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0F" w:rsidRPr="00013A0F" w:rsidRDefault="00013A0F" w:rsidP="00013A0F">
      <w:pPr>
        <w:pStyle w:val="a3"/>
        <w:jc w:val="center"/>
        <w:rPr>
          <w:b/>
          <w:szCs w:val="24"/>
          <w:lang w:val="ru-RU"/>
        </w:rPr>
      </w:pPr>
      <w:r w:rsidRPr="006113B2">
        <w:rPr>
          <w:b/>
          <w:szCs w:val="24"/>
        </w:rPr>
        <w:t>М</w:t>
      </w:r>
      <w:r>
        <w:rPr>
          <w:b/>
          <w:szCs w:val="24"/>
          <w:lang w:val="ru-RU"/>
        </w:rPr>
        <w:t>И</w:t>
      </w:r>
      <w:r w:rsidRPr="006113B2">
        <w:rPr>
          <w:b/>
          <w:szCs w:val="24"/>
        </w:rPr>
        <w:t>Н</w:t>
      </w:r>
      <w:r>
        <w:rPr>
          <w:b/>
          <w:szCs w:val="24"/>
          <w:lang w:val="ru-RU"/>
        </w:rPr>
        <w:t>И</w:t>
      </w:r>
      <w:r w:rsidRPr="006113B2">
        <w:rPr>
          <w:b/>
          <w:szCs w:val="24"/>
        </w:rPr>
        <w:t xml:space="preserve">СТЕРСТВО </w:t>
      </w:r>
      <w:r>
        <w:rPr>
          <w:b/>
          <w:szCs w:val="24"/>
          <w:lang w:val="ru-RU"/>
        </w:rPr>
        <w:t>ОБРАЗОВАНИЯ И НАУКИ МОЛОДЕЖИ И СПОРТА  УКРАИНЫ</w:t>
      </w:r>
    </w:p>
    <w:p w:rsidR="00013A0F" w:rsidRPr="006113B2" w:rsidRDefault="00013A0F" w:rsidP="00013A0F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ОДЕС</w:t>
      </w:r>
      <w:r>
        <w:rPr>
          <w:b/>
          <w:szCs w:val="24"/>
          <w:lang w:val="ru-RU"/>
        </w:rPr>
        <w:t>С</w:t>
      </w:r>
      <w:r>
        <w:rPr>
          <w:b/>
          <w:szCs w:val="24"/>
        </w:rPr>
        <w:t>КИЙ НАЦ</w:t>
      </w:r>
      <w:r>
        <w:rPr>
          <w:b/>
          <w:szCs w:val="24"/>
          <w:lang w:val="ru-RU"/>
        </w:rPr>
        <w:t>И</w:t>
      </w:r>
      <w:r>
        <w:rPr>
          <w:b/>
          <w:szCs w:val="24"/>
        </w:rPr>
        <w:t xml:space="preserve">ОНАЛЬНИЙ </w:t>
      </w:r>
      <w:r>
        <w:rPr>
          <w:b/>
          <w:szCs w:val="24"/>
          <w:lang w:val="ru-RU"/>
        </w:rPr>
        <w:t>Э</w:t>
      </w:r>
      <w:r>
        <w:rPr>
          <w:b/>
          <w:szCs w:val="24"/>
        </w:rPr>
        <w:t>КОНОМ</w:t>
      </w:r>
      <w:r>
        <w:rPr>
          <w:b/>
          <w:szCs w:val="24"/>
          <w:lang w:val="ru-RU"/>
        </w:rPr>
        <w:t>И</w:t>
      </w:r>
      <w:r w:rsidRPr="006113B2">
        <w:rPr>
          <w:b/>
          <w:szCs w:val="24"/>
        </w:rPr>
        <w:t>Ч</w:t>
      </w:r>
      <w:r>
        <w:rPr>
          <w:b/>
          <w:szCs w:val="24"/>
          <w:lang w:val="ru-RU"/>
        </w:rPr>
        <w:t>ЕСКИЙ УНИ</w:t>
      </w:r>
      <w:r w:rsidRPr="006113B2">
        <w:rPr>
          <w:b/>
          <w:szCs w:val="24"/>
        </w:rPr>
        <w:t>ВЕРСИТЕТ</w:t>
      </w:r>
    </w:p>
    <w:p w:rsidR="00013A0F" w:rsidRPr="00013A0F" w:rsidRDefault="00013A0F" w:rsidP="00013A0F">
      <w:pPr>
        <w:pStyle w:val="a3"/>
        <w:jc w:val="center"/>
        <w:rPr>
          <w:b/>
          <w:szCs w:val="24"/>
          <w:lang w:val="ru-RU"/>
        </w:rPr>
      </w:pPr>
      <w:r w:rsidRPr="006113B2">
        <w:rPr>
          <w:b/>
          <w:szCs w:val="24"/>
        </w:rPr>
        <w:t>ФЕДЕРАЦ</w:t>
      </w:r>
      <w:r>
        <w:rPr>
          <w:b/>
          <w:szCs w:val="24"/>
          <w:lang w:val="ru-RU"/>
        </w:rPr>
        <w:t>И</w:t>
      </w:r>
      <w:r w:rsidRPr="006113B2">
        <w:rPr>
          <w:b/>
          <w:szCs w:val="24"/>
        </w:rPr>
        <w:t>Я ПРОФЕ</w:t>
      </w:r>
      <w:r>
        <w:rPr>
          <w:b/>
          <w:szCs w:val="24"/>
          <w:lang w:val="ru-RU"/>
        </w:rPr>
        <w:t>С</w:t>
      </w:r>
      <w:r w:rsidRPr="006113B2">
        <w:rPr>
          <w:b/>
          <w:szCs w:val="24"/>
        </w:rPr>
        <w:t>С</w:t>
      </w:r>
      <w:r>
        <w:rPr>
          <w:b/>
          <w:szCs w:val="24"/>
          <w:lang w:val="ru-RU"/>
        </w:rPr>
        <w:t xml:space="preserve">ИОНАЛЬНЫХ </w:t>
      </w:r>
      <w:r w:rsidRPr="006113B2">
        <w:rPr>
          <w:b/>
          <w:szCs w:val="24"/>
        </w:rPr>
        <w:t>БУХГАЛТЕР</w:t>
      </w:r>
      <w:r>
        <w:rPr>
          <w:b/>
          <w:szCs w:val="24"/>
          <w:lang w:val="ru-RU"/>
        </w:rPr>
        <w:t>О</w:t>
      </w:r>
      <w:r w:rsidRPr="006113B2">
        <w:rPr>
          <w:b/>
          <w:szCs w:val="24"/>
        </w:rPr>
        <w:t xml:space="preserve">В </w:t>
      </w:r>
      <w:r>
        <w:rPr>
          <w:b/>
          <w:szCs w:val="24"/>
          <w:lang w:val="ru-RU"/>
        </w:rPr>
        <w:t>И</w:t>
      </w:r>
      <w:r w:rsidRPr="006113B2">
        <w:rPr>
          <w:b/>
          <w:szCs w:val="24"/>
        </w:rPr>
        <w:t xml:space="preserve"> АУДИТОР</w:t>
      </w:r>
      <w:r>
        <w:rPr>
          <w:b/>
          <w:szCs w:val="24"/>
          <w:lang w:val="ru-RU"/>
        </w:rPr>
        <w:t>О</w:t>
      </w:r>
      <w:r w:rsidRPr="006113B2">
        <w:rPr>
          <w:b/>
          <w:szCs w:val="24"/>
        </w:rPr>
        <w:t>В УКРА</w:t>
      </w:r>
      <w:r>
        <w:rPr>
          <w:b/>
          <w:szCs w:val="24"/>
          <w:lang w:val="ru-RU"/>
        </w:rPr>
        <w:t>И</w:t>
      </w:r>
      <w:r w:rsidRPr="006113B2">
        <w:rPr>
          <w:b/>
          <w:szCs w:val="24"/>
        </w:rPr>
        <w:t>Н</w:t>
      </w:r>
      <w:r>
        <w:rPr>
          <w:b/>
          <w:szCs w:val="24"/>
          <w:lang w:val="ru-RU"/>
        </w:rPr>
        <w:t>Ы</w:t>
      </w:r>
    </w:p>
    <w:p w:rsidR="00013A0F" w:rsidRPr="00013A0F" w:rsidRDefault="00013A0F" w:rsidP="00013A0F">
      <w:pPr>
        <w:pStyle w:val="a3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ИНСТИТУТ СЕРТИФИЦИРОВАННЫХ ФИНАНСОВЫХ МЕНЕДЖЕРОВ</w:t>
      </w:r>
    </w:p>
    <w:p w:rsidR="00013A0F" w:rsidRDefault="00013A0F" w:rsidP="00013A0F">
      <w:pPr>
        <w:pStyle w:val="a3"/>
        <w:jc w:val="center"/>
        <w:rPr>
          <w:b/>
          <w:szCs w:val="24"/>
          <w:lang w:val="ru-RU"/>
        </w:rPr>
      </w:pPr>
    </w:p>
    <w:p w:rsidR="00013A0F" w:rsidRDefault="00013A0F" w:rsidP="00013A0F">
      <w:pPr>
        <w:pStyle w:val="a3"/>
        <w:jc w:val="center"/>
        <w:rPr>
          <w:b/>
          <w:szCs w:val="24"/>
          <w:lang w:val="ru-RU"/>
        </w:rPr>
      </w:pPr>
    </w:p>
    <w:p w:rsidR="00013A0F" w:rsidRPr="006113B2" w:rsidRDefault="00013A0F" w:rsidP="00013A0F">
      <w:pPr>
        <w:pStyle w:val="a3"/>
        <w:jc w:val="center"/>
        <w:rPr>
          <w:b/>
          <w:szCs w:val="24"/>
        </w:rPr>
      </w:pPr>
      <w:r>
        <w:rPr>
          <w:b/>
          <w:szCs w:val="24"/>
          <w:lang w:val="ru-RU"/>
        </w:rPr>
        <w:t>И</w:t>
      </w:r>
      <w:r w:rsidRPr="006113B2">
        <w:rPr>
          <w:b/>
          <w:szCs w:val="24"/>
        </w:rPr>
        <w:t>НФОРМАЦ</w:t>
      </w:r>
      <w:r>
        <w:rPr>
          <w:b/>
          <w:szCs w:val="24"/>
          <w:lang w:val="ru-RU"/>
        </w:rPr>
        <w:t xml:space="preserve">ИОННЫЙ </w:t>
      </w:r>
      <w:r w:rsidRPr="006113B2">
        <w:rPr>
          <w:b/>
          <w:szCs w:val="24"/>
        </w:rPr>
        <w:t>ЛИСТ</w:t>
      </w:r>
    </w:p>
    <w:p w:rsidR="00013A0F" w:rsidRPr="006113B2" w:rsidRDefault="00013A0F" w:rsidP="00013A0F">
      <w:pPr>
        <w:pStyle w:val="a3"/>
        <w:jc w:val="center"/>
        <w:rPr>
          <w:b/>
          <w:szCs w:val="24"/>
        </w:rPr>
      </w:pPr>
    </w:p>
    <w:p w:rsidR="00013A0F" w:rsidRPr="006113B2" w:rsidRDefault="00E63CEE" w:rsidP="00013A0F">
      <w:pPr>
        <w:pStyle w:val="a3"/>
        <w:jc w:val="center"/>
        <w:rPr>
          <w:b/>
          <w:szCs w:val="24"/>
        </w:rPr>
      </w:pPr>
      <w:r>
        <w:rPr>
          <w:b/>
          <w:szCs w:val="24"/>
          <w:lang w:val="ru-RU"/>
        </w:rPr>
        <w:t>Дорогие коллеги</w:t>
      </w:r>
      <w:r w:rsidR="00013A0F" w:rsidRPr="006113B2">
        <w:rPr>
          <w:b/>
          <w:szCs w:val="24"/>
        </w:rPr>
        <w:t>!</w:t>
      </w:r>
    </w:p>
    <w:p w:rsidR="00013A0F" w:rsidRPr="006113B2" w:rsidRDefault="00013A0F" w:rsidP="00013A0F">
      <w:pPr>
        <w:pStyle w:val="a3"/>
        <w:jc w:val="center"/>
        <w:rPr>
          <w:b/>
          <w:szCs w:val="24"/>
        </w:rPr>
      </w:pPr>
    </w:p>
    <w:p w:rsidR="007349F2" w:rsidRDefault="007349F2" w:rsidP="00013A0F">
      <w:pPr>
        <w:pStyle w:val="a3"/>
        <w:spacing w:line="360" w:lineRule="auto"/>
        <w:ind w:firstLine="567"/>
        <w:rPr>
          <w:szCs w:val="24"/>
          <w:lang w:val="ru-RU"/>
        </w:rPr>
      </w:pPr>
      <w:r>
        <w:rPr>
          <w:szCs w:val="24"/>
          <w:lang w:val="ru-RU"/>
        </w:rPr>
        <w:t xml:space="preserve">Приглашаем Вас принять участие в работе </w:t>
      </w:r>
      <w:r>
        <w:rPr>
          <w:szCs w:val="24"/>
          <w:lang w:val="en-US"/>
        </w:rPr>
        <w:t>III</w:t>
      </w:r>
      <w:r w:rsidRPr="007349F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Международной научно – практической конференции</w:t>
      </w:r>
      <w:r w:rsidR="00DD5ACD">
        <w:rPr>
          <w:szCs w:val="24"/>
          <w:lang w:val="ru-RU"/>
        </w:rPr>
        <w:t xml:space="preserve"> </w:t>
      </w:r>
      <w:r w:rsidR="00DD5ACD">
        <w:rPr>
          <w:b/>
          <w:szCs w:val="24"/>
          <w:lang w:val="ru-RU"/>
        </w:rPr>
        <w:t>«</w:t>
      </w:r>
      <w:r w:rsidR="00DD5ACD" w:rsidRPr="007349F2">
        <w:rPr>
          <w:b/>
          <w:szCs w:val="24"/>
          <w:lang w:val="ru-RU"/>
        </w:rPr>
        <w:t>Учет, отчетность и аудит в Украине: состояние, тенденции перспективы</w:t>
      </w:r>
      <w:r w:rsidR="00DD5ACD">
        <w:rPr>
          <w:b/>
          <w:szCs w:val="24"/>
          <w:lang w:val="ru-RU"/>
        </w:rPr>
        <w:t>»</w:t>
      </w:r>
      <w:r>
        <w:rPr>
          <w:szCs w:val="24"/>
          <w:lang w:val="ru-RU"/>
        </w:rPr>
        <w:t xml:space="preserve">, которая состоится  </w:t>
      </w:r>
      <w:r w:rsidR="00013A0F" w:rsidRPr="006113B2">
        <w:rPr>
          <w:b/>
          <w:szCs w:val="24"/>
        </w:rPr>
        <w:t xml:space="preserve">05-06 </w:t>
      </w:r>
      <w:r>
        <w:rPr>
          <w:b/>
          <w:szCs w:val="24"/>
          <w:lang w:val="ru-RU"/>
        </w:rPr>
        <w:t xml:space="preserve">ИЮНЯ </w:t>
      </w:r>
      <w:r w:rsidR="00013A0F" w:rsidRPr="006113B2">
        <w:rPr>
          <w:b/>
          <w:szCs w:val="24"/>
        </w:rPr>
        <w:t xml:space="preserve">2014 </w:t>
      </w:r>
      <w:r w:rsidR="00DD5ACD">
        <w:rPr>
          <w:b/>
          <w:szCs w:val="24"/>
          <w:lang w:val="ru-RU"/>
        </w:rPr>
        <w:t>года</w:t>
      </w:r>
      <w:r w:rsidR="00013A0F" w:rsidRPr="006113B2">
        <w:rPr>
          <w:szCs w:val="24"/>
        </w:rPr>
        <w:t xml:space="preserve"> </w:t>
      </w:r>
    </w:p>
    <w:p w:rsidR="004E4295" w:rsidRPr="004E4295" w:rsidRDefault="004E4295" w:rsidP="00013A0F">
      <w:pPr>
        <w:pStyle w:val="a3"/>
        <w:ind w:firstLine="567"/>
        <w:rPr>
          <w:szCs w:val="24"/>
          <w:lang w:val="ru-RU"/>
        </w:rPr>
      </w:pPr>
      <w:r>
        <w:rPr>
          <w:b/>
          <w:szCs w:val="24"/>
          <w:lang w:val="ru-RU"/>
        </w:rPr>
        <w:t xml:space="preserve">Цель конференции: </w:t>
      </w:r>
      <w:r w:rsidRPr="004E4295">
        <w:rPr>
          <w:szCs w:val="24"/>
          <w:lang w:val="ru-RU"/>
        </w:rPr>
        <w:t>обсуждение путей развития бухгалтерского учета и отчетности, контроля и аудита</w:t>
      </w:r>
      <w:r w:rsidR="00013A0F" w:rsidRPr="004E4295">
        <w:rPr>
          <w:szCs w:val="24"/>
        </w:rPr>
        <w:t xml:space="preserve"> </w:t>
      </w:r>
      <w:r w:rsidRPr="004E4295">
        <w:rPr>
          <w:szCs w:val="24"/>
          <w:lang w:val="ru-RU"/>
        </w:rPr>
        <w:t>в соответствии с современными международными требованиями и обобщение предложений по их усовершенствованию</w:t>
      </w:r>
    </w:p>
    <w:p w:rsidR="00013A0F" w:rsidRPr="00DD5ACD" w:rsidRDefault="00057169" w:rsidP="00013A0F">
      <w:pPr>
        <w:pStyle w:val="a3"/>
        <w:ind w:firstLine="567"/>
        <w:rPr>
          <w:szCs w:val="24"/>
          <w:lang w:val="ru-RU"/>
        </w:rPr>
      </w:pPr>
      <w:r w:rsidRPr="00DD5ACD">
        <w:rPr>
          <w:b/>
          <w:szCs w:val="24"/>
          <w:lang w:val="ru-RU"/>
        </w:rPr>
        <w:t xml:space="preserve">Приглашаются: </w:t>
      </w:r>
      <w:r w:rsidRPr="00DD5ACD">
        <w:rPr>
          <w:szCs w:val="24"/>
          <w:lang w:val="ru-RU"/>
        </w:rPr>
        <w:t>украинские и зарубежные ученые, исследователи, консультанты, преподаватели вузов</w:t>
      </w:r>
      <w:r w:rsidR="00DD5ACD" w:rsidRPr="00DD5ACD">
        <w:rPr>
          <w:szCs w:val="24"/>
          <w:lang w:val="ru-RU"/>
        </w:rPr>
        <w:t>,</w:t>
      </w:r>
      <w:r w:rsidRPr="00DD5ACD">
        <w:rPr>
          <w:szCs w:val="24"/>
          <w:lang w:val="ru-RU"/>
        </w:rPr>
        <w:t xml:space="preserve"> члены</w:t>
      </w:r>
      <w:r w:rsidR="00013A0F" w:rsidRPr="00DD5ACD">
        <w:rPr>
          <w:szCs w:val="24"/>
          <w:lang w:val="ru-RU"/>
        </w:rPr>
        <w:t xml:space="preserve"> профес</w:t>
      </w:r>
      <w:r w:rsidRPr="00DD5ACD">
        <w:rPr>
          <w:szCs w:val="24"/>
          <w:lang w:val="ru-RU"/>
        </w:rPr>
        <w:t xml:space="preserve">сиональных </w:t>
      </w:r>
      <w:r w:rsidR="00013A0F" w:rsidRPr="00DD5ACD">
        <w:rPr>
          <w:szCs w:val="24"/>
          <w:lang w:val="ru-RU"/>
        </w:rPr>
        <w:t>орган</w:t>
      </w:r>
      <w:r w:rsidRPr="00DD5ACD">
        <w:rPr>
          <w:szCs w:val="24"/>
          <w:lang w:val="ru-RU"/>
        </w:rPr>
        <w:t>и</w:t>
      </w:r>
      <w:r w:rsidR="00013A0F" w:rsidRPr="00DD5ACD">
        <w:rPr>
          <w:szCs w:val="24"/>
          <w:lang w:val="ru-RU"/>
        </w:rPr>
        <w:t>зац</w:t>
      </w:r>
      <w:r w:rsidRPr="00DD5ACD">
        <w:rPr>
          <w:szCs w:val="24"/>
          <w:lang w:val="ru-RU"/>
        </w:rPr>
        <w:t>и</w:t>
      </w:r>
      <w:r w:rsidR="00013A0F" w:rsidRPr="00DD5ACD">
        <w:rPr>
          <w:szCs w:val="24"/>
          <w:lang w:val="ru-RU"/>
        </w:rPr>
        <w:t xml:space="preserve">й, </w:t>
      </w:r>
      <w:r w:rsidRPr="00DD5ACD">
        <w:rPr>
          <w:szCs w:val="24"/>
          <w:lang w:val="ru-RU"/>
        </w:rPr>
        <w:t>практикующие  бухгалтера</w:t>
      </w:r>
      <w:r w:rsidR="00013A0F" w:rsidRPr="00DD5ACD">
        <w:rPr>
          <w:szCs w:val="24"/>
          <w:lang w:val="ru-RU"/>
        </w:rPr>
        <w:t xml:space="preserve"> та аудитор</w:t>
      </w:r>
      <w:r w:rsidRPr="00DD5ACD">
        <w:rPr>
          <w:szCs w:val="24"/>
          <w:lang w:val="ru-RU"/>
        </w:rPr>
        <w:t>ы</w:t>
      </w:r>
      <w:r w:rsidR="00013A0F" w:rsidRPr="00DD5ACD">
        <w:rPr>
          <w:szCs w:val="24"/>
          <w:lang w:val="ru-RU"/>
        </w:rPr>
        <w:t>, представ</w:t>
      </w:r>
      <w:r w:rsidRPr="00DD5ACD">
        <w:rPr>
          <w:szCs w:val="24"/>
          <w:lang w:val="ru-RU"/>
        </w:rPr>
        <w:t xml:space="preserve">ители </w:t>
      </w:r>
      <w:r w:rsidR="00013A0F" w:rsidRPr="00DD5ACD">
        <w:rPr>
          <w:szCs w:val="24"/>
          <w:lang w:val="ru-RU"/>
        </w:rPr>
        <w:t xml:space="preserve"> регуляторн</w:t>
      </w:r>
      <w:r w:rsidRPr="00DD5ACD">
        <w:rPr>
          <w:szCs w:val="24"/>
          <w:lang w:val="ru-RU"/>
        </w:rPr>
        <w:t>ы</w:t>
      </w:r>
      <w:r w:rsidR="00013A0F" w:rsidRPr="00DD5ACD">
        <w:rPr>
          <w:szCs w:val="24"/>
          <w:lang w:val="ru-RU"/>
        </w:rPr>
        <w:t>х орган</w:t>
      </w:r>
      <w:r w:rsidRPr="00DD5ACD">
        <w:rPr>
          <w:szCs w:val="24"/>
          <w:lang w:val="ru-RU"/>
        </w:rPr>
        <w:t>ов, аспиранты</w:t>
      </w:r>
      <w:r w:rsidR="00013A0F" w:rsidRPr="00DD5ACD">
        <w:rPr>
          <w:szCs w:val="24"/>
          <w:lang w:val="ru-RU"/>
        </w:rPr>
        <w:t xml:space="preserve"> </w:t>
      </w:r>
      <w:r w:rsidRPr="00DD5ACD">
        <w:rPr>
          <w:szCs w:val="24"/>
          <w:lang w:val="ru-RU"/>
        </w:rPr>
        <w:t>и</w:t>
      </w:r>
      <w:r w:rsidR="00013A0F" w:rsidRPr="00DD5ACD">
        <w:rPr>
          <w:szCs w:val="24"/>
          <w:lang w:val="ru-RU"/>
        </w:rPr>
        <w:t xml:space="preserve"> студент</w:t>
      </w:r>
      <w:r w:rsidRPr="00DD5ACD">
        <w:rPr>
          <w:szCs w:val="24"/>
          <w:lang w:val="ru-RU"/>
        </w:rPr>
        <w:t>ы</w:t>
      </w:r>
      <w:r w:rsidR="00013A0F" w:rsidRPr="00DD5ACD">
        <w:rPr>
          <w:szCs w:val="24"/>
          <w:lang w:val="ru-RU"/>
        </w:rPr>
        <w:t xml:space="preserve"> В</w:t>
      </w:r>
      <w:r w:rsidRPr="00DD5ACD">
        <w:rPr>
          <w:szCs w:val="24"/>
          <w:lang w:val="ru-RU"/>
        </w:rPr>
        <w:t>У</w:t>
      </w:r>
      <w:r w:rsidR="00013A0F" w:rsidRPr="00DD5ACD">
        <w:rPr>
          <w:szCs w:val="24"/>
          <w:lang w:val="ru-RU"/>
        </w:rPr>
        <w:t>З</w:t>
      </w:r>
      <w:r w:rsidRPr="00DD5ACD">
        <w:rPr>
          <w:szCs w:val="24"/>
          <w:lang w:val="ru-RU"/>
        </w:rPr>
        <w:t>ов</w:t>
      </w:r>
      <w:r w:rsidR="00013A0F" w:rsidRPr="00DD5ACD">
        <w:rPr>
          <w:szCs w:val="24"/>
          <w:lang w:val="ru-RU"/>
        </w:rPr>
        <w:t>.</w:t>
      </w:r>
    </w:p>
    <w:p w:rsidR="00DD5ACD" w:rsidRPr="00DD5ACD" w:rsidRDefault="00DD5ACD" w:rsidP="00DD5ACD">
      <w:pPr>
        <w:pStyle w:val="a6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textAlignment w:val="top"/>
      </w:pPr>
      <w:r w:rsidRPr="00DD5ACD">
        <w:rPr>
          <w:rStyle w:val="a7"/>
        </w:rPr>
        <w:t>Форма проведения:</w:t>
      </w:r>
      <w:r>
        <w:rPr>
          <w:rStyle w:val="a7"/>
        </w:rPr>
        <w:t xml:space="preserve"> </w:t>
      </w:r>
      <w:r w:rsidRPr="00DD5ACD">
        <w:t>очная.</w:t>
      </w:r>
    </w:p>
    <w:p w:rsidR="00DD5ACD" w:rsidRPr="00DD5ACD" w:rsidRDefault="00DD5ACD" w:rsidP="00DD5ACD">
      <w:pPr>
        <w:pStyle w:val="a6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textAlignment w:val="top"/>
      </w:pPr>
      <w:r>
        <w:rPr>
          <w:rStyle w:val="a7"/>
        </w:rPr>
        <w:t xml:space="preserve">Язык: </w:t>
      </w:r>
      <w:r w:rsidRPr="00DD5ACD">
        <w:rPr>
          <w:rStyle w:val="a7"/>
          <w:b w:val="0"/>
        </w:rPr>
        <w:t xml:space="preserve">украинский, </w:t>
      </w:r>
      <w:r w:rsidRPr="00DD5ACD">
        <w:t>русский, английский.</w:t>
      </w:r>
    </w:p>
    <w:p w:rsidR="00DD5ACD" w:rsidRDefault="00DD5ACD" w:rsidP="00013A0F">
      <w:pPr>
        <w:pStyle w:val="a3"/>
        <w:spacing w:line="360" w:lineRule="auto"/>
        <w:rPr>
          <w:szCs w:val="24"/>
          <w:lang w:val="ru-RU" w:bidi="ur-PK"/>
        </w:rPr>
      </w:pPr>
    </w:p>
    <w:p w:rsidR="00013A0F" w:rsidRPr="006113B2" w:rsidRDefault="00DD5ACD" w:rsidP="00013A0F">
      <w:pPr>
        <w:pStyle w:val="a3"/>
        <w:spacing w:line="360" w:lineRule="auto"/>
        <w:rPr>
          <w:szCs w:val="24"/>
          <w:lang w:bidi="ur-PK"/>
        </w:rPr>
      </w:pPr>
      <w:r>
        <w:rPr>
          <w:szCs w:val="24"/>
          <w:lang w:val="ru-RU" w:bidi="ur-PK"/>
        </w:rPr>
        <w:t>Во время конференции будут работать секции</w:t>
      </w:r>
      <w:r w:rsidR="00013A0F" w:rsidRPr="006113B2">
        <w:rPr>
          <w:szCs w:val="24"/>
          <w:lang w:bidi="ur-PK"/>
        </w:rPr>
        <w:t>:</w:t>
      </w:r>
    </w:p>
    <w:p w:rsidR="00DD5ACD" w:rsidRDefault="00DD5ACD" w:rsidP="00DD5ACD">
      <w:pPr>
        <w:pStyle w:val="a3"/>
        <w:numPr>
          <w:ilvl w:val="0"/>
          <w:numId w:val="1"/>
        </w:numPr>
        <w:spacing w:line="360" w:lineRule="auto"/>
        <w:rPr>
          <w:b/>
          <w:szCs w:val="24"/>
          <w:lang w:val="ru-RU" w:bidi="ur-PK"/>
        </w:rPr>
      </w:pPr>
      <w:r>
        <w:rPr>
          <w:b/>
          <w:szCs w:val="24"/>
          <w:lang w:val="ru-RU" w:bidi="ur-PK"/>
        </w:rPr>
        <w:t>Состояние, тенденции и перспективы развития учета</w:t>
      </w:r>
      <w:r w:rsidR="00696EBF">
        <w:rPr>
          <w:b/>
          <w:szCs w:val="24"/>
          <w:lang w:val="ru-RU" w:bidi="ur-PK"/>
        </w:rPr>
        <w:t xml:space="preserve"> </w:t>
      </w:r>
      <w:r>
        <w:rPr>
          <w:b/>
          <w:szCs w:val="24"/>
          <w:lang w:val="ru-RU" w:bidi="ur-PK"/>
        </w:rPr>
        <w:t>в Украине.</w:t>
      </w:r>
    </w:p>
    <w:p w:rsidR="00013A0F" w:rsidRDefault="00013A0F" w:rsidP="00013A0F">
      <w:pPr>
        <w:pStyle w:val="a3"/>
        <w:numPr>
          <w:ilvl w:val="0"/>
          <w:numId w:val="1"/>
        </w:numPr>
        <w:spacing w:line="360" w:lineRule="auto"/>
        <w:rPr>
          <w:b/>
          <w:szCs w:val="24"/>
          <w:lang w:val="ru-RU" w:bidi="ur-PK"/>
        </w:rPr>
      </w:pPr>
      <w:r w:rsidRPr="00DD5ACD">
        <w:rPr>
          <w:b/>
          <w:szCs w:val="24"/>
          <w:lang w:bidi="ur-PK"/>
        </w:rPr>
        <w:t xml:space="preserve">Контроль </w:t>
      </w:r>
      <w:r w:rsidR="00696EBF">
        <w:rPr>
          <w:b/>
          <w:szCs w:val="24"/>
          <w:lang w:val="ru-RU" w:bidi="ur-PK"/>
        </w:rPr>
        <w:t>и</w:t>
      </w:r>
      <w:r w:rsidRPr="00DD5ACD">
        <w:rPr>
          <w:b/>
          <w:szCs w:val="24"/>
          <w:lang w:bidi="ur-PK"/>
        </w:rPr>
        <w:t xml:space="preserve"> аудит  в </w:t>
      </w:r>
      <w:proofErr w:type="spellStart"/>
      <w:r w:rsidRPr="00DD5ACD">
        <w:rPr>
          <w:b/>
          <w:szCs w:val="24"/>
          <w:lang w:bidi="ur-PK"/>
        </w:rPr>
        <w:t>Укра</w:t>
      </w:r>
      <w:r w:rsidR="00DD5ACD" w:rsidRPr="00DD5ACD">
        <w:rPr>
          <w:b/>
          <w:szCs w:val="24"/>
          <w:lang w:val="ru-RU" w:bidi="ur-PK"/>
        </w:rPr>
        <w:t>ине</w:t>
      </w:r>
      <w:proofErr w:type="spellEnd"/>
      <w:r w:rsidRPr="00DD5ACD">
        <w:rPr>
          <w:b/>
          <w:szCs w:val="24"/>
          <w:lang w:bidi="ur-PK"/>
        </w:rPr>
        <w:t xml:space="preserve">: </w:t>
      </w:r>
      <w:r w:rsidR="00DD5ACD" w:rsidRPr="00DD5ACD">
        <w:rPr>
          <w:b/>
          <w:szCs w:val="24"/>
          <w:lang w:val="ru-RU" w:bidi="ur-PK"/>
        </w:rPr>
        <w:t>опыт и</w:t>
      </w:r>
      <w:r w:rsidRPr="00DD5ACD">
        <w:rPr>
          <w:b/>
          <w:szCs w:val="24"/>
          <w:lang w:bidi="ur-PK"/>
        </w:rPr>
        <w:t xml:space="preserve"> перспектив</w:t>
      </w:r>
      <w:r w:rsidR="00DD5ACD" w:rsidRPr="00DD5ACD">
        <w:rPr>
          <w:b/>
          <w:szCs w:val="24"/>
          <w:lang w:val="ru-RU" w:bidi="ur-PK"/>
        </w:rPr>
        <w:t>ы</w:t>
      </w:r>
      <w:r w:rsidRPr="00DD5ACD">
        <w:rPr>
          <w:b/>
          <w:szCs w:val="24"/>
          <w:lang w:bidi="ur-PK"/>
        </w:rPr>
        <w:t>.</w:t>
      </w:r>
    </w:p>
    <w:p w:rsidR="00DD5ACD" w:rsidRPr="00DD5ACD" w:rsidRDefault="00DD5ACD" w:rsidP="00013A0F">
      <w:pPr>
        <w:pStyle w:val="a3"/>
        <w:numPr>
          <w:ilvl w:val="0"/>
          <w:numId w:val="1"/>
        </w:numPr>
        <w:spacing w:line="360" w:lineRule="auto"/>
        <w:rPr>
          <w:b/>
          <w:szCs w:val="24"/>
          <w:lang w:val="ru-RU" w:bidi="ur-PK"/>
        </w:rPr>
      </w:pPr>
      <w:r>
        <w:rPr>
          <w:b/>
          <w:szCs w:val="24"/>
          <w:lang w:val="ru-RU" w:bidi="ur-PK"/>
        </w:rPr>
        <w:t>Развитие аналитического аппарата для принятия управленческих решений</w:t>
      </w:r>
    </w:p>
    <w:p w:rsidR="00DD5ACD" w:rsidRPr="00DD5ACD" w:rsidRDefault="00DD5ACD" w:rsidP="00DD5ACD">
      <w:pPr>
        <w:tabs>
          <w:tab w:val="left" w:pos="142"/>
        </w:tabs>
        <w:ind w:firstLine="567"/>
        <w:jc w:val="both"/>
        <w:textAlignment w:val="top"/>
      </w:pPr>
      <w:r w:rsidRPr="00DD5ACD">
        <w:rPr>
          <w:b/>
          <w:bCs/>
        </w:rPr>
        <w:t>Основные направления конференции:</w:t>
      </w:r>
    </w:p>
    <w:p w:rsidR="00DD5ACD" w:rsidRPr="00DD5ACD" w:rsidRDefault="00DD5ACD" w:rsidP="00DD5ACD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567"/>
        <w:jc w:val="both"/>
        <w:textAlignment w:val="top"/>
      </w:pPr>
      <w:r w:rsidRPr="00DD5ACD">
        <w:t xml:space="preserve">реформирование бухгалтерского учета </w:t>
      </w:r>
      <w:r>
        <w:t>в Украине</w:t>
      </w:r>
      <w:r w:rsidRPr="00DD5ACD">
        <w:t xml:space="preserve"> в соответствии с МСФО;</w:t>
      </w:r>
    </w:p>
    <w:p w:rsidR="00DD5ACD" w:rsidRPr="00DD5ACD" w:rsidRDefault="00DD5ACD" w:rsidP="00DD5ACD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567"/>
        <w:jc w:val="both"/>
        <w:textAlignment w:val="top"/>
      </w:pPr>
      <w:r w:rsidRPr="00DD5ACD">
        <w:t>институциональные аспекты современной системы бухгалтерского учета и аудита;</w:t>
      </w:r>
    </w:p>
    <w:p w:rsidR="00DD5ACD" w:rsidRPr="00DD5ACD" w:rsidRDefault="00DD5ACD" w:rsidP="00DD5ACD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567"/>
        <w:jc w:val="both"/>
        <w:textAlignment w:val="top"/>
      </w:pPr>
      <w:r w:rsidRPr="00DD5ACD">
        <w:t>бухгалтерский и налоговый учет в информационной системе управления организацией;</w:t>
      </w:r>
    </w:p>
    <w:p w:rsidR="00DD5ACD" w:rsidRPr="00DD5ACD" w:rsidRDefault="00DD5ACD" w:rsidP="00DD5ACD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567"/>
        <w:jc w:val="both"/>
        <w:textAlignment w:val="top"/>
      </w:pPr>
      <w:r w:rsidRPr="00DD5ACD">
        <w:t>развитие стратегического управленческого учета и анализа;</w:t>
      </w:r>
    </w:p>
    <w:p w:rsidR="00DD5ACD" w:rsidRPr="00DD5ACD" w:rsidRDefault="00DD5ACD" w:rsidP="00DD5ACD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567"/>
        <w:jc w:val="both"/>
        <w:textAlignment w:val="top"/>
      </w:pPr>
      <w:r w:rsidRPr="00DD5ACD">
        <w:t xml:space="preserve">формирование современного инструментария управленческого учета и </w:t>
      </w:r>
      <w:proofErr w:type="spellStart"/>
      <w:r w:rsidRPr="00DD5ACD">
        <w:t>контроллинга</w:t>
      </w:r>
      <w:proofErr w:type="spellEnd"/>
      <w:r w:rsidRPr="00DD5ACD">
        <w:t>;</w:t>
      </w:r>
    </w:p>
    <w:p w:rsidR="00DD5ACD" w:rsidRPr="00DD5ACD" w:rsidRDefault="00DD5ACD" w:rsidP="00DD5ACD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567"/>
        <w:jc w:val="both"/>
        <w:textAlignment w:val="top"/>
      </w:pPr>
      <w:r w:rsidRPr="00DD5ACD">
        <w:t>перспективы применения международных стандартов общественного сектора государственными (муниципальными) учреждениями;</w:t>
      </w:r>
    </w:p>
    <w:p w:rsidR="00DD5ACD" w:rsidRPr="00DD5ACD" w:rsidRDefault="00DD5ACD" w:rsidP="00DD5ACD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567"/>
        <w:jc w:val="both"/>
        <w:textAlignment w:val="top"/>
      </w:pPr>
      <w:r w:rsidRPr="00DD5ACD">
        <w:t>современные подходы ведения бухгалтерского учета в негосударственных некоммерческих организациях;</w:t>
      </w:r>
    </w:p>
    <w:p w:rsidR="00DD5ACD" w:rsidRPr="00DD5ACD" w:rsidRDefault="00DD5ACD" w:rsidP="00DD5ACD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567"/>
        <w:jc w:val="both"/>
        <w:textAlignment w:val="top"/>
      </w:pPr>
      <w:r w:rsidRPr="00DD5ACD">
        <w:t>аудит бизнеса: практика и проблемы применения;</w:t>
      </w:r>
    </w:p>
    <w:p w:rsidR="00DD5ACD" w:rsidRPr="00DD5ACD" w:rsidRDefault="00DD5ACD" w:rsidP="00DD5ACD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567"/>
        <w:jc w:val="both"/>
        <w:textAlignment w:val="top"/>
      </w:pPr>
      <w:r w:rsidRPr="00DD5ACD">
        <w:t>бизнес анализ;</w:t>
      </w:r>
    </w:p>
    <w:p w:rsidR="00DD5ACD" w:rsidRPr="00DD5ACD" w:rsidRDefault="00DD5ACD" w:rsidP="00DD5ACD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567"/>
        <w:jc w:val="both"/>
        <w:textAlignment w:val="top"/>
      </w:pPr>
      <w:r w:rsidRPr="00DD5ACD">
        <w:t xml:space="preserve">формирование и </w:t>
      </w:r>
      <w:r w:rsidR="00CF2EF7">
        <w:t>анализ И</w:t>
      </w:r>
      <w:r w:rsidRPr="00DD5ACD">
        <w:t>нтегрированной отчетности;</w:t>
      </w:r>
    </w:p>
    <w:p w:rsidR="00DD5ACD" w:rsidRPr="00DD5ACD" w:rsidRDefault="00DD5ACD" w:rsidP="00DD5ACD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567"/>
        <w:jc w:val="both"/>
        <w:textAlignment w:val="top"/>
      </w:pPr>
      <w:r w:rsidRPr="00DD5ACD">
        <w:t>проблемы финансового анализа</w:t>
      </w:r>
    </w:p>
    <w:p w:rsidR="00DD5ACD" w:rsidRPr="00DD5ACD" w:rsidRDefault="00DD5ACD" w:rsidP="00DD5ACD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567"/>
        <w:jc w:val="both"/>
        <w:textAlignment w:val="top"/>
      </w:pPr>
      <w:r w:rsidRPr="00DD5ACD">
        <w:t>организация современной бухгалтерской профессии.</w:t>
      </w:r>
    </w:p>
    <w:p w:rsidR="00013A0F" w:rsidRPr="00DD5ACD" w:rsidRDefault="00013A0F" w:rsidP="00013A0F">
      <w:pPr>
        <w:pStyle w:val="a3"/>
        <w:spacing w:line="360" w:lineRule="auto"/>
        <w:ind w:firstLine="567"/>
        <w:rPr>
          <w:szCs w:val="24"/>
        </w:rPr>
      </w:pPr>
      <w:bookmarkStart w:id="0" w:name="_GoBack"/>
      <w:bookmarkEnd w:id="0"/>
    </w:p>
    <w:p w:rsidR="00013A0F" w:rsidRPr="009362F5" w:rsidRDefault="00013A0F" w:rsidP="00013A0F">
      <w:pPr>
        <w:pStyle w:val="a3"/>
        <w:spacing w:line="360" w:lineRule="auto"/>
        <w:ind w:firstLine="567"/>
        <w:rPr>
          <w:szCs w:val="24"/>
          <w:lang w:val="ru-RU"/>
        </w:rPr>
      </w:pPr>
      <w:proofErr w:type="spellStart"/>
      <w:r w:rsidRPr="006113B2">
        <w:rPr>
          <w:szCs w:val="24"/>
        </w:rPr>
        <w:lastRenderedPageBreak/>
        <w:t>Конференц</w:t>
      </w:r>
      <w:proofErr w:type="spellEnd"/>
      <w:r w:rsidR="009362F5">
        <w:rPr>
          <w:szCs w:val="24"/>
          <w:lang w:val="ru-RU"/>
        </w:rPr>
        <w:t>и</w:t>
      </w:r>
      <w:r w:rsidRPr="006113B2">
        <w:rPr>
          <w:szCs w:val="24"/>
        </w:rPr>
        <w:t xml:space="preserve">я </w:t>
      </w:r>
      <w:r w:rsidR="009362F5">
        <w:rPr>
          <w:szCs w:val="24"/>
          <w:lang w:val="ru-RU"/>
        </w:rPr>
        <w:t xml:space="preserve">состоится </w:t>
      </w:r>
      <w:r w:rsidRPr="006113B2">
        <w:rPr>
          <w:b/>
          <w:szCs w:val="24"/>
        </w:rPr>
        <w:t xml:space="preserve">05-06 </w:t>
      </w:r>
      <w:r w:rsidR="009362F5">
        <w:rPr>
          <w:b/>
          <w:szCs w:val="24"/>
          <w:lang w:val="ru-RU"/>
        </w:rPr>
        <w:t>июня</w:t>
      </w:r>
      <w:r w:rsidRPr="006113B2">
        <w:rPr>
          <w:b/>
          <w:szCs w:val="24"/>
        </w:rPr>
        <w:t xml:space="preserve"> 2014 року</w:t>
      </w:r>
      <w:r w:rsidRPr="006113B2">
        <w:rPr>
          <w:szCs w:val="24"/>
        </w:rPr>
        <w:t xml:space="preserve"> в </w:t>
      </w:r>
      <w:proofErr w:type="spellStart"/>
      <w:r w:rsidRPr="006113B2">
        <w:rPr>
          <w:b/>
          <w:szCs w:val="24"/>
        </w:rPr>
        <w:t>Одес</w:t>
      </w:r>
      <w:proofErr w:type="spellEnd"/>
      <w:r w:rsidR="009362F5">
        <w:rPr>
          <w:b/>
          <w:szCs w:val="24"/>
          <w:lang w:val="ru-RU"/>
        </w:rPr>
        <w:t>с</w:t>
      </w:r>
      <w:r w:rsidRPr="006113B2">
        <w:rPr>
          <w:b/>
          <w:szCs w:val="24"/>
        </w:rPr>
        <w:t xml:space="preserve">ком </w:t>
      </w:r>
      <w:proofErr w:type="spellStart"/>
      <w:r w:rsidRPr="006113B2">
        <w:rPr>
          <w:b/>
          <w:szCs w:val="24"/>
        </w:rPr>
        <w:t>нац</w:t>
      </w:r>
      <w:proofErr w:type="spellEnd"/>
      <w:r w:rsidR="009362F5">
        <w:rPr>
          <w:b/>
          <w:szCs w:val="24"/>
          <w:lang w:val="ru-RU"/>
        </w:rPr>
        <w:t>и</w:t>
      </w:r>
      <w:proofErr w:type="spellStart"/>
      <w:r w:rsidRPr="006113B2">
        <w:rPr>
          <w:b/>
          <w:szCs w:val="24"/>
        </w:rPr>
        <w:t>ональном</w:t>
      </w:r>
      <w:proofErr w:type="spellEnd"/>
      <w:r w:rsidR="009362F5">
        <w:rPr>
          <w:b/>
          <w:szCs w:val="24"/>
        </w:rPr>
        <w:t xml:space="preserve"> </w:t>
      </w:r>
      <w:r w:rsidR="009362F5">
        <w:rPr>
          <w:b/>
          <w:szCs w:val="24"/>
          <w:lang w:val="ru-RU"/>
        </w:rPr>
        <w:t>э</w:t>
      </w:r>
      <w:r w:rsidRPr="006113B2">
        <w:rPr>
          <w:b/>
          <w:szCs w:val="24"/>
        </w:rPr>
        <w:t>коном</w:t>
      </w:r>
      <w:proofErr w:type="spellStart"/>
      <w:r w:rsidR="009362F5">
        <w:rPr>
          <w:b/>
          <w:szCs w:val="24"/>
          <w:lang w:val="ru-RU"/>
        </w:rPr>
        <w:t>ическом</w:t>
      </w:r>
      <w:proofErr w:type="spellEnd"/>
      <w:r w:rsidR="009362F5">
        <w:rPr>
          <w:b/>
          <w:szCs w:val="24"/>
          <w:lang w:val="ru-RU"/>
        </w:rPr>
        <w:t xml:space="preserve"> </w:t>
      </w:r>
      <w:proofErr w:type="spellStart"/>
      <w:r w:rsidRPr="006113B2">
        <w:rPr>
          <w:b/>
          <w:szCs w:val="24"/>
        </w:rPr>
        <w:t>ун</w:t>
      </w:r>
      <w:proofErr w:type="spellEnd"/>
      <w:r w:rsidR="009362F5">
        <w:rPr>
          <w:b/>
          <w:szCs w:val="24"/>
          <w:lang w:val="ru-RU"/>
        </w:rPr>
        <w:t>и</w:t>
      </w:r>
      <w:proofErr w:type="spellStart"/>
      <w:r w:rsidRPr="006113B2">
        <w:rPr>
          <w:b/>
          <w:szCs w:val="24"/>
        </w:rPr>
        <w:t>верситет</w:t>
      </w:r>
      <w:proofErr w:type="spellEnd"/>
      <w:r w:rsidR="009362F5">
        <w:rPr>
          <w:b/>
          <w:szCs w:val="24"/>
          <w:lang w:val="ru-RU"/>
        </w:rPr>
        <w:t>е</w:t>
      </w:r>
      <w:r w:rsidRPr="006113B2">
        <w:rPr>
          <w:b/>
          <w:szCs w:val="24"/>
        </w:rPr>
        <w:t xml:space="preserve"> </w:t>
      </w:r>
      <w:r w:rsidR="009362F5">
        <w:rPr>
          <w:szCs w:val="24"/>
          <w:lang w:val="ru-RU"/>
        </w:rPr>
        <w:t>по адресу</w:t>
      </w:r>
      <w:r w:rsidRPr="006113B2">
        <w:rPr>
          <w:szCs w:val="24"/>
        </w:rPr>
        <w:t xml:space="preserve">: </w:t>
      </w:r>
      <w:r w:rsidR="009362F5">
        <w:rPr>
          <w:szCs w:val="24"/>
          <w:lang w:val="ru-RU"/>
        </w:rPr>
        <w:t>г</w:t>
      </w:r>
      <w:r w:rsidR="009362F5">
        <w:rPr>
          <w:szCs w:val="24"/>
        </w:rPr>
        <w:t xml:space="preserve">. Одеса, </w:t>
      </w:r>
      <w:proofErr w:type="spellStart"/>
      <w:r w:rsidRPr="006113B2">
        <w:rPr>
          <w:szCs w:val="24"/>
        </w:rPr>
        <w:t>ул</w:t>
      </w:r>
      <w:proofErr w:type="spellEnd"/>
      <w:r w:rsidRPr="006113B2">
        <w:rPr>
          <w:szCs w:val="24"/>
        </w:rPr>
        <w:t xml:space="preserve">. </w:t>
      </w:r>
      <w:proofErr w:type="spellStart"/>
      <w:r w:rsidRPr="006113B2">
        <w:rPr>
          <w:szCs w:val="24"/>
        </w:rPr>
        <w:t>Преображенска</w:t>
      </w:r>
      <w:proofErr w:type="spellEnd"/>
      <w:r w:rsidR="009362F5">
        <w:rPr>
          <w:szCs w:val="24"/>
          <w:lang w:val="ru-RU"/>
        </w:rPr>
        <w:t>я</w:t>
      </w:r>
      <w:r w:rsidRPr="006113B2">
        <w:rPr>
          <w:szCs w:val="24"/>
        </w:rPr>
        <w:t xml:space="preserve">, 8 . </w:t>
      </w:r>
      <w:r w:rsidR="009362F5">
        <w:rPr>
          <w:szCs w:val="24"/>
          <w:lang w:val="ru-RU"/>
        </w:rPr>
        <w:t>МАЗ</w:t>
      </w:r>
    </w:p>
    <w:p w:rsidR="00696EBF" w:rsidRDefault="00696EBF" w:rsidP="00121988">
      <w:pPr>
        <w:spacing w:line="240" w:lineRule="atLeast"/>
        <w:jc w:val="both"/>
      </w:pPr>
      <w:r w:rsidRPr="00977C5C">
        <w:rPr>
          <w:snapToGrid w:val="0"/>
          <w:color w:val="000000"/>
        </w:rPr>
        <w:t>Орган</w:t>
      </w:r>
      <w:r>
        <w:rPr>
          <w:snapToGrid w:val="0"/>
          <w:color w:val="000000"/>
        </w:rPr>
        <w:t>и</w:t>
      </w:r>
      <w:r w:rsidRPr="00977C5C">
        <w:rPr>
          <w:snapToGrid w:val="0"/>
          <w:color w:val="000000"/>
        </w:rPr>
        <w:t>зац</w:t>
      </w:r>
      <w:r>
        <w:rPr>
          <w:snapToGrid w:val="0"/>
          <w:color w:val="000000"/>
        </w:rPr>
        <w:t xml:space="preserve">ионный взнос составляет </w:t>
      </w:r>
      <w:r w:rsidRPr="00977C5C">
        <w:rPr>
          <w:snapToGrid w:val="0"/>
          <w:color w:val="000000"/>
        </w:rPr>
        <w:t xml:space="preserve"> </w:t>
      </w:r>
      <w:r w:rsidRPr="00977C5C">
        <w:rPr>
          <w:b/>
        </w:rPr>
        <w:t>2</w:t>
      </w:r>
      <w:r>
        <w:rPr>
          <w:b/>
        </w:rPr>
        <w:t>0</w:t>
      </w:r>
      <w:r w:rsidRPr="00977C5C">
        <w:rPr>
          <w:b/>
        </w:rPr>
        <w:t xml:space="preserve">0 </w:t>
      </w:r>
      <w:proofErr w:type="spellStart"/>
      <w:r w:rsidRPr="00977C5C">
        <w:rPr>
          <w:b/>
        </w:rPr>
        <w:t>грн</w:t>
      </w:r>
      <w:proofErr w:type="spellEnd"/>
      <w:r w:rsidRPr="00977C5C">
        <w:rPr>
          <w:b/>
        </w:rPr>
        <w:t>,</w:t>
      </w:r>
      <w:r>
        <w:t xml:space="preserve"> </w:t>
      </w:r>
      <w:r>
        <w:t xml:space="preserve">для иностранных участников </w:t>
      </w:r>
      <w:r w:rsidRPr="00121988">
        <w:rPr>
          <w:b/>
        </w:rPr>
        <w:t>25 евро</w:t>
      </w:r>
      <w:r>
        <w:t xml:space="preserve"> </w:t>
      </w:r>
    </w:p>
    <w:p w:rsidR="00696EBF" w:rsidRDefault="00696EBF" w:rsidP="00121988">
      <w:pPr>
        <w:spacing w:line="240" w:lineRule="atLeast"/>
        <w:jc w:val="both"/>
        <w:rPr>
          <w:snapToGrid w:val="0"/>
          <w:color w:val="000000"/>
        </w:rPr>
      </w:pPr>
      <w:r w:rsidRPr="00977C5C">
        <w:rPr>
          <w:snapToGrid w:val="0"/>
        </w:rPr>
        <w:t>за од</w:t>
      </w:r>
      <w:r>
        <w:rPr>
          <w:snapToGrid w:val="0"/>
        </w:rPr>
        <w:t>и</w:t>
      </w:r>
      <w:r w:rsidRPr="00977C5C">
        <w:rPr>
          <w:snapToGrid w:val="0"/>
        </w:rPr>
        <w:t>н</w:t>
      </w:r>
      <w:r>
        <w:rPr>
          <w:snapToGrid w:val="0"/>
        </w:rPr>
        <w:t xml:space="preserve"> доклад</w:t>
      </w:r>
      <w:r w:rsidRPr="00977C5C">
        <w:rPr>
          <w:snapToGrid w:val="0"/>
          <w:color w:val="000000"/>
        </w:rPr>
        <w:t xml:space="preserve">, </w:t>
      </w:r>
      <w:r>
        <w:rPr>
          <w:snapToGrid w:val="0"/>
          <w:color w:val="000000"/>
        </w:rPr>
        <w:t xml:space="preserve">что </w:t>
      </w:r>
      <w:r w:rsidRPr="00977C5C">
        <w:rPr>
          <w:snapToGrid w:val="0"/>
          <w:color w:val="000000"/>
        </w:rPr>
        <w:t>включа</w:t>
      </w:r>
      <w:r>
        <w:rPr>
          <w:snapToGrid w:val="0"/>
          <w:color w:val="000000"/>
        </w:rPr>
        <w:t xml:space="preserve">ет затраты </w:t>
      </w:r>
      <w:r w:rsidRPr="00977C5C">
        <w:rPr>
          <w:snapToGrid w:val="0"/>
          <w:color w:val="000000"/>
        </w:rPr>
        <w:t>на проведе</w:t>
      </w:r>
      <w:r w:rsidRPr="00977C5C">
        <w:rPr>
          <w:snapToGrid w:val="0"/>
          <w:color w:val="000000"/>
        </w:rPr>
        <w:t>н</w:t>
      </w:r>
      <w:r>
        <w:rPr>
          <w:snapToGrid w:val="0"/>
          <w:color w:val="000000"/>
        </w:rPr>
        <w:t xml:space="preserve">ие </w:t>
      </w:r>
      <w:r w:rsidRPr="00977C5C">
        <w:rPr>
          <w:snapToGrid w:val="0"/>
          <w:color w:val="000000"/>
        </w:rPr>
        <w:t>конференц</w:t>
      </w:r>
      <w:r>
        <w:rPr>
          <w:snapToGrid w:val="0"/>
          <w:color w:val="000000"/>
        </w:rPr>
        <w:t>ии</w:t>
      </w:r>
      <w:r w:rsidRPr="00977C5C">
        <w:rPr>
          <w:snapToGrid w:val="0"/>
          <w:color w:val="000000"/>
        </w:rPr>
        <w:t xml:space="preserve">, </w:t>
      </w:r>
      <w:r>
        <w:rPr>
          <w:snapToGrid w:val="0"/>
          <w:color w:val="000000"/>
        </w:rPr>
        <w:t>печать тезисов.</w:t>
      </w:r>
    </w:p>
    <w:p w:rsidR="00696EBF" w:rsidRDefault="00696EBF" w:rsidP="00121988">
      <w:pPr>
        <w:spacing w:line="240" w:lineRule="atLeast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В случае отказа от участия организационный взнос не возвращается. Затраты на проживание, транспорт, культурную программу участники конференции несут самостоятельно.</w:t>
      </w:r>
    </w:p>
    <w:p w:rsidR="00013A0F" w:rsidRPr="00696EBF" w:rsidRDefault="00013A0F" w:rsidP="00013A0F">
      <w:pPr>
        <w:pStyle w:val="a3"/>
        <w:spacing w:line="264" w:lineRule="auto"/>
        <w:ind w:firstLine="567"/>
        <w:rPr>
          <w:szCs w:val="24"/>
          <w:lang w:val="ru-RU"/>
        </w:rPr>
      </w:pPr>
    </w:p>
    <w:p w:rsidR="00696EBF" w:rsidRPr="006113B2" w:rsidRDefault="00696EBF" w:rsidP="00013A0F">
      <w:pPr>
        <w:pStyle w:val="a3"/>
        <w:spacing w:line="264" w:lineRule="auto"/>
        <w:ind w:firstLine="567"/>
        <w:rPr>
          <w:szCs w:val="24"/>
        </w:rPr>
      </w:pPr>
    </w:p>
    <w:p w:rsidR="00013A0F" w:rsidRPr="006113B2" w:rsidRDefault="009362F5" w:rsidP="00013A0F">
      <w:pPr>
        <w:rPr>
          <w:lang w:val="uk-UA"/>
        </w:rPr>
      </w:pPr>
      <w:r>
        <w:rPr>
          <w:lang w:val="uk-UA"/>
        </w:rPr>
        <w:t xml:space="preserve">С </w:t>
      </w:r>
      <w:proofErr w:type="spellStart"/>
      <w:r>
        <w:rPr>
          <w:lang w:val="uk-UA"/>
        </w:rPr>
        <w:t>уважением</w:t>
      </w:r>
      <w:proofErr w:type="spellEnd"/>
      <w:r w:rsidR="00013A0F" w:rsidRPr="006113B2">
        <w:rPr>
          <w:lang w:val="uk-UA"/>
        </w:rPr>
        <w:t>,</w:t>
      </w:r>
    </w:p>
    <w:p w:rsidR="00013A0F" w:rsidRPr="006113B2" w:rsidRDefault="00013A0F" w:rsidP="00013A0F">
      <w:pPr>
        <w:rPr>
          <w:lang w:val="uk-UA"/>
        </w:rPr>
      </w:pPr>
      <w:proofErr w:type="spellStart"/>
      <w:r w:rsidRPr="006113B2">
        <w:rPr>
          <w:lang w:val="uk-UA"/>
        </w:rPr>
        <w:t>Орган</w:t>
      </w:r>
      <w:r w:rsidR="009362F5">
        <w:rPr>
          <w:lang w:val="uk-UA"/>
        </w:rPr>
        <w:t>и</w:t>
      </w:r>
      <w:r w:rsidRPr="006113B2">
        <w:rPr>
          <w:lang w:val="uk-UA"/>
        </w:rPr>
        <w:t>зац</w:t>
      </w:r>
      <w:r w:rsidR="009362F5">
        <w:rPr>
          <w:lang w:val="uk-UA"/>
        </w:rPr>
        <w:t>ионный</w:t>
      </w:r>
      <w:proofErr w:type="spellEnd"/>
      <w:r w:rsidR="009362F5">
        <w:rPr>
          <w:lang w:val="uk-UA"/>
        </w:rPr>
        <w:t xml:space="preserve"> </w:t>
      </w:r>
      <w:proofErr w:type="spellStart"/>
      <w:r w:rsidR="009362F5">
        <w:rPr>
          <w:lang w:val="uk-UA"/>
        </w:rPr>
        <w:t>коми</w:t>
      </w:r>
      <w:r w:rsidRPr="006113B2">
        <w:rPr>
          <w:lang w:val="uk-UA"/>
        </w:rPr>
        <w:t>тет</w:t>
      </w:r>
      <w:proofErr w:type="spellEnd"/>
      <w:r w:rsidRPr="006113B2">
        <w:rPr>
          <w:lang w:val="uk-UA"/>
        </w:rPr>
        <w:t xml:space="preserve"> </w:t>
      </w:r>
      <w:proofErr w:type="spellStart"/>
      <w:r w:rsidRPr="006113B2">
        <w:rPr>
          <w:lang w:val="uk-UA"/>
        </w:rPr>
        <w:t>конференц</w:t>
      </w:r>
      <w:r w:rsidR="009362F5">
        <w:rPr>
          <w:lang w:val="uk-UA"/>
        </w:rPr>
        <w:t>ии</w:t>
      </w:r>
      <w:proofErr w:type="spellEnd"/>
    </w:p>
    <w:p w:rsidR="00013A0F" w:rsidRPr="006113B2" w:rsidRDefault="00013A0F" w:rsidP="00013A0F">
      <w:pPr>
        <w:pStyle w:val="a3"/>
        <w:rPr>
          <w:szCs w:val="24"/>
        </w:rPr>
      </w:pPr>
    </w:p>
    <w:p w:rsidR="00013A0F" w:rsidRPr="009362F5" w:rsidRDefault="009362F5" w:rsidP="00013A0F">
      <w:pPr>
        <w:pStyle w:val="a3"/>
        <w:rPr>
          <w:b/>
          <w:i/>
          <w:szCs w:val="24"/>
          <w:lang w:val="ru-RU"/>
        </w:rPr>
      </w:pPr>
      <w:r>
        <w:rPr>
          <w:b/>
          <w:i/>
          <w:szCs w:val="24"/>
          <w:lang w:val="ru-RU"/>
        </w:rPr>
        <w:t>Контакты</w:t>
      </w:r>
    </w:p>
    <w:p w:rsidR="00013A0F" w:rsidRDefault="009362F5" w:rsidP="00013A0F">
      <w:pPr>
        <w:pStyle w:val="a3"/>
        <w:rPr>
          <w:szCs w:val="24"/>
          <w:lang w:val="ru-RU"/>
        </w:rPr>
      </w:pPr>
      <w:proofErr w:type="spellStart"/>
      <w:r>
        <w:rPr>
          <w:szCs w:val="24"/>
        </w:rPr>
        <w:t>Куз</w:t>
      </w:r>
      <w:proofErr w:type="spellEnd"/>
      <w:r>
        <w:rPr>
          <w:szCs w:val="24"/>
          <w:lang w:val="ru-RU"/>
        </w:rPr>
        <w:t>и</w:t>
      </w:r>
      <w:r>
        <w:rPr>
          <w:szCs w:val="24"/>
        </w:rPr>
        <w:t>на Руслана В</w:t>
      </w:r>
      <w:r>
        <w:rPr>
          <w:szCs w:val="24"/>
          <w:lang w:val="ru-RU"/>
        </w:rPr>
        <w:t>и</w:t>
      </w:r>
      <w:r>
        <w:rPr>
          <w:szCs w:val="24"/>
        </w:rPr>
        <w:t>л</w:t>
      </w:r>
      <w:proofErr w:type="spellStart"/>
      <w:r>
        <w:rPr>
          <w:szCs w:val="24"/>
          <w:lang w:val="ru-RU"/>
        </w:rPr>
        <w:t>лие</w:t>
      </w:r>
      <w:r w:rsidR="00013A0F" w:rsidRPr="006113B2">
        <w:rPr>
          <w:szCs w:val="24"/>
        </w:rPr>
        <w:t>вна</w:t>
      </w:r>
      <w:proofErr w:type="spellEnd"/>
      <w:r w:rsidR="00013A0F" w:rsidRPr="006113B2">
        <w:rPr>
          <w:szCs w:val="24"/>
        </w:rPr>
        <w:t xml:space="preserve"> – </w:t>
      </w:r>
      <w:hyperlink r:id="rId6" w:history="1">
        <w:r w:rsidR="00013A0F" w:rsidRPr="00696EBF">
          <w:rPr>
            <w:rStyle w:val="a5"/>
            <w:szCs w:val="24"/>
            <w:u w:val="none"/>
          </w:rPr>
          <w:t>rws_1@ukr.net</w:t>
        </w:r>
      </w:hyperlink>
      <w:r w:rsidR="00013A0F" w:rsidRPr="00696EBF">
        <w:rPr>
          <w:szCs w:val="24"/>
        </w:rPr>
        <w:t>,</w:t>
      </w:r>
      <w:r w:rsidR="00013A0F" w:rsidRPr="00696EBF">
        <w:rPr>
          <w:szCs w:val="24"/>
          <w:u w:val="single"/>
        </w:rPr>
        <w:t xml:space="preserve"> </w:t>
      </w:r>
      <w:r w:rsidR="00013A0F" w:rsidRPr="006113B2">
        <w:rPr>
          <w:szCs w:val="24"/>
        </w:rPr>
        <w:t xml:space="preserve">тел. 0-048-787-61-95; </w:t>
      </w:r>
    </w:p>
    <w:p w:rsidR="00696EBF" w:rsidRPr="00696EBF" w:rsidRDefault="00696EBF" w:rsidP="00013A0F">
      <w:pPr>
        <w:pStyle w:val="a3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Аскерова</w:t>
      </w:r>
      <w:proofErr w:type="spellEnd"/>
      <w:r>
        <w:rPr>
          <w:szCs w:val="24"/>
          <w:lang w:val="ru-RU"/>
        </w:rPr>
        <w:t xml:space="preserve"> Ирина - </w:t>
      </w:r>
      <w:r w:rsidRPr="00696EBF">
        <w:rPr>
          <w:szCs w:val="24"/>
          <w:lang w:val="ru-RU"/>
        </w:rPr>
        <w:t>avoreksa@rambler.ru</w:t>
      </w:r>
    </w:p>
    <w:p w:rsidR="00013A0F" w:rsidRPr="006113B2" w:rsidRDefault="00013A0F" w:rsidP="00013A0F">
      <w:pPr>
        <w:pStyle w:val="a3"/>
        <w:rPr>
          <w:szCs w:val="24"/>
        </w:rPr>
      </w:pPr>
      <w:r w:rsidRPr="006113B2">
        <w:rPr>
          <w:szCs w:val="24"/>
        </w:rPr>
        <w:t>Харченко Н</w:t>
      </w:r>
      <w:r w:rsidR="009362F5">
        <w:rPr>
          <w:szCs w:val="24"/>
          <w:lang w:val="ru-RU"/>
        </w:rPr>
        <w:t>и</w:t>
      </w:r>
      <w:r w:rsidRPr="006113B2">
        <w:rPr>
          <w:szCs w:val="24"/>
        </w:rPr>
        <w:t xml:space="preserve">на </w:t>
      </w:r>
      <w:proofErr w:type="spellStart"/>
      <w:r w:rsidRPr="006113B2">
        <w:rPr>
          <w:szCs w:val="24"/>
        </w:rPr>
        <w:t>Льв</w:t>
      </w:r>
      <w:proofErr w:type="spellEnd"/>
      <w:r w:rsidR="009362F5">
        <w:rPr>
          <w:szCs w:val="24"/>
          <w:lang w:val="ru-RU"/>
        </w:rPr>
        <w:t>о</w:t>
      </w:r>
      <w:proofErr w:type="spellStart"/>
      <w:r w:rsidRPr="006113B2">
        <w:rPr>
          <w:szCs w:val="24"/>
        </w:rPr>
        <w:t>вна</w:t>
      </w:r>
      <w:proofErr w:type="spellEnd"/>
      <w:r w:rsidRPr="006113B2">
        <w:rPr>
          <w:szCs w:val="24"/>
        </w:rPr>
        <w:t xml:space="preserve"> – </w:t>
      </w:r>
      <w:proofErr w:type="spellStart"/>
      <w:r w:rsidRPr="006113B2">
        <w:rPr>
          <w:szCs w:val="24"/>
        </w:rPr>
        <w:t>тел</w:t>
      </w:r>
      <w:proofErr w:type="spellEnd"/>
      <w:r w:rsidRPr="006113B2">
        <w:rPr>
          <w:szCs w:val="24"/>
        </w:rPr>
        <w:t xml:space="preserve"> (8-048) 72</w:t>
      </w:r>
      <w:r>
        <w:rPr>
          <w:szCs w:val="24"/>
        </w:rPr>
        <w:t>5</w:t>
      </w:r>
      <w:r w:rsidRPr="006113B2">
        <w:rPr>
          <w:szCs w:val="24"/>
        </w:rPr>
        <w:t>-1</w:t>
      </w:r>
      <w:r>
        <w:rPr>
          <w:szCs w:val="24"/>
        </w:rPr>
        <w:t>3</w:t>
      </w:r>
      <w:r w:rsidRPr="006113B2">
        <w:rPr>
          <w:szCs w:val="24"/>
        </w:rPr>
        <w:t>-8</w:t>
      </w:r>
      <w:r>
        <w:rPr>
          <w:szCs w:val="24"/>
        </w:rPr>
        <w:t>0</w:t>
      </w:r>
      <w:r w:rsidRPr="006113B2">
        <w:rPr>
          <w:szCs w:val="24"/>
        </w:rPr>
        <w:t>, кафедра бух</w:t>
      </w:r>
      <w:r w:rsidR="009362F5">
        <w:rPr>
          <w:szCs w:val="24"/>
          <w:lang w:val="ru-RU"/>
        </w:rPr>
        <w:t>учета и</w:t>
      </w:r>
      <w:r w:rsidRPr="006113B2">
        <w:rPr>
          <w:szCs w:val="24"/>
        </w:rPr>
        <w:t xml:space="preserve"> аудит</w:t>
      </w:r>
      <w:r w:rsidR="009362F5">
        <w:rPr>
          <w:szCs w:val="24"/>
          <w:lang w:val="ru-RU"/>
        </w:rPr>
        <w:t>а</w:t>
      </w:r>
      <w:r w:rsidRPr="006113B2">
        <w:rPr>
          <w:szCs w:val="24"/>
        </w:rPr>
        <w:t xml:space="preserve"> О</w:t>
      </w:r>
      <w:r w:rsidR="009362F5">
        <w:rPr>
          <w:szCs w:val="24"/>
          <w:lang w:val="ru-RU"/>
        </w:rPr>
        <w:t>НЭ</w:t>
      </w:r>
      <w:r w:rsidRPr="006113B2">
        <w:rPr>
          <w:szCs w:val="24"/>
        </w:rPr>
        <w:t>У;</w:t>
      </w:r>
    </w:p>
    <w:p w:rsidR="00013A0F" w:rsidRPr="006113B2" w:rsidRDefault="00013A0F" w:rsidP="00013A0F">
      <w:pPr>
        <w:pStyle w:val="a3"/>
        <w:rPr>
          <w:szCs w:val="24"/>
        </w:rPr>
      </w:pPr>
    </w:p>
    <w:p w:rsidR="00013A0F" w:rsidRPr="006113B2" w:rsidRDefault="00013A0F" w:rsidP="00013A0F"/>
    <w:p w:rsidR="00013A0F" w:rsidRPr="006113B2" w:rsidRDefault="00013A0F" w:rsidP="00013A0F"/>
    <w:p w:rsidR="0022664D" w:rsidRDefault="0022664D"/>
    <w:sectPr w:rsidR="0022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1053"/>
    <w:multiLevelType w:val="multilevel"/>
    <w:tmpl w:val="E91C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417CC"/>
    <w:multiLevelType w:val="hybridMultilevel"/>
    <w:tmpl w:val="314A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0F"/>
    <w:rsid w:val="00013A0F"/>
    <w:rsid w:val="00057169"/>
    <w:rsid w:val="00121988"/>
    <w:rsid w:val="0022664D"/>
    <w:rsid w:val="004E4295"/>
    <w:rsid w:val="00696EBF"/>
    <w:rsid w:val="007349F2"/>
    <w:rsid w:val="009362F5"/>
    <w:rsid w:val="00CF2EF7"/>
    <w:rsid w:val="00DD5ACD"/>
    <w:rsid w:val="00E6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3A0F"/>
    <w:pPr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13A0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Hyperlink"/>
    <w:rsid w:val="00013A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D5AC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5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3A0F"/>
    <w:pPr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13A0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Hyperlink"/>
    <w:rsid w:val="00013A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D5AC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5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uhnikolae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2014-01-10T15:25:00Z</dcterms:created>
  <dcterms:modified xsi:type="dcterms:W3CDTF">2014-01-19T22:52:00Z</dcterms:modified>
</cp:coreProperties>
</file>