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E3658" w14:textId="77777777" w:rsidR="00605129" w:rsidRPr="00605129" w:rsidRDefault="00605129" w:rsidP="00605129">
      <w:pPr>
        <w:jc w:val="right"/>
        <w:rPr>
          <w:rFonts w:ascii="Times New Roman" w:hAnsi="Times New Roman"/>
          <w:sz w:val="28"/>
          <w:szCs w:val="28"/>
          <w:lang w:val="uk-UA"/>
        </w:rPr>
      </w:pPr>
      <w:r w:rsidRPr="00605129">
        <w:rPr>
          <w:rFonts w:ascii="Times New Roman" w:hAnsi="Times New Roman"/>
          <w:sz w:val="28"/>
          <w:szCs w:val="28"/>
          <w:lang w:val="uk-UA"/>
        </w:rPr>
        <w:t>ПРОЕКТ</w:t>
      </w:r>
    </w:p>
    <w:p w14:paraId="12A778E8" w14:textId="77777777" w:rsidR="00605129" w:rsidRPr="00605129" w:rsidRDefault="00605129" w:rsidP="00605129">
      <w:pPr>
        <w:jc w:val="center"/>
        <w:rPr>
          <w:rFonts w:ascii="Times New Roman" w:hAnsi="Times New Roman"/>
          <w:b/>
          <w:bCs/>
          <w:iCs/>
          <w:color w:val="000000"/>
          <w:sz w:val="28"/>
          <w:szCs w:val="28"/>
          <w:lang w:val="uk-UA"/>
        </w:rPr>
      </w:pPr>
      <w:r w:rsidRPr="00605129">
        <w:rPr>
          <w:rFonts w:ascii="Times New Roman" w:hAnsi="Times New Roman"/>
          <w:b/>
          <w:bCs/>
          <w:iCs/>
          <w:color w:val="000000"/>
          <w:sz w:val="28"/>
          <w:szCs w:val="28"/>
          <w:lang w:val="uk-UA"/>
        </w:rPr>
        <w:t>МІНІСТЕРСТВО ОСВІТИ І НАУКИ УКРАЇНИ</w:t>
      </w:r>
    </w:p>
    <w:p w14:paraId="3DD612D4" w14:textId="77777777" w:rsidR="00605129" w:rsidRPr="00605129" w:rsidRDefault="00605129" w:rsidP="00605129">
      <w:pPr>
        <w:jc w:val="center"/>
        <w:rPr>
          <w:rFonts w:ascii="Times New Roman" w:hAnsi="Times New Roman"/>
          <w:b/>
          <w:bCs/>
          <w:iCs/>
          <w:color w:val="000000"/>
          <w:sz w:val="28"/>
          <w:szCs w:val="28"/>
          <w:lang w:val="uk-UA"/>
        </w:rPr>
      </w:pPr>
      <w:r w:rsidRPr="00605129">
        <w:rPr>
          <w:rFonts w:ascii="Times New Roman" w:hAnsi="Times New Roman"/>
          <w:b/>
          <w:bCs/>
          <w:iCs/>
          <w:color w:val="000000"/>
          <w:sz w:val="28"/>
          <w:szCs w:val="28"/>
          <w:lang w:val="uk-UA"/>
        </w:rPr>
        <w:t>ОДЕСЬКИЙ НАЦІОНАЛЬНИЙ ЕКОНОМІЧНИЙ УНІВЕРСИТЕТ</w:t>
      </w:r>
    </w:p>
    <w:p w14:paraId="589D31D8" w14:textId="77777777" w:rsidR="00605129" w:rsidRPr="00605129" w:rsidRDefault="00605129" w:rsidP="00605129">
      <w:pPr>
        <w:jc w:val="center"/>
        <w:rPr>
          <w:rFonts w:ascii="Times New Roman" w:hAnsi="Times New Roman"/>
          <w:b/>
          <w:sz w:val="28"/>
          <w:szCs w:val="28"/>
          <w:lang w:val="uk-UA"/>
        </w:rPr>
      </w:pPr>
      <w:r w:rsidRPr="00605129">
        <w:rPr>
          <w:rFonts w:ascii="Times New Roman" w:hAnsi="Times New Roman"/>
          <w:b/>
          <w:sz w:val="28"/>
          <w:szCs w:val="28"/>
          <w:lang w:val="uk-UA"/>
        </w:rPr>
        <w:cr/>
      </w:r>
    </w:p>
    <w:p w14:paraId="218E1BB7" w14:textId="77777777" w:rsidR="00605129" w:rsidRPr="00605129" w:rsidRDefault="00605129" w:rsidP="00605129">
      <w:pPr>
        <w:jc w:val="center"/>
        <w:rPr>
          <w:rFonts w:ascii="Times New Roman" w:hAnsi="Times New Roman"/>
          <w:b/>
          <w:szCs w:val="28"/>
          <w:lang w:val="uk-UA"/>
        </w:rPr>
      </w:pPr>
    </w:p>
    <w:p w14:paraId="63C9F2B3" w14:textId="77777777" w:rsidR="00605129" w:rsidRPr="00605129" w:rsidRDefault="00605129" w:rsidP="00605129">
      <w:pPr>
        <w:jc w:val="center"/>
        <w:rPr>
          <w:rFonts w:ascii="Times New Roman" w:hAnsi="Times New Roman"/>
          <w:b/>
          <w:szCs w:val="28"/>
          <w:lang w:val="uk-UA"/>
        </w:rPr>
      </w:pPr>
    </w:p>
    <w:p w14:paraId="5570B835" w14:textId="5D489E28" w:rsidR="00605129" w:rsidRPr="00605129" w:rsidRDefault="00E4154A" w:rsidP="00605129">
      <w:pPr>
        <w:spacing w:line="360" w:lineRule="auto"/>
        <w:jc w:val="center"/>
        <w:rPr>
          <w:rFonts w:ascii="Times New Roman" w:hAnsi="Times New Roman"/>
          <w:szCs w:val="28"/>
          <w:lang w:val="uk-UA"/>
        </w:rPr>
      </w:pPr>
      <w:r>
        <w:rPr>
          <w:rFonts w:ascii="Times New Roman" w:hAnsi="Times New Roman"/>
          <w:noProof/>
          <w:szCs w:val="28"/>
          <w:lang w:val="uk-UA" w:eastAsia="uk-UA"/>
        </w:rPr>
        <w:drawing>
          <wp:inline distT="0" distB="0" distL="0" distR="0" wp14:anchorId="15B31CFE" wp14:editId="0A22349A">
            <wp:extent cx="1676400" cy="165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p w14:paraId="6057BAC5" w14:textId="77777777" w:rsidR="00605129" w:rsidRPr="00605129" w:rsidRDefault="00605129" w:rsidP="00605129">
      <w:pPr>
        <w:spacing w:line="360" w:lineRule="auto"/>
        <w:ind w:firstLine="709"/>
        <w:jc w:val="both"/>
        <w:rPr>
          <w:rFonts w:ascii="Times New Roman" w:hAnsi="Times New Roman"/>
          <w:szCs w:val="28"/>
          <w:lang w:val="uk-UA"/>
        </w:rPr>
      </w:pPr>
    </w:p>
    <w:p w14:paraId="20A4F887" w14:textId="77777777" w:rsidR="00605129" w:rsidRPr="00605129" w:rsidRDefault="00605129" w:rsidP="00605129">
      <w:pPr>
        <w:spacing w:line="360" w:lineRule="auto"/>
        <w:ind w:firstLine="709"/>
        <w:jc w:val="both"/>
        <w:rPr>
          <w:rFonts w:ascii="Times New Roman" w:hAnsi="Times New Roman"/>
          <w:szCs w:val="28"/>
          <w:lang w:val="uk-UA"/>
        </w:rPr>
      </w:pPr>
    </w:p>
    <w:p w14:paraId="73DF082A" w14:textId="77777777" w:rsidR="00605129" w:rsidRDefault="00605129" w:rsidP="00605129">
      <w:pPr>
        <w:shd w:val="clear" w:color="auto" w:fill="FFFFFF"/>
        <w:spacing w:before="240" w:after="240" w:line="240" w:lineRule="auto"/>
        <w:jc w:val="center"/>
        <w:rPr>
          <w:rFonts w:ascii="Times New Roman" w:hAnsi="Times New Roman"/>
          <w:b/>
          <w:bCs/>
          <w:iCs/>
          <w:color w:val="000000"/>
          <w:sz w:val="36"/>
          <w:szCs w:val="36"/>
          <w:lang w:val="uk-UA"/>
        </w:rPr>
      </w:pPr>
      <w:r w:rsidRPr="00605129">
        <w:rPr>
          <w:rFonts w:ascii="Times New Roman" w:hAnsi="Times New Roman"/>
          <w:b/>
          <w:lang w:val="uk-UA"/>
        </w:rPr>
        <w:cr/>
      </w:r>
      <w:r w:rsidRPr="00605129">
        <w:rPr>
          <w:rFonts w:ascii="Times New Roman" w:hAnsi="Times New Roman"/>
          <w:b/>
          <w:bCs/>
          <w:iCs/>
          <w:color w:val="000000"/>
          <w:sz w:val="36"/>
          <w:szCs w:val="36"/>
          <w:lang w:val="uk-UA"/>
        </w:rPr>
        <w:t xml:space="preserve"> </w:t>
      </w:r>
      <w:bookmarkStart w:id="0" w:name="_GoBack"/>
      <w:r w:rsidR="00F01D7B">
        <w:rPr>
          <w:rFonts w:ascii="Times New Roman" w:hAnsi="Times New Roman"/>
          <w:b/>
          <w:bCs/>
          <w:iCs/>
          <w:color w:val="000000"/>
          <w:sz w:val="36"/>
          <w:szCs w:val="36"/>
          <w:lang w:val="uk-UA"/>
        </w:rPr>
        <w:t xml:space="preserve">ПРАВИЛА  </w:t>
      </w:r>
      <w:r w:rsidRPr="00605129">
        <w:rPr>
          <w:rFonts w:ascii="Times New Roman" w:hAnsi="Times New Roman"/>
          <w:b/>
          <w:bCs/>
          <w:iCs/>
          <w:color w:val="000000"/>
          <w:sz w:val="36"/>
          <w:szCs w:val="36"/>
          <w:lang w:val="uk-UA"/>
        </w:rPr>
        <w:t xml:space="preserve">ПРИЗНАЧЕННЯ </w:t>
      </w:r>
    </w:p>
    <w:p w14:paraId="4E492B24" w14:textId="77777777" w:rsidR="00605129" w:rsidRPr="00605129" w:rsidRDefault="00F01D7B" w:rsidP="00605129">
      <w:pPr>
        <w:shd w:val="clear" w:color="auto" w:fill="FFFFFF"/>
        <w:spacing w:before="240" w:after="240" w:line="240" w:lineRule="auto"/>
        <w:jc w:val="center"/>
        <w:rPr>
          <w:rFonts w:ascii="Times New Roman" w:hAnsi="Times New Roman"/>
          <w:b/>
          <w:bCs/>
          <w:iCs/>
          <w:color w:val="000000"/>
          <w:lang w:val="uk-UA"/>
        </w:rPr>
      </w:pPr>
      <w:r>
        <w:rPr>
          <w:rFonts w:ascii="Times New Roman" w:hAnsi="Times New Roman"/>
          <w:b/>
          <w:bCs/>
          <w:iCs/>
          <w:color w:val="000000"/>
          <w:sz w:val="36"/>
          <w:szCs w:val="36"/>
          <w:lang w:val="uk-UA"/>
        </w:rPr>
        <w:t>ТА ВИПЛАТИ</w:t>
      </w:r>
      <w:r w:rsidR="00605129" w:rsidRPr="00605129">
        <w:rPr>
          <w:rFonts w:ascii="Times New Roman" w:hAnsi="Times New Roman"/>
          <w:b/>
          <w:bCs/>
          <w:iCs/>
          <w:color w:val="000000"/>
          <w:sz w:val="36"/>
          <w:szCs w:val="36"/>
          <w:lang w:val="uk-UA"/>
        </w:rPr>
        <w:t xml:space="preserve"> СТИПЕНДІЙ</w:t>
      </w:r>
      <w:r w:rsidR="00605129">
        <w:rPr>
          <w:rFonts w:ascii="Times New Roman" w:hAnsi="Times New Roman"/>
          <w:b/>
          <w:bCs/>
          <w:iCs/>
          <w:color w:val="000000"/>
          <w:sz w:val="36"/>
          <w:szCs w:val="36"/>
          <w:lang w:val="uk-UA"/>
        </w:rPr>
        <w:t xml:space="preserve">  В  ОНЕУ</w:t>
      </w:r>
    </w:p>
    <w:bookmarkEnd w:id="0"/>
    <w:p w14:paraId="6808F5E4" w14:textId="77777777" w:rsidR="00605129" w:rsidRPr="00605129" w:rsidRDefault="00605129" w:rsidP="00605129">
      <w:pPr>
        <w:pStyle w:val="2"/>
        <w:shd w:val="clear" w:color="auto" w:fill="FFFFFF"/>
        <w:spacing w:before="0" w:after="0"/>
        <w:ind w:right="57"/>
        <w:jc w:val="center"/>
        <w:rPr>
          <w:rFonts w:ascii="Times New Roman" w:hAnsi="Times New Roman" w:cs="Times New Roman"/>
          <w:i w:val="0"/>
          <w:sz w:val="56"/>
          <w:szCs w:val="56"/>
          <w:lang w:val="uk-UA"/>
        </w:rPr>
      </w:pPr>
    </w:p>
    <w:p w14:paraId="3ACE28A9" w14:textId="77777777" w:rsidR="00605129" w:rsidRPr="00605129" w:rsidRDefault="00605129" w:rsidP="00605129">
      <w:pPr>
        <w:spacing w:line="360" w:lineRule="auto"/>
        <w:jc w:val="center"/>
        <w:rPr>
          <w:rFonts w:ascii="Times New Roman" w:hAnsi="Times New Roman"/>
          <w:b/>
          <w:szCs w:val="28"/>
          <w:lang w:val="uk-UA"/>
        </w:rPr>
      </w:pPr>
    </w:p>
    <w:p w14:paraId="11FAA667" w14:textId="77777777" w:rsidR="00605129" w:rsidRPr="00605129" w:rsidRDefault="00605129" w:rsidP="00605129">
      <w:pPr>
        <w:spacing w:line="360" w:lineRule="auto"/>
        <w:ind w:firstLine="709"/>
        <w:jc w:val="both"/>
        <w:rPr>
          <w:rFonts w:ascii="Times New Roman" w:hAnsi="Times New Roman"/>
          <w:szCs w:val="28"/>
          <w:lang w:val="uk-UA"/>
        </w:rPr>
      </w:pPr>
      <w:r w:rsidRPr="00605129">
        <w:rPr>
          <w:rFonts w:ascii="Times New Roman" w:hAnsi="Times New Roman"/>
          <w:szCs w:val="28"/>
          <w:lang w:val="uk-UA"/>
        </w:rPr>
        <w:cr/>
      </w:r>
    </w:p>
    <w:p w14:paraId="57CE6A13" w14:textId="77777777" w:rsidR="00605129" w:rsidRPr="00605129" w:rsidRDefault="00605129" w:rsidP="00605129">
      <w:pPr>
        <w:spacing w:line="360" w:lineRule="auto"/>
        <w:ind w:firstLine="709"/>
        <w:jc w:val="both"/>
        <w:rPr>
          <w:rFonts w:ascii="Times New Roman" w:hAnsi="Times New Roman"/>
          <w:szCs w:val="28"/>
          <w:lang w:val="uk-UA"/>
        </w:rPr>
      </w:pPr>
    </w:p>
    <w:p w14:paraId="24C83EA2" w14:textId="77777777" w:rsidR="00605129" w:rsidRPr="00605129" w:rsidRDefault="00605129" w:rsidP="00605129">
      <w:pPr>
        <w:spacing w:line="360" w:lineRule="auto"/>
        <w:ind w:firstLine="709"/>
        <w:jc w:val="both"/>
        <w:rPr>
          <w:rFonts w:ascii="Times New Roman" w:hAnsi="Times New Roman"/>
          <w:szCs w:val="28"/>
          <w:lang w:val="uk-UA"/>
        </w:rPr>
      </w:pPr>
    </w:p>
    <w:p w14:paraId="31179DA0" w14:textId="77777777" w:rsidR="00F01D7B" w:rsidRDefault="00F01D7B" w:rsidP="00605129">
      <w:pPr>
        <w:jc w:val="center"/>
        <w:rPr>
          <w:rFonts w:ascii="Times New Roman" w:hAnsi="Times New Roman"/>
          <w:b/>
          <w:sz w:val="28"/>
          <w:szCs w:val="28"/>
          <w:lang w:val="uk-UA"/>
        </w:rPr>
      </w:pPr>
    </w:p>
    <w:p w14:paraId="7206D59E" w14:textId="5E1919EB" w:rsidR="00605129" w:rsidRPr="000A29CB" w:rsidRDefault="00605129" w:rsidP="00605129">
      <w:pPr>
        <w:jc w:val="center"/>
        <w:rPr>
          <w:rFonts w:ascii="Times New Roman" w:hAnsi="Times New Roman"/>
          <w:b/>
          <w:sz w:val="28"/>
          <w:szCs w:val="28"/>
          <w:lang w:val="uk-UA"/>
        </w:rPr>
      </w:pPr>
      <w:r w:rsidRPr="000A29CB">
        <w:rPr>
          <w:rFonts w:ascii="Times New Roman" w:hAnsi="Times New Roman"/>
          <w:b/>
          <w:sz w:val="28"/>
          <w:szCs w:val="28"/>
          <w:lang w:val="uk-UA"/>
        </w:rPr>
        <w:t>ОДЕСА  ОНЕУ</w:t>
      </w:r>
      <w:r w:rsidR="00717A97">
        <w:rPr>
          <w:rFonts w:ascii="Times New Roman" w:hAnsi="Times New Roman"/>
          <w:b/>
          <w:sz w:val="28"/>
          <w:szCs w:val="28"/>
          <w:lang w:val="uk-UA"/>
        </w:rPr>
        <w:t xml:space="preserve"> </w:t>
      </w:r>
      <w:r w:rsidRPr="000A29CB">
        <w:rPr>
          <w:rFonts w:ascii="Times New Roman" w:hAnsi="Times New Roman"/>
          <w:b/>
          <w:sz w:val="28"/>
          <w:szCs w:val="28"/>
          <w:lang w:val="uk-UA"/>
        </w:rPr>
        <w:t>2017</w:t>
      </w:r>
      <w:r w:rsidRPr="000A29CB">
        <w:rPr>
          <w:rFonts w:ascii="Times New Roman" w:hAnsi="Times New Roman"/>
          <w:b/>
          <w:sz w:val="28"/>
          <w:szCs w:val="28"/>
          <w:lang w:val="uk-UA"/>
        </w:rPr>
        <w:cr/>
      </w:r>
    </w:p>
    <w:p w14:paraId="0B3E0E14" w14:textId="77777777" w:rsidR="00605129" w:rsidRPr="00605129" w:rsidRDefault="00605129" w:rsidP="00605129">
      <w:pPr>
        <w:jc w:val="center"/>
        <w:rPr>
          <w:rFonts w:ascii="Times New Roman" w:hAnsi="Times New Roman"/>
          <w:b/>
          <w:bCs/>
          <w:iCs/>
          <w:color w:val="000000"/>
          <w:sz w:val="28"/>
          <w:szCs w:val="28"/>
          <w:lang w:val="uk-UA"/>
        </w:rPr>
      </w:pPr>
      <w:r w:rsidRPr="00605129">
        <w:rPr>
          <w:rFonts w:ascii="Times New Roman" w:hAnsi="Times New Roman"/>
          <w:b/>
          <w:bCs/>
          <w:iCs/>
          <w:color w:val="000000"/>
          <w:sz w:val="28"/>
          <w:szCs w:val="28"/>
          <w:lang w:val="uk-UA"/>
        </w:rPr>
        <w:lastRenderedPageBreak/>
        <w:t>МІНІСТЕРСТВО ОСВІТИ І НАУКИ УКРАЇНИ</w:t>
      </w:r>
    </w:p>
    <w:p w14:paraId="66AEDC85" w14:textId="77777777" w:rsidR="00605129" w:rsidRPr="00605129" w:rsidRDefault="00605129" w:rsidP="00605129">
      <w:pPr>
        <w:jc w:val="center"/>
        <w:rPr>
          <w:rFonts w:ascii="Times New Roman" w:hAnsi="Times New Roman"/>
          <w:b/>
          <w:bCs/>
          <w:iCs/>
          <w:color w:val="000000"/>
          <w:sz w:val="28"/>
          <w:szCs w:val="28"/>
          <w:lang w:val="uk-UA"/>
        </w:rPr>
      </w:pPr>
      <w:r w:rsidRPr="00605129">
        <w:rPr>
          <w:rFonts w:ascii="Times New Roman" w:hAnsi="Times New Roman"/>
          <w:b/>
          <w:bCs/>
          <w:iCs/>
          <w:color w:val="000000"/>
          <w:sz w:val="28"/>
          <w:szCs w:val="28"/>
          <w:lang w:val="uk-UA"/>
        </w:rPr>
        <w:t>ОДЕСЬКИЙ НАЦІОНАЛЬНИЙ ЕКОНОМІЧНИЙ УНІВЕРСИТЕТ</w:t>
      </w:r>
    </w:p>
    <w:p w14:paraId="5D4ED08D" w14:textId="77777777" w:rsidR="00605129" w:rsidRPr="00605129" w:rsidRDefault="00605129" w:rsidP="00605129">
      <w:pPr>
        <w:rPr>
          <w:rFonts w:ascii="Times New Roman" w:hAnsi="Times New Roman"/>
          <w:b/>
          <w:bCs/>
          <w:iCs/>
          <w:color w:val="000000"/>
          <w:lang w:val="uk-UA"/>
        </w:rPr>
      </w:pPr>
    </w:p>
    <w:p w14:paraId="33A3A331" w14:textId="77777777" w:rsidR="00605129" w:rsidRPr="00605129" w:rsidRDefault="00605129" w:rsidP="00605129">
      <w:pPr>
        <w:rPr>
          <w:rFonts w:ascii="Times New Roman" w:hAnsi="Times New Roman"/>
          <w:b/>
          <w:bCs/>
          <w:iCs/>
          <w:color w:val="000000"/>
          <w:lang w:val="uk-UA"/>
        </w:rPr>
      </w:pPr>
    </w:p>
    <w:p w14:paraId="27B84CD8" w14:textId="77777777" w:rsidR="00605129" w:rsidRPr="00605129" w:rsidRDefault="00605129" w:rsidP="00605129">
      <w:pPr>
        <w:rPr>
          <w:rFonts w:ascii="Times New Roman" w:hAnsi="Times New Roman"/>
          <w:b/>
          <w:bCs/>
          <w:iCs/>
          <w:color w:val="000000"/>
          <w:lang w:val="uk-UA"/>
        </w:rPr>
      </w:pPr>
    </w:p>
    <w:p w14:paraId="6468BD3A" w14:textId="77777777" w:rsidR="00605129" w:rsidRPr="00605129" w:rsidRDefault="00605129" w:rsidP="00605129">
      <w:pPr>
        <w:rPr>
          <w:rFonts w:ascii="Times New Roman" w:hAnsi="Times New Roman"/>
          <w:b/>
          <w:bCs/>
          <w:iCs/>
          <w:color w:val="000000"/>
          <w:lang w:val="uk-UA"/>
        </w:rPr>
      </w:pPr>
    </w:p>
    <w:p w14:paraId="21305435" w14:textId="77777777" w:rsidR="00605129" w:rsidRPr="00605129" w:rsidRDefault="00605129" w:rsidP="00605129">
      <w:pPr>
        <w:jc w:val="right"/>
        <w:rPr>
          <w:rFonts w:ascii="Times New Roman" w:hAnsi="Times New Roman"/>
          <w:b/>
          <w:bCs/>
          <w:iCs/>
          <w:color w:val="000000"/>
          <w:sz w:val="28"/>
          <w:szCs w:val="28"/>
          <w:lang w:val="uk-UA"/>
        </w:rPr>
      </w:pPr>
      <w:r w:rsidRPr="00605129">
        <w:rPr>
          <w:rFonts w:ascii="Times New Roman" w:hAnsi="Times New Roman"/>
          <w:b/>
          <w:bCs/>
          <w:iCs/>
          <w:color w:val="000000"/>
          <w:sz w:val="28"/>
          <w:szCs w:val="28"/>
          <w:lang w:val="uk-UA"/>
        </w:rPr>
        <w:t>УХВАЛЕНО</w:t>
      </w:r>
    </w:p>
    <w:p w14:paraId="561B2B93" w14:textId="77777777" w:rsidR="00605129" w:rsidRPr="00605129" w:rsidRDefault="00605129" w:rsidP="000A29CB">
      <w:pPr>
        <w:spacing w:after="0" w:line="240" w:lineRule="auto"/>
        <w:jc w:val="right"/>
        <w:rPr>
          <w:rFonts w:ascii="Times New Roman" w:hAnsi="Times New Roman"/>
          <w:bCs/>
          <w:iCs/>
          <w:color w:val="000000"/>
          <w:sz w:val="28"/>
          <w:szCs w:val="28"/>
          <w:lang w:val="uk-UA"/>
        </w:rPr>
      </w:pPr>
      <w:r w:rsidRPr="00605129">
        <w:rPr>
          <w:rFonts w:ascii="Times New Roman" w:hAnsi="Times New Roman"/>
          <w:bCs/>
          <w:iCs/>
          <w:color w:val="000000"/>
          <w:sz w:val="28"/>
          <w:szCs w:val="28"/>
          <w:lang w:val="uk-UA"/>
        </w:rPr>
        <w:t xml:space="preserve">Вченою радою </w:t>
      </w:r>
      <w:r w:rsidR="000A29CB">
        <w:rPr>
          <w:rFonts w:ascii="Times New Roman" w:hAnsi="Times New Roman"/>
          <w:bCs/>
          <w:iCs/>
          <w:color w:val="000000"/>
          <w:sz w:val="28"/>
          <w:szCs w:val="28"/>
          <w:lang w:val="uk-UA"/>
        </w:rPr>
        <w:t>ОНЕУ</w:t>
      </w:r>
    </w:p>
    <w:p w14:paraId="6B639AB0" w14:textId="77777777" w:rsidR="00605129" w:rsidRPr="00605129" w:rsidRDefault="00605129" w:rsidP="000A29CB">
      <w:pPr>
        <w:spacing w:after="0" w:line="240" w:lineRule="auto"/>
        <w:jc w:val="right"/>
        <w:rPr>
          <w:rFonts w:ascii="Times New Roman" w:hAnsi="Times New Roman"/>
          <w:bCs/>
          <w:iCs/>
          <w:color w:val="000000"/>
          <w:sz w:val="28"/>
          <w:szCs w:val="28"/>
          <w:lang w:val="uk-UA"/>
        </w:rPr>
      </w:pPr>
      <w:r w:rsidRPr="00605129">
        <w:rPr>
          <w:rFonts w:ascii="Times New Roman" w:hAnsi="Times New Roman"/>
          <w:bCs/>
          <w:iCs/>
          <w:color w:val="000000"/>
          <w:sz w:val="28"/>
          <w:szCs w:val="28"/>
          <w:lang w:val="uk-UA"/>
        </w:rPr>
        <w:t>Протокол №</w:t>
      </w:r>
      <w:r w:rsidR="000A29CB">
        <w:rPr>
          <w:rFonts w:ascii="Times New Roman" w:hAnsi="Times New Roman"/>
          <w:bCs/>
          <w:iCs/>
          <w:color w:val="000000"/>
          <w:sz w:val="28"/>
          <w:szCs w:val="28"/>
          <w:lang w:val="uk-UA"/>
        </w:rPr>
        <w:t xml:space="preserve"> 6</w:t>
      </w:r>
      <w:r w:rsidRPr="00605129">
        <w:rPr>
          <w:rFonts w:ascii="Times New Roman" w:hAnsi="Times New Roman"/>
          <w:bCs/>
          <w:iCs/>
          <w:color w:val="000000"/>
          <w:sz w:val="28"/>
          <w:szCs w:val="28"/>
          <w:lang w:val="uk-UA"/>
        </w:rPr>
        <w:t xml:space="preserve"> від 2</w:t>
      </w:r>
      <w:r w:rsidR="000A29CB">
        <w:rPr>
          <w:rFonts w:ascii="Times New Roman" w:hAnsi="Times New Roman"/>
          <w:bCs/>
          <w:iCs/>
          <w:color w:val="000000"/>
          <w:sz w:val="28"/>
          <w:szCs w:val="28"/>
          <w:lang w:val="uk-UA"/>
        </w:rPr>
        <w:t>4</w:t>
      </w:r>
      <w:r w:rsidRPr="00605129">
        <w:rPr>
          <w:rFonts w:ascii="Times New Roman" w:hAnsi="Times New Roman"/>
          <w:bCs/>
          <w:iCs/>
          <w:color w:val="000000"/>
          <w:sz w:val="28"/>
          <w:szCs w:val="28"/>
          <w:lang w:val="uk-UA"/>
        </w:rPr>
        <w:t>.</w:t>
      </w:r>
      <w:r w:rsidR="000A29CB">
        <w:rPr>
          <w:rFonts w:ascii="Times New Roman" w:hAnsi="Times New Roman"/>
          <w:bCs/>
          <w:iCs/>
          <w:color w:val="000000"/>
          <w:sz w:val="28"/>
          <w:szCs w:val="28"/>
          <w:lang w:val="uk-UA"/>
        </w:rPr>
        <w:t>0</w:t>
      </w:r>
      <w:r w:rsidRPr="00605129">
        <w:rPr>
          <w:rFonts w:ascii="Times New Roman" w:hAnsi="Times New Roman"/>
          <w:bCs/>
          <w:iCs/>
          <w:color w:val="000000"/>
          <w:sz w:val="28"/>
          <w:szCs w:val="28"/>
          <w:lang w:val="uk-UA"/>
        </w:rPr>
        <w:t>1.201</w:t>
      </w:r>
      <w:r w:rsidR="000A29CB">
        <w:rPr>
          <w:rFonts w:ascii="Times New Roman" w:hAnsi="Times New Roman"/>
          <w:bCs/>
          <w:iCs/>
          <w:color w:val="000000"/>
          <w:sz w:val="28"/>
          <w:szCs w:val="28"/>
          <w:lang w:val="uk-UA"/>
        </w:rPr>
        <w:t>7</w:t>
      </w:r>
      <w:r w:rsidRPr="00605129">
        <w:rPr>
          <w:rFonts w:ascii="Times New Roman" w:hAnsi="Times New Roman"/>
          <w:bCs/>
          <w:iCs/>
          <w:color w:val="000000"/>
          <w:sz w:val="28"/>
          <w:szCs w:val="28"/>
          <w:lang w:val="uk-UA"/>
        </w:rPr>
        <w:t xml:space="preserve"> р.</w:t>
      </w:r>
    </w:p>
    <w:p w14:paraId="67324E8B" w14:textId="77777777" w:rsidR="000A29CB" w:rsidRDefault="000A29CB" w:rsidP="000A29CB">
      <w:pPr>
        <w:spacing w:after="0" w:line="240" w:lineRule="auto"/>
        <w:jc w:val="center"/>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                                          </w:t>
      </w:r>
    </w:p>
    <w:p w14:paraId="0FFC0709" w14:textId="77777777" w:rsidR="00605129" w:rsidRPr="00605129" w:rsidRDefault="000A29CB" w:rsidP="000A29CB">
      <w:pPr>
        <w:spacing w:after="0" w:line="240" w:lineRule="auto"/>
        <w:jc w:val="center"/>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                                           </w:t>
      </w:r>
      <w:r w:rsidR="00605129" w:rsidRPr="00605129">
        <w:rPr>
          <w:rFonts w:ascii="Times New Roman" w:hAnsi="Times New Roman"/>
          <w:bCs/>
          <w:iCs/>
          <w:color w:val="000000"/>
          <w:sz w:val="28"/>
          <w:szCs w:val="28"/>
          <w:lang w:val="uk-UA"/>
        </w:rPr>
        <w:t>Ректор</w:t>
      </w:r>
    </w:p>
    <w:p w14:paraId="52A6A442" w14:textId="4FE7BCD4" w:rsidR="00605129" w:rsidRPr="00605129" w:rsidRDefault="001C65F7" w:rsidP="000A29CB">
      <w:pPr>
        <w:spacing w:after="0" w:line="240" w:lineRule="auto"/>
        <w:jc w:val="right"/>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     </w:t>
      </w:r>
      <w:r w:rsidR="00605129" w:rsidRPr="00605129">
        <w:rPr>
          <w:rFonts w:ascii="Times New Roman" w:hAnsi="Times New Roman"/>
          <w:bCs/>
          <w:iCs/>
          <w:color w:val="000000"/>
          <w:sz w:val="28"/>
          <w:szCs w:val="28"/>
          <w:lang w:val="uk-UA"/>
        </w:rPr>
        <w:t>___________</w:t>
      </w:r>
      <w:r w:rsidR="000A29CB">
        <w:rPr>
          <w:rFonts w:ascii="Times New Roman" w:hAnsi="Times New Roman"/>
          <w:bCs/>
          <w:iCs/>
          <w:color w:val="000000"/>
          <w:sz w:val="28"/>
          <w:szCs w:val="28"/>
          <w:lang w:val="uk-UA"/>
        </w:rPr>
        <w:t xml:space="preserve">    </w:t>
      </w:r>
      <w:r w:rsidR="00352237" w:rsidRPr="00605129">
        <w:rPr>
          <w:rFonts w:ascii="Times New Roman" w:hAnsi="Times New Roman"/>
          <w:bCs/>
          <w:iCs/>
          <w:color w:val="000000"/>
          <w:sz w:val="28"/>
          <w:szCs w:val="28"/>
          <w:lang w:val="uk-UA"/>
        </w:rPr>
        <w:t>М.</w:t>
      </w:r>
      <w:r w:rsidR="00717A97">
        <w:rPr>
          <w:rFonts w:ascii="Times New Roman" w:hAnsi="Times New Roman"/>
          <w:bCs/>
          <w:iCs/>
          <w:color w:val="000000"/>
          <w:sz w:val="28"/>
          <w:szCs w:val="28"/>
          <w:lang w:val="uk-UA"/>
        </w:rPr>
        <w:t> </w:t>
      </w:r>
      <w:r w:rsidR="00352237" w:rsidRPr="00605129">
        <w:rPr>
          <w:rFonts w:ascii="Times New Roman" w:hAnsi="Times New Roman"/>
          <w:bCs/>
          <w:iCs/>
          <w:color w:val="000000"/>
          <w:sz w:val="28"/>
          <w:szCs w:val="28"/>
          <w:lang w:val="uk-UA"/>
        </w:rPr>
        <w:t>І.</w:t>
      </w:r>
      <w:r w:rsidR="00352237">
        <w:rPr>
          <w:rFonts w:ascii="Times New Roman" w:hAnsi="Times New Roman"/>
          <w:bCs/>
          <w:iCs/>
          <w:color w:val="000000"/>
          <w:sz w:val="28"/>
          <w:szCs w:val="28"/>
          <w:lang w:val="uk-UA"/>
        </w:rPr>
        <w:t xml:space="preserve"> </w:t>
      </w:r>
      <w:r w:rsidRPr="00605129">
        <w:rPr>
          <w:rFonts w:ascii="Times New Roman" w:hAnsi="Times New Roman"/>
          <w:bCs/>
          <w:iCs/>
          <w:color w:val="000000"/>
          <w:sz w:val="28"/>
          <w:szCs w:val="28"/>
          <w:lang w:val="uk-UA"/>
        </w:rPr>
        <w:t xml:space="preserve">ЗВЄРЯКОВ </w:t>
      </w:r>
    </w:p>
    <w:p w14:paraId="5DF85676" w14:textId="77777777" w:rsidR="00605129" w:rsidRPr="00605129" w:rsidRDefault="00605129" w:rsidP="00605129">
      <w:pPr>
        <w:rPr>
          <w:rFonts w:ascii="Times New Roman" w:hAnsi="Times New Roman"/>
          <w:b/>
          <w:bCs/>
          <w:iCs/>
          <w:color w:val="000000"/>
          <w:lang w:val="uk-UA"/>
        </w:rPr>
      </w:pPr>
    </w:p>
    <w:p w14:paraId="1B19C895" w14:textId="77777777" w:rsidR="00605129" w:rsidRPr="00605129" w:rsidRDefault="00605129" w:rsidP="00605129">
      <w:pPr>
        <w:rPr>
          <w:rFonts w:ascii="Times New Roman" w:hAnsi="Times New Roman"/>
          <w:b/>
          <w:bCs/>
          <w:iCs/>
          <w:color w:val="000000"/>
          <w:lang w:val="uk-UA"/>
        </w:rPr>
      </w:pPr>
    </w:p>
    <w:p w14:paraId="4730BC31" w14:textId="77777777" w:rsidR="00605129" w:rsidRPr="00605129" w:rsidRDefault="00605129" w:rsidP="00605129">
      <w:pPr>
        <w:rPr>
          <w:rFonts w:ascii="Times New Roman" w:hAnsi="Times New Roman"/>
          <w:b/>
          <w:bCs/>
          <w:iCs/>
          <w:color w:val="000000"/>
          <w:lang w:val="uk-UA"/>
        </w:rPr>
      </w:pPr>
    </w:p>
    <w:p w14:paraId="33B08941" w14:textId="77777777" w:rsidR="00605129" w:rsidRPr="00605129" w:rsidRDefault="00605129" w:rsidP="00605129">
      <w:pPr>
        <w:rPr>
          <w:rFonts w:ascii="Times New Roman" w:hAnsi="Times New Roman"/>
          <w:b/>
          <w:bCs/>
          <w:iCs/>
          <w:color w:val="000000"/>
          <w:sz w:val="28"/>
          <w:szCs w:val="28"/>
          <w:lang w:val="uk-UA"/>
        </w:rPr>
      </w:pPr>
    </w:p>
    <w:p w14:paraId="168E5A35" w14:textId="77777777" w:rsidR="00F01D7B" w:rsidRDefault="00F01D7B" w:rsidP="00F01D7B">
      <w:pPr>
        <w:shd w:val="clear" w:color="auto" w:fill="FFFFFF"/>
        <w:spacing w:before="240" w:after="240" w:line="240" w:lineRule="auto"/>
        <w:jc w:val="center"/>
        <w:rPr>
          <w:rFonts w:ascii="Times New Roman" w:hAnsi="Times New Roman"/>
          <w:b/>
          <w:bCs/>
          <w:iCs/>
          <w:color w:val="000000"/>
          <w:sz w:val="36"/>
          <w:szCs w:val="36"/>
          <w:lang w:val="uk-UA"/>
        </w:rPr>
      </w:pPr>
      <w:r>
        <w:rPr>
          <w:rFonts w:ascii="Times New Roman" w:hAnsi="Times New Roman"/>
          <w:b/>
          <w:bCs/>
          <w:iCs/>
          <w:color w:val="000000"/>
          <w:sz w:val="36"/>
          <w:szCs w:val="36"/>
          <w:lang w:val="uk-UA"/>
        </w:rPr>
        <w:t xml:space="preserve">ПРАВИЛА  </w:t>
      </w:r>
      <w:r w:rsidRPr="00605129">
        <w:rPr>
          <w:rFonts w:ascii="Times New Roman" w:hAnsi="Times New Roman"/>
          <w:b/>
          <w:bCs/>
          <w:iCs/>
          <w:color w:val="000000"/>
          <w:sz w:val="36"/>
          <w:szCs w:val="36"/>
          <w:lang w:val="uk-UA"/>
        </w:rPr>
        <w:t xml:space="preserve">ПРИЗНАЧЕННЯ </w:t>
      </w:r>
    </w:p>
    <w:p w14:paraId="6E2763B1" w14:textId="77777777" w:rsidR="00F01D7B" w:rsidRPr="00605129" w:rsidRDefault="00F01D7B" w:rsidP="00F01D7B">
      <w:pPr>
        <w:shd w:val="clear" w:color="auto" w:fill="FFFFFF"/>
        <w:spacing w:before="240" w:after="240" w:line="240" w:lineRule="auto"/>
        <w:jc w:val="center"/>
        <w:rPr>
          <w:rFonts w:ascii="Times New Roman" w:hAnsi="Times New Roman"/>
          <w:b/>
          <w:bCs/>
          <w:iCs/>
          <w:color w:val="000000"/>
          <w:lang w:val="uk-UA"/>
        </w:rPr>
      </w:pPr>
      <w:r>
        <w:rPr>
          <w:rFonts w:ascii="Times New Roman" w:hAnsi="Times New Roman"/>
          <w:b/>
          <w:bCs/>
          <w:iCs/>
          <w:color w:val="000000"/>
          <w:sz w:val="36"/>
          <w:szCs w:val="36"/>
          <w:lang w:val="uk-UA"/>
        </w:rPr>
        <w:t>ТА ВИПЛАТИ</w:t>
      </w:r>
      <w:r w:rsidRPr="00605129">
        <w:rPr>
          <w:rFonts w:ascii="Times New Roman" w:hAnsi="Times New Roman"/>
          <w:b/>
          <w:bCs/>
          <w:iCs/>
          <w:color w:val="000000"/>
          <w:sz w:val="36"/>
          <w:szCs w:val="36"/>
          <w:lang w:val="uk-UA"/>
        </w:rPr>
        <w:t xml:space="preserve"> СТИПЕНДІЙ</w:t>
      </w:r>
      <w:r>
        <w:rPr>
          <w:rFonts w:ascii="Times New Roman" w:hAnsi="Times New Roman"/>
          <w:b/>
          <w:bCs/>
          <w:iCs/>
          <w:color w:val="000000"/>
          <w:sz w:val="36"/>
          <w:szCs w:val="36"/>
          <w:lang w:val="uk-UA"/>
        </w:rPr>
        <w:t xml:space="preserve">  В  ОНЕУ</w:t>
      </w:r>
    </w:p>
    <w:p w14:paraId="78285F3B" w14:textId="77777777" w:rsidR="00605129" w:rsidRPr="00605129" w:rsidRDefault="00605129" w:rsidP="00605129">
      <w:pPr>
        <w:rPr>
          <w:rFonts w:ascii="Times New Roman" w:hAnsi="Times New Roman"/>
          <w:b/>
          <w:bCs/>
          <w:iCs/>
          <w:color w:val="000000"/>
          <w:lang w:val="uk-UA"/>
        </w:rPr>
      </w:pPr>
    </w:p>
    <w:p w14:paraId="3FDA43DC" w14:textId="77777777" w:rsidR="00605129" w:rsidRPr="00605129" w:rsidRDefault="00605129" w:rsidP="00605129">
      <w:pPr>
        <w:rPr>
          <w:rFonts w:ascii="Times New Roman" w:hAnsi="Times New Roman"/>
          <w:b/>
          <w:bCs/>
          <w:iCs/>
          <w:color w:val="000000"/>
          <w:lang w:val="uk-UA"/>
        </w:rPr>
      </w:pPr>
    </w:p>
    <w:p w14:paraId="336A1847" w14:textId="77777777" w:rsidR="00605129" w:rsidRPr="00605129" w:rsidRDefault="00605129" w:rsidP="00605129">
      <w:pPr>
        <w:rPr>
          <w:rFonts w:ascii="Times New Roman" w:hAnsi="Times New Roman"/>
          <w:b/>
          <w:bCs/>
          <w:iCs/>
          <w:color w:val="000000"/>
          <w:lang w:val="uk-UA"/>
        </w:rPr>
      </w:pPr>
    </w:p>
    <w:p w14:paraId="08322EF8" w14:textId="77777777" w:rsidR="00605129" w:rsidRPr="00605129" w:rsidRDefault="00605129" w:rsidP="00605129">
      <w:pPr>
        <w:rPr>
          <w:rFonts w:ascii="Times New Roman" w:hAnsi="Times New Roman"/>
          <w:b/>
          <w:bCs/>
          <w:iCs/>
          <w:color w:val="000000"/>
          <w:lang w:val="uk-UA"/>
        </w:rPr>
      </w:pPr>
    </w:p>
    <w:p w14:paraId="0840850A" w14:textId="77777777" w:rsidR="00605129" w:rsidRPr="00605129" w:rsidRDefault="00605129" w:rsidP="00605129">
      <w:pPr>
        <w:rPr>
          <w:rFonts w:ascii="Times New Roman" w:hAnsi="Times New Roman"/>
          <w:b/>
          <w:bCs/>
          <w:iCs/>
          <w:color w:val="000000"/>
          <w:lang w:val="uk-UA"/>
        </w:rPr>
      </w:pPr>
    </w:p>
    <w:p w14:paraId="2E3C72CD" w14:textId="77777777" w:rsidR="00605129" w:rsidRPr="00605129" w:rsidRDefault="00605129" w:rsidP="00605129">
      <w:pPr>
        <w:rPr>
          <w:rFonts w:ascii="Times New Roman" w:hAnsi="Times New Roman"/>
          <w:b/>
          <w:bCs/>
          <w:iCs/>
          <w:color w:val="000000"/>
          <w:lang w:val="uk-UA"/>
        </w:rPr>
      </w:pPr>
    </w:p>
    <w:p w14:paraId="600CF5B7" w14:textId="77777777" w:rsidR="00605129" w:rsidRPr="00605129" w:rsidRDefault="00605129" w:rsidP="00605129">
      <w:pPr>
        <w:rPr>
          <w:rFonts w:ascii="Times New Roman" w:hAnsi="Times New Roman"/>
          <w:b/>
          <w:bCs/>
          <w:iCs/>
          <w:color w:val="000000"/>
          <w:lang w:val="uk-UA"/>
        </w:rPr>
      </w:pPr>
    </w:p>
    <w:p w14:paraId="6C3B661D" w14:textId="77777777" w:rsidR="00605129" w:rsidRPr="00605129" w:rsidRDefault="00605129" w:rsidP="00605129">
      <w:pPr>
        <w:rPr>
          <w:rFonts w:ascii="Times New Roman" w:hAnsi="Times New Roman"/>
          <w:b/>
          <w:bCs/>
          <w:iCs/>
          <w:color w:val="000000"/>
          <w:lang w:val="uk-UA"/>
        </w:rPr>
      </w:pPr>
    </w:p>
    <w:p w14:paraId="3DC9514F" w14:textId="77777777" w:rsidR="00605129" w:rsidRPr="00605129" w:rsidRDefault="00605129" w:rsidP="00605129">
      <w:pPr>
        <w:rPr>
          <w:rFonts w:ascii="Times New Roman" w:hAnsi="Times New Roman"/>
          <w:b/>
          <w:bCs/>
          <w:iCs/>
          <w:color w:val="000000"/>
          <w:lang w:val="uk-UA"/>
        </w:rPr>
      </w:pPr>
    </w:p>
    <w:p w14:paraId="00692A67" w14:textId="77777777" w:rsidR="00B049D6" w:rsidRDefault="00B049D6" w:rsidP="000A29CB">
      <w:pPr>
        <w:jc w:val="center"/>
        <w:rPr>
          <w:rFonts w:ascii="Times New Roman" w:hAnsi="Times New Roman"/>
          <w:b/>
          <w:sz w:val="28"/>
          <w:szCs w:val="28"/>
          <w:lang w:val="uk-UA"/>
        </w:rPr>
      </w:pPr>
    </w:p>
    <w:p w14:paraId="6F411764" w14:textId="69EB6BD0" w:rsidR="000A29CB" w:rsidRDefault="000A29CB" w:rsidP="000A29CB">
      <w:pPr>
        <w:jc w:val="center"/>
        <w:rPr>
          <w:rFonts w:ascii="Times New Roman" w:hAnsi="Times New Roman"/>
          <w:b/>
          <w:sz w:val="28"/>
          <w:szCs w:val="28"/>
          <w:lang w:val="uk-UA"/>
        </w:rPr>
      </w:pPr>
      <w:r w:rsidRPr="000A29CB">
        <w:rPr>
          <w:rFonts w:ascii="Times New Roman" w:hAnsi="Times New Roman"/>
          <w:b/>
          <w:sz w:val="28"/>
          <w:szCs w:val="28"/>
          <w:lang w:val="uk-UA"/>
        </w:rPr>
        <w:t>ОДЕСА  ОНЕУ</w:t>
      </w:r>
      <w:r w:rsidR="00717A97">
        <w:rPr>
          <w:rFonts w:ascii="Times New Roman" w:hAnsi="Times New Roman"/>
          <w:b/>
          <w:sz w:val="28"/>
          <w:szCs w:val="28"/>
          <w:lang w:val="uk-UA"/>
        </w:rPr>
        <w:t xml:space="preserve"> </w:t>
      </w:r>
      <w:r w:rsidRPr="000A29CB">
        <w:rPr>
          <w:rFonts w:ascii="Times New Roman" w:hAnsi="Times New Roman"/>
          <w:b/>
          <w:sz w:val="28"/>
          <w:szCs w:val="28"/>
          <w:lang w:val="uk-UA"/>
        </w:rPr>
        <w:t>2017</w:t>
      </w:r>
      <w:r w:rsidRPr="000A29CB">
        <w:rPr>
          <w:rFonts w:ascii="Times New Roman" w:hAnsi="Times New Roman"/>
          <w:b/>
          <w:sz w:val="28"/>
          <w:szCs w:val="28"/>
          <w:lang w:val="uk-UA"/>
        </w:rPr>
        <w:cr/>
      </w:r>
    </w:p>
    <w:p w14:paraId="2F2B5369" w14:textId="77777777" w:rsidR="00AE62B1" w:rsidRDefault="00AE62B1" w:rsidP="00AE62B1">
      <w:pPr>
        <w:spacing w:before="120" w:after="0"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lastRenderedPageBreak/>
        <w:t>ЗМІСТ</w:t>
      </w:r>
    </w:p>
    <w:p w14:paraId="23D2EEAC" w14:textId="77777777" w:rsidR="00AE62B1" w:rsidRPr="00B049D6" w:rsidRDefault="00AE62B1" w:rsidP="00AE62B1">
      <w:pPr>
        <w:spacing w:before="120" w:after="0" w:line="240" w:lineRule="auto"/>
        <w:jc w:val="center"/>
        <w:rPr>
          <w:rFonts w:ascii="Times New Roman" w:hAnsi="Times New Roman"/>
          <w:b/>
          <w:sz w:val="28"/>
          <w:szCs w:val="28"/>
          <w:lang w:val="uk-UA" w:eastAsia="ru-RU"/>
        </w:rPr>
      </w:pPr>
      <w:r w:rsidRPr="00B049D6">
        <w:rPr>
          <w:rFonts w:ascii="Times New Roman" w:hAnsi="Times New Roman"/>
          <w:b/>
          <w:sz w:val="28"/>
          <w:szCs w:val="28"/>
          <w:lang w:val="uk-UA" w:eastAsia="ru-RU"/>
        </w:rPr>
        <w:t xml:space="preserve">                                                                 </w:t>
      </w:r>
      <w:r w:rsidR="00855279" w:rsidRPr="00B049D6">
        <w:rPr>
          <w:rFonts w:ascii="Times New Roman" w:hAnsi="Times New Roman"/>
          <w:b/>
          <w:sz w:val="28"/>
          <w:szCs w:val="28"/>
          <w:lang w:val="uk-UA" w:eastAsia="ru-RU"/>
        </w:rPr>
        <w:t xml:space="preserve">                 </w:t>
      </w:r>
      <w:r w:rsidRPr="00B049D6">
        <w:rPr>
          <w:rFonts w:ascii="Times New Roman" w:hAnsi="Times New Roman"/>
          <w:b/>
          <w:sz w:val="28"/>
          <w:szCs w:val="28"/>
          <w:lang w:val="uk-UA" w:eastAsia="ru-RU"/>
        </w:rPr>
        <w:t>стр</w:t>
      </w:r>
    </w:p>
    <w:tbl>
      <w:tblPr>
        <w:tblW w:w="0" w:type="auto"/>
        <w:tblInd w:w="1668" w:type="dxa"/>
        <w:tblLook w:val="01E0" w:firstRow="1" w:lastRow="1" w:firstColumn="1" w:lastColumn="1" w:noHBand="0" w:noVBand="0"/>
      </w:tblPr>
      <w:tblGrid>
        <w:gridCol w:w="720"/>
        <w:gridCol w:w="4559"/>
        <w:gridCol w:w="1681"/>
      </w:tblGrid>
      <w:tr w:rsidR="00AE62B1" w:rsidRPr="00B049D6" w14:paraId="665FCC08" w14:textId="77777777" w:rsidTr="00855279">
        <w:tc>
          <w:tcPr>
            <w:tcW w:w="720" w:type="dxa"/>
            <w:shd w:val="clear" w:color="auto" w:fill="auto"/>
            <w:hideMark/>
          </w:tcPr>
          <w:p w14:paraId="6E1AF61A" w14:textId="77777777" w:rsidR="00AE62B1" w:rsidRPr="00B049D6" w:rsidRDefault="00AE62B1" w:rsidP="00D901D8">
            <w:pPr>
              <w:spacing w:before="120" w:after="0" w:line="240" w:lineRule="auto"/>
              <w:rPr>
                <w:rFonts w:ascii="Times New Roman" w:hAnsi="Times New Roman"/>
                <w:b/>
                <w:sz w:val="28"/>
                <w:szCs w:val="28"/>
                <w:lang w:val="uk-UA" w:eastAsia="ru-RU"/>
              </w:rPr>
            </w:pPr>
            <w:r w:rsidRPr="00B049D6">
              <w:rPr>
                <w:rFonts w:ascii="Times New Roman" w:hAnsi="Times New Roman"/>
                <w:b/>
                <w:sz w:val="28"/>
                <w:szCs w:val="28"/>
                <w:lang w:val="uk-UA" w:eastAsia="ru-RU"/>
              </w:rPr>
              <w:t>1.</w:t>
            </w:r>
          </w:p>
        </w:tc>
        <w:tc>
          <w:tcPr>
            <w:tcW w:w="4559" w:type="dxa"/>
            <w:shd w:val="clear" w:color="auto" w:fill="auto"/>
            <w:hideMark/>
          </w:tcPr>
          <w:p w14:paraId="1B603770" w14:textId="77777777" w:rsidR="00AE62B1" w:rsidRPr="00B049D6" w:rsidRDefault="00AE62B1" w:rsidP="00D901D8">
            <w:pPr>
              <w:spacing w:before="120" w:after="0" w:line="240" w:lineRule="auto"/>
              <w:rPr>
                <w:rFonts w:ascii="Times New Roman" w:hAnsi="Times New Roman"/>
                <w:b/>
                <w:sz w:val="28"/>
                <w:szCs w:val="28"/>
                <w:lang w:val="uk-UA" w:eastAsia="ru-RU"/>
              </w:rPr>
            </w:pPr>
            <w:r w:rsidRPr="00B049D6">
              <w:rPr>
                <w:rFonts w:ascii="Times New Roman" w:hAnsi="Times New Roman"/>
                <w:b/>
                <w:sz w:val="28"/>
                <w:szCs w:val="28"/>
                <w:lang w:val="uk-UA" w:eastAsia="ru-RU"/>
              </w:rPr>
              <w:t>ЗАГАЛЬНІ ПОЛОЖЕННЯ</w:t>
            </w:r>
          </w:p>
        </w:tc>
        <w:tc>
          <w:tcPr>
            <w:tcW w:w="1681" w:type="dxa"/>
            <w:shd w:val="clear" w:color="auto" w:fill="auto"/>
            <w:vAlign w:val="center"/>
          </w:tcPr>
          <w:p w14:paraId="553B7E0E" w14:textId="77777777" w:rsidR="00AE62B1" w:rsidRPr="00B049D6" w:rsidRDefault="00855279" w:rsidP="00855279">
            <w:pPr>
              <w:spacing w:before="120" w:after="0" w:line="240" w:lineRule="auto"/>
              <w:jc w:val="center"/>
              <w:rPr>
                <w:rFonts w:ascii="Times New Roman" w:hAnsi="Times New Roman"/>
                <w:b/>
                <w:sz w:val="28"/>
                <w:szCs w:val="28"/>
                <w:lang w:val="uk-UA" w:eastAsia="ru-RU"/>
              </w:rPr>
            </w:pPr>
            <w:r w:rsidRPr="00B049D6">
              <w:rPr>
                <w:rFonts w:ascii="Times New Roman" w:hAnsi="Times New Roman"/>
                <w:b/>
                <w:sz w:val="28"/>
                <w:szCs w:val="28"/>
                <w:lang w:val="uk-UA" w:eastAsia="ru-RU"/>
              </w:rPr>
              <w:t>3</w:t>
            </w:r>
          </w:p>
        </w:tc>
      </w:tr>
      <w:tr w:rsidR="00AE62B1" w:rsidRPr="00B049D6" w14:paraId="1E382A48" w14:textId="77777777" w:rsidTr="00855279">
        <w:trPr>
          <w:trHeight w:val="535"/>
        </w:trPr>
        <w:tc>
          <w:tcPr>
            <w:tcW w:w="720" w:type="dxa"/>
            <w:shd w:val="clear" w:color="auto" w:fill="auto"/>
            <w:hideMark/>
          </w:tcPr>
          <w:p w14:paraId="04232CCC" w14:textId="77777777" w:rsidR="00AE62B1" w:rsidRPr="00B049D6" w:rsidRDefault="00AE62B1" w:rsidP="00D901D8">
            <w:pPr>
              <w:spacing w:before="120" w:after="0" w:line="240" w:lineRule="auto"/>
              <w:rPr>
                <w:rFonts w:ascii="Times New Roman" w:hAnsi="Times New Roman"/>
                <w:b/>
                <w:sz w:val="28"/>
                <w:szCs w:val="28"/>
                <w:lang w:val="uk-UA" w:eastAsia="ru-RU"/>
              </w:rPr>
            </w:pPr>
            <w:r w:rsidRPr="00B049D6">
              <w:rPr>
                <w:rFonts w:ascii="Times New Roman" w:hAnsi="Times New Roman"/>
                <w:b/>
                <w:sz w:val="28"/>
                <w:szCs w:val="28"/>
                <w:lang w:val="uk-UA" w:eastAsia="ru-RU"/>
              </w:rPr>
              <w:t>2.</w:t>
            </w:r>
          </w:p>
        </w:tc>
        <w:tc>
          <w:tcPr>
            <w:tcW w:w="4559" w:type="dxa"/>
            <w:shd w:val="clear" w:color="auto" w:fill="auto"/>
            <w:hideMark/>
          </w:tcPr>
          <w:p w14:paraId="547A3213" w14:textId="77777777" w:rsidR="00AE62B1" w:rsidRPr="00B049D6" w:rsidRDefault="00AE62B1" w:rsidP="00D901D8">
            <w:pPr>
              <w:spacing w:before="120" w:after="0" w:line="240" w:lineRule="auto"/>
              <w:rPr>
                <w:rFonts w:ascii="Times New Roman" w:hAnsi="Times New Roman"/>
                <w:b/>
                <w:sz w:val="28"/>
                <w:szCs w:val="28"/>
                <w:lang w:val="uk-UA" w:eastAsia="ru-RU"/>
              </w:rPr>
            </w:pPr>
            <w:r w:rsidRPr="00B049D6">
              <w:rPr>
                <w:rFonts w:ascii="Times New Roman" w:hAnsi="Times New Roman"/>
                <w:b/>
                <w:sz w:val="28"/>
                <w:szCs w:val="28"/>
                <w:lang w:eastAsia="ru-RU"/>
              </w:rPr>
              <w:t>АКАДЕМІЧНІ СТИПЕНДІЇ</w:t>
            </w:r>
          </w:p>
        </w:tc>
        <w:tc>
          <w:tcPr>
            <w:tcW w:w="1681" w:type="dxa"/>
            <w:shd w:val="clear" w:color="auto" w:fill="auto"/>
            <w:vAlign w:val="center"/>
          </w:tcPr>
          <w:p w14:paraId="6EDFE3EF" w14:textId="77777777" w:rsidR="00AE62B1" w:rsidRPr="00B049D6" w:rsidRDefault="00855279" w:rsidP="00855279">
            <w:pPr>
              <w:spacing w:before="120" w:after="0" w:line="240" w:lineRule="auto"/>
              <w:jc w:val="center"/>
              <w:rPr>
                <w:rFonts w:ascii="Times New Roman" w:hAnsi="Times New Roman"/>
                <w:b/>
                <w:sz w:val="28"/>
                <w:szCs w:val="28"/>
                <w:lang w:val="uk-UA" w:eastAsia="ru-RU"/>
              </w:rPr>
            </w:pPr>
            <w:r w:rsidRPr="00B049D6">
              <w:rPr>
                <w:rFonts w:ascii="Times New Roman" w:hAnsi="Times New Roman"/>
                <w:b/>
                <w:sz w:val="28"/>
                <w:szCs w:val="28"/>
                <w:lang w:val="uk-UA" w:eastAsia="ru-RU"/>
              </w:rPr>
              <w:t>7</w:t>
            </w:r>
          </w:p>
        </w:tc>
      </w:tr>
      <w:tr w:rsidR="00AE62B1" w:rsidRPr="00B049D6" w14:paraId="5CD25024" w14:textId="77777777" w:rsidTr="00855279">
        <w:trPr>
          <w:trHeight w:val="412"/>
        </w:trPr>
        <w:tc>
          <w:tcPr>
            <w:tcW w:w="720" w:type="dxa"/>
            <w:shd w:val="clear" w:color="auto" w:fill="auto"/>
          </w:tcPr>
          <w:p w14:paraId="6BBAD9B4" w14:textId="77777777" w:rsidR="00AE62B1" w:rsidRPr="00B049D6" w:rsidRDefault="00AE62B1" w:rsidP="00D901D8">
            <w:pPr>
              <w:spacing w:before="120" w:after="0" w:line="240" w:lineRule="auto"/>
              <w:rPr>
                <w:rFonts w:ascii="Times New Roman" w:hAnsi="Times New Roman"/>
                <w:b/>
                <w:sz w:val="28"/>
                <w:szCs w:val="28"/>
                <w:lang w:val="uk-UA" w:eastAsia="ru-RU"/>
              </w:rPr>
            </w:pPr>
          </w:p>
        </w:tc>
        <w:tc>
          <w:tcPr>
            <w:tcW w:w="4559" w:type="dxa"/>
            <w:shd w:val="clear" w:color="auto" w:fill="auto"/>
            <w:hideMark/>
          </w:tcPr>
          <w:p w14:paraId="7A3ECE84" w14:textId="77777777" w:rsidR="00AE62B1" w:rsidRPr="00B049D6" w:rsidRDefault="00AE62B1" w:rsidP="00D901D8">
            <w:pPr>
              <w:spacing w:before="120" w:after="0" w:line="240" w:lineRule="auto"/>
              <w:ind w:left="372"/>
              <w:rPr>
                <w:rFonts w:ascii="Times New Roman" w:hAnsi="Times New Roman"/>
                <w:b/>
                <w:sz w:val="28"/>
                <w:szCs w:val="28"/>
                <w:lang w:val="uk-UA" w:eastAsia="ru-RU"/>
              </w:rPr>
            </w:pPr>
            <w:r w:rsidRPr="00B049D6">
              <w:rPr>
                <w:rFonts w:ascii="Times New Roman" w:hAnsi="Times New Roman"/>
                <w:b/>
                <w:i/>
                <w:sz w:val="28"/>
                <w:szCs w:val="28"/>
              </w:rPr>
              <w:t>Стипендіальний фонд</w:t>
            </w:r>
          </w:p>
        </w:tc>
        <w:tc>
          <w:tcPr>
            <w:tcW w:w="1681" w:type="dxa"/>
            <w:shd w:val="clear" w:color="auto" w:fill="auto"/>
            <w:vAlign w:val="center"/>
          </w:tcPr>
          <w:p w14:paraId="56858F2B" w14:textId="77777777" w:rsidR="00AE62B1" w:rsidRPr="00B049D6" w:rsidRDefault="00855279" w:rsidP="00855279">
            <w:pPr>
              <w:spacing w:before="120" w:after="0" w:line="240" w:lineRule="auto"/>
              <w:jc w:val="center"/>
              <w:rPr>
                <w:rFonts w:ascii="Times New Roman" w:hAnsi="Times New Roman"/>
                <w:b/>
                <w:sz w:val="28"/>
                <w:szCs w:val="28"/>
                <w:lang w:val="uk-UA" w:eastAsia="ru-RU"/>
              </w:rPr>
            </w:pPr>
            <w:r w:rsidRPr="00B049D6">
              <w:rPr>
                <w:rFonts w:ascii="Times New Roman" w:hAnsi="Times New Roman"/>
                <w:b/>
                <w:sz w:val="28"/>
                <w:szCs w:val="28"/>
                <w:lang w:val="uk-UA" w:eastAsia="ru-RU"/>
              </w:rPr>
              <w:t>9</w:t>
            </w:r>
          </w:p>
        </w:tc>
      </w:tr>
      <w:tr w:rsidR="00AE62B1" w:rsidRPr="00B049D6" w14:paraId="3521521E" w14:textId="77777777" w:rsidTr="00855279">
        <w:tc>
          <w:tcPr>
            <w:tcW w:w="720" w:type="dxa"/>
            <w:shd w:val="clear" w:color="auto" w:fill="auto"/>
          </w:tcPr>
          <w:p w14:paraId="0B596806" w14:textId="77777777" w:rsidR="00AE62B1" w:rsidRPr="00B049D6" w:rsidRDefault="00AE62B1" w:rsidP="00D901D8">
            <w:pPr>
              <w:spacing w:before="120" w:after="0" w:line="240" w:lineRule="auto"/>
              <w:rPr>
                <w:rFonts w:ascii="Times New Roman" w:hAnsi="Times New Roman"/>
                <w:b/>
                <w:sz w:val="28"/>
                <w:szCs w:val="28"/>
                <w:lang w:val="uk-UA" w:eastAsia="ru-RU"/>
              </w:rPr>
            </w:pPr>
          </w:p>
        </w:tc>
        <w:tc>
          <w:tcPr>
            <w:tcW w:w="4559" w:type="dxa"/>
            <w:shd w:val="clear" w:color="auto" w:fill="auto"/>
            <w:hideMark/>
          </w:tcPr>
          <w:p w14:paraId="7FF853B7" w14:textId="77777777" w:rsidR="00AE62B1" w:rsidRPr="00B049D6" w:rsidRDefault="00AE62B1" w:rsidP="00D901D8">
            <w:pPr>
              <w:spacing w:before="120" w:after="0" w:line="240" w:lineRule="auto"/>
              <w:ind w:left="372"/>
              <w:rPr>
                <w:rFonts w:ascii="Times New Roman" w:hAnsi="Times New Roman"/>
                <w:b/>
                <w:sz w:val="28"/>
                <w:szCs w:val="28"/>
                <w:lang w:val="uk-UA" w:eastAsia="ru-RU"/>
              </w:rPr>
            </w:pPr>
            <w:r w:rsidRPr="00B049D6">
              <w:rPr>
                <w:rFonts w:ascii="Times New Roman" w:hAnsi="Times New Roman"/>
                <w:b/>
                <w:i/>
                <w:sz w:val="28"/>
                <w:szCs w:val="28"/>
              </w:rPr>
              <w:t>Ліміт стипендіатів</w:t>
            </w:r>
          </w:p>
        </w:tc>
        <w:tc>
          <w:tcPr>
            <w:tcW w:w="1681" w:type="dxa"/>
            <w:shd w:val="clear" w:color="auto" w:fill="auto"/>
            <w:vAlign w:val="center"/>
          </w:tcPr>
          <w:p w14:paraId="74B093C1" w14:textId="77777777" w:rsidR="00AE62B1" w:rsidRPr="00B049D6" w:rsidRDefault="00855279" w:rsidP="00855279">
            <w:pPr>
              <w:spacing w:before="120" w:after="0" w:line="240" w:lineRule="auto"/>
              <w:jc w:val="center"/>
              <w:rPr>
                <w:rFonts w:ascii="Times New Roman" w:hAnsi="Times New Roman"/>
                <w:b/>
                <w:sz w:val="28"/>
                <w:szCs w:val="28"/>
                <w:lang w:val="uk-UA" w:eastAsia="ru-RU"/>
              </w:rPr>
            </w:pPr>
            <w:r w:rsidRPr="00B049D6">
              <w:rPr>
                <w:rFonts w:ascii="Times New Roman" w:hAnsi="Times New Roman"/>
                <w:b/>
                <w:sz w:val="28"/>
                <w:szCs w:val="28"/>
                <w:lang w:val="uk-UA" w:eastAsia="ru-RU"/>
              </w:rPr>
              <w:t>11</w:t>
            </w:r>
          </w:p>
        </w:tc>
      </w:tr>
      <w:tr w:rsidR="00AE62B1" w:rsidRPr="00B049D6" w14:paraId="2CEDC521" w14:textId="77777777" w:rsidTr="00855279">
        <w:tc>
          <w:tcPr>
            <w:tcW w:w="720" w:type="dxa"/>
            <w:shd w:val="clear" w:color="auto" w:fill="auto"/>
          </w:tcPr>
          <w:p w14:paraId="5A581E3E" w14:textId="77777777" w:rsidR="00AE62B1" w:rsidRPr="00B049D6" w:rsidRDefault="00AE62B1" w:rsidP="00D901D8">
            <w:pPr>
              <w:spacing w:before="120" w:after="0" w:line="240" w:lineRule="auto"/>
              <w:rPr>
                <w:rFonts w:ascii="Times New Roman" w:hAnsi="Times New Roman"/>
                <w:b/>
                <w:sz w:val="28"/>
                <w:szCs w:val="28"/>
                <w:lang w:val="uk-UA" w:eastAsia="ru-RU"/>
              </w:rPr>
            </w:pPr>
          </w:p>
        </w:tc>
        <w:tc>
          <w:tcPr>
            <w:tcW w:w="4559" w:type="dxa"/>
            <w:shd w:val="clear" w:color="auto" w:fill="auto"/>
            <w:hideMark/>
          </w:tcPr>
          <w:p w14:paraId="018D0618" w14:textId="77777777" w:rsidR="00AE62B1" w:rsidRPr="00B049D6" w:rsidRDefault="00AE62B1" w:rsidP="00D901D8">
            <w:pPr>
              <w:spacing w:before="120" w:after="0" w:line="240" w:lineRule="auto"/>
              <w:ind w:left="372"/>
              <w:rPr>
                <w:rFonts w:ascii="Times New Roman" w:hAnsi="Times New Roman"/>
                <w:b/>
                <w:sz w:val="28"/>
                <w:szCs w:val="28"/>
                <w:lang w:val="uk-UA" w:eastAsia="ru-RU"/>
              </w:rPr>
            </w:pPr>
            <w:r w:rsidRPr="00B049D6">
              <w:rPr>
                <w:rFonts w:ascii="Times New Roman" w:hAnsi="Times New Roman"/>
                <w:b/>
                <w:i/>
                <w:sz w:val="28"/>
                <w:szCs w:val="28"/>
              </w:rPr>
              <w:t>Рейтинг успішності</w:t>
            </w:r>
          </w:p>
        </w:tc>
        <w:tc>
          <w:tcPr>
            <w:tcW w:w="1681" w:type="dxa"/>
            <w:shd w:val="clear" w:color="auto" w:fill="auto"/>
            <w:vAlign w:val="center"/>
          </w:tcPr>
          <w:p w14:paraId="1A2F8AD5" w14:textId="77777777" w:rsidR="00AE62B1" w:rsidRPr="00B049D6" w:rsidRDefault="00855279" w:rsidP="00855279">
            <w:pPr>
              <w:spacing w:before="120" w:after="0" w:line="240" w:lineRule="auto"/>
              <w:jc w:val="center"/>
              <w:rPr>
                <w:rFonts w:ascii="Times New Roman" w:hAnsi="Times New Roman"/>
                <w:b/>
                <w:sz w:val="28"/>
                <w:szCs w:val="28"/>
                <w:lang w:val="uk-UA" w:eastAsia="ru-RU"/>
              </w:rPr>
            </w:pPr>
            <w:r w:rsidRPr="00B049D6">
              <w:rPr>
                <w:rFonts w:ascii="Times New Roman" w:hAnsi="Times New Roman"/>
                <w:b/>
                <w:sz w:val="28"/>
                <w:szCs w:val="28"/>
                <w:lang w:val="uk-UA" w:eastAsia="ru-RU"/>
              </w:rPr>
              <w:t>12</w:t>
            </w:r>
          </w:p>
        </w:tc>
      </w:tr>
      <w:tr w:rsidR="00AE62B1" w:rsidRPr="00B049D6" w14:paraId="3BF779B7" w14:textId="77777777" w:rsidTr="00855279">
        <w:tc>
          <w:tcPr>
            <w:tcW w:w="720" w:type="dxa"/>
            <w:shd w:val="clear" w:color="auto" w:fill="auto"/>
            <w:hideMark/>
          </w:tcPr>
          <w:p w14:paraId="38B0475C" w14:textId="77777777" w:rsidR="00AE62B1" w:rsidRPr="00B049D6" w:rsidRDefault="00AE62B1" w:rsidP="00D901D8">
            <w:pPr>
              <w:spacing w:before="120" w:after="0" w:line="240" w:lineRule="auto"/>
              <w:rPr>
                <w:rFonts w:ascii="Times New Roman" w:hAnsi="Times New Roman"/>
                <w:b/>
                <w:sz w:val="28"/>
                <w:szCs w:val="28"/>
                <w:lang w:val="uk-UA" w:eastAsia="ru-RU"/>
              </w:rPr>
            </w:pPr>
            <w:r w:rsidRPr="00B049D6">
              <w:rPr>
                <w:rFonts w:ascii="Times New Roman" w:hAnsi="Times New Roman"/>
                <w:b/>
                <w:sz w:val="28"/>
                <w:szCs w:val="28"/>
                <w:lang w:val="uk-UA" w:eastAsia="ru-RU"/>
              </w:rPr>
              <w:t>3.</w:t>
            </w:r>
          </w:p>
        </w:tc>
        <w:tc>
          <w:tcPr>
            <w:tcW w:w="4559" w:type="dxa"/>
            <w:shd w:val="clear" w:color="auto" w:fill="auto"/>
            <w:hideMark/>
          </w:tcPr>
          <w:p w14:paraId="5DAE77BD" w14:textId="77777777" w:rsidR="00AE62B1" w:rsidRPr="00B049D6" w:rsidRDefault="00AE62B1" w:rsidP="00D901D8">
            <w:pPr>
              <w:spacing w:before="120" w:after="0" w:line="240" w:lineRule="auto"/>
              <w:rPr>
                <w:rFonts w:ascii="Times New Roman" w:hAnsi="Times New Roman"/>
                <w:b/>
                <w:sz w:val="28"/>
                <w:szCs w:val="28"/>
                <w:lang w:val="uk-UA" w:eastAsia="ru-RU"/>
              </w:rPr>
            </w:pPr>
            <w:r w:rsidRPr="00B049D6">
              <w:rPr>
                <w:rFonts w:ascii="Times New Roman" w:hAnsi="Times New Roman"/>
                <w:b/>
                <w:sz w:val="28"/>
                <w:szCs w:val="28"/>
                <w:lang w:eastAsia="ru-RU"/>
              </w:rPr>
              <w:t xml:space="preserve">СОЦІАЛЬНІ СТИПЕНДІЇ </w:t>
            </w:r>
          </w:p>
        </w:tc>
        <w:tc>
          <w:tcPr>
            <w:tcW w:w="1681" w:type="dxa"/>
            <w:shd w:val="clear" w:color="auto" w:fill="auto"/>
            <w:vAlign w:val="center"/>
          </w:tcPr>
          <w:p w14:paraId="0934719E" w14:textId="77777777" w:rsidR="00AE62B1" w:rsidRPr="00B049D6" w:rsidRDefault="00855279" w:rsidP="00855279">
            <w:pPr>
              <w:spacing w:before="120" w:after="0" w:line="240" w:lineRule="auto"/>
              <w:jc w:val="center"/>
              <w:rPr>
                <w:rFonts w:ascii="Times New Roman" w:hAnsi="Times New Roman"/>
                <w:b/>
                <w:sz w:val="28"/>
                <w:szCs w:val="28"/>
                <w:lang w:val="uk-UA" w:eastAsia="ru-RU"/>
              </w:rPr>
            </w:pPr>
            <w:r w:rsidRPr="00B049D6">
              <w:rPr>
                <w:rFonts w:ascii="Times New Roman" w:hAnsi="Times New Roman"/>
                <w:b/>
                <w:sz w:val="28"/>
                <w:szCs w:val="28"/>
                <w:lang w:val="uk-UA" w:eastAsia="ru-RU"/>
              </w:rPr>
              <w:t>14</w:t>
            </w:r>
          </w:p>
        </w:tc>
      </w:tr>
    </w:tbl>
    <w:p w14:paraId="2005279E" w14:textId="77777777" w:rsidR="00AE62B1" w:rsidRDefault="00AE62B1" w:rsidP="00B049D6">
      <w:pPr>
        <w:shd w:val="clear" w:color="auto" w:fill="FFFFFF"/>
        <w:spacing w:before="120" w:after="0" w:line="240" w:lineRule="auto"/>
        <w:jc w:val="center"/>
        <w:rPr>
          <w:rFonts w:ascii="Times New Roman" w:hAnsi="Times New Roman"/>
          <w:b/>
          <w:color w:val="000000"/>
          <w:sz w:val="28"/>
          <w:lang w:val="uk-UA"/>
        </w:rPr>
      </w:pPr>
    </w:p>
    <w:p w14:paraId="39600979" w14:textId="77777777" w:rsidR="00B049D6" w:rsidRPr="00B049D6" w:rsidRDefault="00B049D6" w:rsidP="00B049D6">
      <w:pPr>
        <w:shd w:val="clear" w:color="auto" w:fill="FFFFFF"/>
        <w:spacing w:before="120" w:after="0" w:line="240" w:lineRule="auto"/>
        <w:jc w:val="center"/>
        <w:rPr>
          <w:rFonts w:ascii="Times New Roman" w:hAnsi="Times New Roman"/>
          <w:b/>
          <w:color w:val="000000"/>
          <w:sz w:val="28"/>
          <w:lang w:val="uk-UA"/>
        </w:rPr>
      </w:pPr>
    </w:p>
    <w:p w14:paraId="00CD8C7A" w14:textId="77777777" w:rsidR="00AD68B2" w:rsidRPr="000A29CB" w:rsidRDefault="000A29CB" w:rsidP="00E0188C">
      <w:pPr>
        <w:shd w:val="clear" w:color="auto" w:fill="FFFFFF"/>
        <w:spacing w:before="120" w:after="0" w:line="240" w:lineRule="auto"/>
        <w:jc w:val="center"/>
        <w:rPr>
          <w:rFonts w:ascii="Times New Roman" w:hAnsi="Times New Roman"/>
          <w:b/>
          <w:color w:val="000000"/>
          <w:sz w:val="28"/>
          <w:szCs w:val="28"/>
          <w:lang w:val="uk-UA" w:eastAsia="ru-RU"/>
        </w:rPr>
      </w:pPr>
      <w:r w:rsidRPr="000A29CB">
        <w:rPr>
          <w:rFonts w:ascii="Times New Roman" w:hAnsi="Times New Roman"/>
          <w:b/>
          <w:color w:val="000000"/>
          <w:sz w:val="28"/>
          <w:szCs w:val="28"/>
          <w:lang w:val="uk-UA" w:eastAsia="ru-RU"/>
        </w:rPr>
        <w:t>1. ЗАГАЛЬНІ ПОЛОЖЕННЯ</w:t>
      </w:r>
    </w:p>
    <w:p w14:paraId="6892E103"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val="uk-UA" w:eastAsia="ru-RU"/>
        </w:rPr>
        <w:t>1.</w:t>
      </w:r>
      <w:r w:rsidR="000A29CB">
        <w:rPr>
          <w:rFonts w:ascii="Times New Roman" w:hAnsi="Times New Roman"/>
          <w:color w:val="000000"/>
          <w:sz w:val="28"/>
          <w:szCs w:val="28"/>
          <w:lang w:val="uk-UA" w:eastAsia="ru-RU"/>
        </w:rPr>
        <w:t>1.</w:t>
      </w:r>
      <w:r w:rsidRPr="000A29CB">
        <w:rPr>
          <w:rFonts w:ascii="Times New Roman" w:hAnsi="Times New Roman"/>
          <w:color w:val="000000"/>
          <w:sz w:val="28"/>
          <w:szCs w:val="28"/>
          <w:lang w:val="uk-UA" w:eastAsia="ru-RU"/>
        </w:rPr>
        <w:t xml:space="preserve"> Дія цих Правил поширюється на осіб, які навчаються в Одеському національному економічному університеті (далі – ОНЕУ) за державним замовленням за рахунок коштів загального фонду державного бюджету, а саме:</w:t>
      </w:r>
    </w:p>
    <w:p w14:paraId="65CF0EE0" w14:textId="7B5CA02A" w:rsidR="00AD68B2" w:rsidRPr="000A29CB" w:rsidRDefault="00352237"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00AD68B2" w:rsidRPr="000A29CB">
        <w:rPr>
          <w:rFonts w:ascii="Times New Roman" w:hAnsi="Times New Roman"/>
          <w:color w:val="000000"/>
          <w:sz w:val="28"/>
          <w:szCs w:val="28"/>
          <w:lang w:val="uk-UA" w:eastAsia="ru-RU"/>
        </w:rPr>
        <w:t xml:space="preserve"> студентів денної форми навчання ОНЕУ</w:t>
      </w:r>
      <w:r w:rsidR="00AD68B2" w:rsidRPr="000A29CB">
        <w:rPr>
          <w:rFonts w:ascii="Times New Roman" w:hAnsi="Times New Roman"/>
          <w:color w:val="000000"/>
          <w:sz w:val="28"/>
          <w:szCs w:val="28"/>
          <w:lang w:eastAsia="ru-RU"/>
        </w:rPr>
        <w:t> </w:t>
      </w:r>
      <w:bookmarkStart w:id="1" w:name="n8"/>
      <w:bookmarkEnd w:id="1"/>
      <w:r w:rsidR="00AD68B2" w:rsidRPr="000A29CB">
        <w:rPr>
          <w:rFonts w:ascii="Times New Roman" w:hAnsi="Times New Roman"/>
          <w:color w:val="000000"/>
          <w:sz w:val="28"/>
          <w:szCs w:val="28"/>
          <w:lang w:val="uk-UA" w:eastAsia="ru-RU"/>
        </w:rPr>
        <w:t xml:space="preserve">(далі </w:t>
      </w:r>
      <w:r w:rsidR="00717A97" w:rsidRPr="000A29CB">
        <w:rPr>
          <w:rFonts w:ascii="Times New Roman" w:hAnsi="Times New Roman"/>
          <w:color w:val="000000"/>
          <w:sz w:val="28"/>
          <w:szCs w:val="28"/>
          <w:lang w:val="uk-UA" w:eastAsia="ru-RU"/>
        </w:rPr>
        <w:t>–</w:t>
      </w:r>
      <w:r w:rsidR="00AD68B2" w:rsidRPr="000A29CB">
        <w:rPr>
          <w:rFonts w:ascii="Times New Roman" w:hAnsi="Times New Roman"/>
          <w:color w:val="000000"/>
          <w:sz w:val="28"/>
          <w:szCs w:val="28"/>
          <w:lang w:val="uk-UA" w:eastAsia="ru-RU"/>
        </w:rPr>
        <w:t xml:space="preserve"> студенти);</w:t>
      </w:r>
    </w:p>
    <w:p w14:paraId="537A840F" w14:textId="77777777" w:rsidR="00AD68B2" w:rsidRPr="000A29CB" w:rsidRDefault="00352237"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00AD68B2" w:rsidRPr="000A29CB">
        <w:rPr>
          <w:rFonts w:ascii="Times New Roman" w:hAnsi="Times New Roman"/>
          <w:color w:val="000000"/>
          <w:sz w:val="28"/>
          <w:szCs w:val="28"/>
          <w:lang w:val="uk-UA" w:eastAsia="ru-RU"/>
        </w:rPr>
        <w:t xml:space="preserve"> аспірантів і докторантів, які навчаються за денною формою навча</w:t>
      </w:r>
      <w:r w:rsidR="00AD68B2" w:rsidRPr="00352237">
        <w:rPr>
          <w:rFonts w:ascii="Times New Roman" w:hAnsi="Times New Roman"/>
          <w:color w:val="000000"/>
          <w:sz w:val="28"/>
          <w:szCs w:val="28"/>
          <w:lang w:val="uk-UA" w:eastAsia="ru-RU"/>
        </w:rPr>
        <w:t>ння (з відривом від виробництва)</w:t>
      </w:r>
      <w:r w:rsidR="00AD68B2" w:rsidRPr="000A29CB">
        <w:rPr>
          <w:rFonts w:ascii="Times New Roman" w:hAnsi="Times New Roman"/>
          <w:color w:val="000000"/>
          <w:sz w:val="28"/>
          <w:szCs w:val="28"/>
          <w:lang w:val="uk-UA" w:eastAsia="ru-RU"/>
        </w:rPr>
        <w:t>.</w:t>
      </w:r>
    </w:p>
    <w:p w14:paraId="1E2927BE" w14:textId="77777777" w:rsidR="00AD68B2" w:rsidRPr="000A29CB" w:rsidRDefault="000A29CB" w:rsidP="00E0188C">
      <w:pPr>
        <w:shd w:val="clear" w:color="auto" w:fill="FFFFFF"/>
        <w:spacing w:before="60" w:after="6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val="uk-UA" w:eastAsia="ru-RU"/>
        </w:rPr>
        <w:t>2. Студентам, аспірантам і докторантам, які навчаються згідно з угодами, укладеними між ОНЕУ та фізичними або юридичними особами, стипендії можуть виплачуватися за рахунок коштів таких осіб, якщо це передбачено умовами укладеної угоди.</w:t>
      </w:r>
    </w:p>
    <w:p w14:paraId="2BE653E7" w14:textId="07461039"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Особам, які навчалися згідно із зазначеними угодами і в установленому порядку переведені (поновлені) на навчання за державним замовленням за денною формою навчання (з відривом від виробництва) в межах навчального закладу або до іншого навчального закладу, призначення і виплата стипендій (крім академічних стипендій студентам і курсантам невійськових вищих навчальних закладів) здійснюються </w:t>
      </w:r>
      <w:r w:rsidR="00717A97">
        <w:rPr>
          <w:rFonts w:ascii="Times New Roman" w:hAnsi="Times New Roman"/>
          <w:color w:val="000000"/>
          <w:sz w:val="28"/>
          <w:szCs w:val="28"/>
          <w:lang w:val="uk-UA" w:eastAsia="ru-RU"/>
        </w:rPr>
        <w:t>відпов</w:t>
      </w:r>
      <w:r w:rsidR="00717A97">
        <w:rPr>
          <w:rFonts w:ascii="Times New Roman" w:hAnsi="Times New Roman"/>
          <w:color w:val="000000"/>
          <w:sz w:val="28"/>
          <w:szCs w:val="28"/>
          <w:lang w:eastAsia="ru-RU"/>
        </w:rPr>
        <w:t xml:space="preserve">ідно </w:t>
      </w:r>
      <w:r w:rsidR="00717A97">
        <w:rPr>
          <w:rFonts w:ascii="Times New Roman" w:hAnsi="Times New Roman"/>
          <w:color w:val="000000"/>
          <w:sz w:val="28"/>
          <w:szCs w:val="28"/>
          <w:lang w:val="uk-UA" w:eastAsia="ru-RU"/>
        </w:rPr>
        <w:t>до</w:t>
      </w:r>
      <w:r w:rsidR="00717A97">
        <w:rPr>
          <w:rFonts w:ascii="Times New Roman" w:hAnsi="Times New Roman"/>
          <w:color w:val="000000"/>
          <w:sz w:val="28"/>
          <w:szCs w:val="28"/>
          <w:lang w:eastAsia="ru-RU"/>
        </w:rPr>
        <w:t xml:space="preserve"> ци</w:t>
      </w:r>
      <w:r w:rsidR="00717A97">
        <w:rPr>
          <w:rFonts w:ascii="Times New Roman" w:hAnsi="Times New Roman"/>
          <w:color w:val="000000"/>
          <w:sz w:val="28"/>
          <w:szCs w:val="28"/>
          <w:lang w:val="uk-UA" w:eastAsia="ru-RU"/>
        </w:rPr>
        <w:t>х</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w:t>
      </w:r>
      <w:r w:rsidRPr="000A29CB">
        <w:rPr>
          <w:rFonts w:ascii="Times New Roman" w:hAnsi="Times New Roman"/>
          <w:color w:val="000000"/>
          <w:sz w:val="28"/>
          <w:szCs w:val="28"/>
          <w:lang w:eastAsia="ru-RU"/>
        </w:rPr>
        <w:t>, а саме:</w:t>
      </w:r>
    </w:p>
    <w:p w14:paraId="3E2DA161" w14:textId="04DA63F3" w:rsidR="00AD68B2" w:rsidRPr="000A29CB" w:rsidRDefault="00AD68B2" w:rsidP="00F7181F">
      <w:pPr>
        <w:numPr>
          <w:ilvl w:val="0"/>
          <w:numId w:val="2"/>
        </w:numPr>
        <w:shd w:val="clear" w:color="auto" w:fill="FFFFFF"/>
        <w:tabs>
          <w:tab w:val="clear" w:pos="1996"/>
          <w:tab w:val="num" w:pos="360"/>
        </w:tabs>
        <w:spacing w:after="0" w:line="240" w:lineRule="auto"/>
        <w:ind w:left="0" w:firstLine="35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академічної </w:t>
      </w:r>
      <w:r w:rsidR="00717A97" w:rsidRPr="000A29CB">
        <w:rPr>
          <w:rFonts w:ascii="Times New Roman" w:hAnsi="Times New Roman"/>
          <w:color w:val="000000"/>
          <w:sz w:val="28"/>
          <w:szCs w:val="28"/>
          <w:lang w:val="uk-UA" w:eastAsia="ru-RU"/>
        </w:rPr>
        <w:t>–</w:t>
      </w:r>
      <w:r w:rsidRPr="000A29CB">
        <w:rPr>
          <w:rFonts w:ascii="Times New Roman" w:hAnsi="Times New Roman"/>
          <w:color w:val="000000"/>
          <w:sz w:val="28"/>
          <w:szCs w:val="28"/>
          <w:lang w:eastAsia="ru-RU"/>
        </w:rPr>
        <w:t xml:space="preserve"> з місяця, що настає за датою переведення (поновлення) особи на навчання відповідно до наказу </w:t>
      </w:r>
      <w:r w:rsidRPr="000A29CB">
        <w:rPr>
          <w:rFonts w:ascii="Times New Roman" w:hAnsi="Times New Roman"/>
          <w:color w:val="000000"/>
          <w:sz w:val="28"/>
          <w:szCs w:val="28"/>
          <w:lang w:val="uk-UA" w:eastAsia="ru-RU"/>
        </w:rPr>
        <w:t>ректора ОНЕУ</w:t>
      </w:r>
      <w:r w:rsidRPr="000A29CB">
        <w:rPr>
          <w:rFonts w:ascii="Times New Roman" w:hAnsi="Times New Roman"/>
          <w:color w:val="000000"/>
          <w:sz w:val="28"/>
          <w:szCs w:val="28"/>
          <w:lang w:eastAsia="ru-RU"/>
        </w:rPr>
        <w:t>;</w:t>
      </w:r>
    </w:p>
    <w:p w14:paraId="7794E59E" w14:textId="7530B7A8" w:rsidR="00AD68B2" w:rsidRPr="000A29CB" w:rsidRDefault="00AD68B2" w:rsidP="00F7181F">
      <w:pPr>
        <w:numPr>
          <w:ilvl w:val="0"/>
          <w:numId w:val="2"/>
        </w:numPr>
        <w:shd w:val="clear" w:color="auto" w:fill="FFFFFF"/>
        <w:tabs>
          <w:tab w:val="clear" w:pos="1996"/>
          <w:tab w:val="num" w:pos="720"/>
        </w:tabs>
        <w:spacing w:after="0" w:line="240" w:lineRule="auto"/>
        <w:ind w:left="0" w:firstLine="357"/>
        <w:jc w:val="both"/>
        <w:rPr>
          <w:rFonts w:ascii="Times New Roman" w:hAnsi="Times New Roman"/>
          <w:color w:val="000000"/>
          <w:sz w:val="28"/>
          <w:szCs w:val="28"/>
          <w:lang w:val="uk-UA" w:eastAsia="ru-RU"/>
        </w:rPr>
      </w:pPr>
      <w:r w:rsidRPr="000A29CB">
        <w:rPr>
          <w:rFonts w:ascii="Times New Roman" w:hAnsi="Times New Roman"/>
          <w:color w:val="000000"/>
          <w:sz w:val="28"/>
          <w:szCs w:val="28"/>
          <w:lang w:eastAsia="ru-RU"/>
        </w:rPr>
        <w:t xml:space="preserve">соціальної </w:t>
      </w:r>
      <w:r w:rsidR="00717A97" w:rsidRPr="000A29CB">
        <w:rPr>
          <w:rFonts w:ascii="Times New Roman" w:hAnsi="Times New Roman"/>
          <w:color w:val="000000"/>
          <w:sz w:val="28"/>
          <w:szCs w:val="28"/>
          <w:lang w:val="uk-UA" w:eastAsia="ru-RU"/>
        </w:rPr>
        <w:t>–</w:t>
      </w:r>
      <w:r w:rsidRPr="000A29CB">
        <w:rPr>
          <w:rFonts w:ascii="Times New Roman" w:hAnsi="Times New Roman"/>
          <w:color w:val="000000"/>
          <w:sz w:val="28"/>
          <w:szCs w:val="28"/>
          <w:lang w:eastAsia="ru-RU"/>
        </w:rPr>
        <w:t xml:space="preserve"> за процедурою та у строки, визначені </w:t>
      </w:r>
      <w:r w:rsidRPr="000A29CB">
        <w:rPr>
          <w:rFonts w:ascii="Times New Roman" w:hAnsi="Times New Roman"/>
          <w:color w:val="000000"/>
          <w:sz w:val="28"/>
          <w:szCs w:val="28"/>
          <w:lang w:val="uk-UA" w:eastAsia="ru-RU"/>
        </w:rPr>
        <w:t>цими Правилами.</w:t>
      </w:r>
    </w:p>
    <w:p w14:paraId="2639E75F" w14:textId="5B5E2AD0" w:rsidR="00AD68B2" w:rsidRPr="000A29CB" w:rsidRDefault="000A29CB"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val="uk-UA" w:eastAsia="ru-RU"/>
        </w:rPr>
        <w:t>3. На загальних підставах відповідно до цих Правил здійсню</w:t>
      </w:r>
      <w:r w:rsidR="00AF60B0">
        <w:rPr>
          <w:rFonts w:ascii="Times New Roman" w:hAnsi="Times New Roman"/>
          <w:color w:val="000000"/>
          <w:sz w:val="28"/>
          <w:szCs w:val="28"/>
          <w:lang w:val="uk-UA" w:eastAsia="ru-RU"/>
        </w:rPr>
        <w:t>є</w:t>
      </w:r>
      <w:r w:rsidR="00AD68B2" w:rsidRPr="000A29CB">
        <w:rPr>
          <w:rFonts w:ascii="Times New Roman" w:hAnsi="Times New Roman"/>
          <w:color w:val="000000"/>
          <w:sz w:val="28"/>
          <w:szCs w:val="28"/>
          <w:lang w:val="uk-UA" w:eastAsia="ru-RU"/>
        </w:rPr>
        <w:t>ться 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14:paraId="166DDC7D"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val="uk-UA" w:eastAsia="ru-RU"/>
        </w:rPr>
        <w:lastRenderedPageBreak/>
        <w:t>Призначення і виплата стипендій студентам, аспірантам, докторантам, які є іноземцями і навчаються в ОНЕУ відповідно до міжнародних договорів України або актів Кабінету Міністрів України, здійснюються відповідно до зазначених документів.</w:t>
      </w:r>
    </w:p>
    <w:p w14:paraId="0FB06B00"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val="uk-UA" w:eastAsia="ru-RU"/>
        </w:rPr>
        <w:t>Призначення і виплата академічних стипендій студентам, аспірантам, докторантам, які є іноземцями і навчаються в ОНЕУ згідно з угодами між ОНЕУ про міжнародну академічну мобільність, можуть здійснюватися за рахунок власних надходжень ОНЕУ.</w:t>
      </w:r>
    </w:p>
    <w:p w14:paraId="7E058C54" w14:textId="77777777" w:rsidR="00AD68B2" w:rsidRPr="000A29CB" w:rsidRDefault="000A29CB" w:rsidP="00F7181F">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eastAsia="ru-RU"/>
        </w:rPr>
        <w:t>4. Особам, визначеним пунктом 1 ц</w:t>
      </w:r>
      <w:r w:rsidR="00AD68B2" w:rsidRPr="000A29CB">
        <w:rPr>
          <w:rFonts w:ascii="Times New Roman" w:hAnsi="Times New Roman"/>
          <w:color w:val="000000"/>
          <w:sz w:val="28"/>
          <w:szCs w:val="28"/>
          <w:lang w:val="uk-UA" w:eastAsia="ru-RU"/>
        </w:rPr>
        <w:t>их</w:t>
      </w:r>
      <w:r w:rsidR="00AD68B2" w:rsidRPr="000A29CB">
        <w:rPr>
          <w:rFonts w:ascii="Times New Roman" w:hAnsi="Times New Roman"/>
          <w:color w:val="000000"/>
          <w:sz w:val="28"/>
          <w:szCs w:val="28"/>
          <w:lang w:eastAsia="ru-RU"/>
        </w:rPr>
        <w:t xml:space="preserve"> П</w:t>
      </w:r>
      <w:r w:rsidR="00AD68B2" w:rsidRPr="000A29CB">
        <w:rPr>
          <w:rFonts w:ascii="Times New Roman" w:hAnsi="Times New Roman"/>
          <w:color w:val="000000"/>
          <w:sz w:val="28"/>
          <w:szCs w:val="28"/>
          <w:lang w:val="uk-UA" w:eastAsia="ru-RU"/>
        </w:rPr>
        <w:t>равил</w:t>
      </w:r>
      <w:r w:rsidR="00AD68B2" w:rsidRPr="000A29CB">
        <w:rPr>
          <w:rFonts w:ascii="Times New Roman" w:hAnsi="Times New Roman"/>
          <w:color w:val="000000"/>
          <w:sz w:val="28"/>
          <w:szCs w:val="28"/>
          <w:lang w:eastAsia="ru-RU"/>
        </w:rPr>
        <w:t>, призначаються такі стипендії:</w:t>
      </w:r>
    </w:p>
    <w:p w14:paraId="35E56E99"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1) академічні:</w:t>
      </w:r>
    </w:p>
    <w:p w14:paraId="3DD0B5A1" w14:textId="6A901623" w:rsidR="00AD68B2" w:rsidRPr="001C65F7" w:rsidRDefault="00AD68B2" w:rsidP="00F7181F">
      <w:pPr>
        <w:numPr>
          <w:ilvl w:val="0"/>
          <w:numId w:val="1"/>
        </w:numPr>
        <w:tabs>
          <w:tab w:val="clear" w:pos="2138"/>
          <w:tab w:val="num" w:pos="360"/>
        </w:tabs>
        <w:spacing w:after="0" w:line="240" w:lineRule="auto"/>
        <w:ind w:left="360"/>
        <w:jc w:val="both"/>
        <w:rPr>
          <w:rFonts w:ascii="Times New Roman" w:hAnsi="Times New Roman"/>
          <w:sz w:val="28"/>
          <w:szCs w:val="28"/>
        </w:rPr>
      </w:pPr>
      <w:r w:rsidRPr="001C65F7">
        <w:rPr>
          <w:rFonts w:ascii="Times New Roman" w:hAnsi="Times New Roman"/>
          <w:sz w:val="28"/>
          <w:szCs w:val="28"/>
        </w:rPr>
        <w:t>особам, зазначеним у підпункті 1 пункту 1</w:t>
      </w:r>
      <w:r w:rsidR="00E84F6E">
        <w:rPr>
          <w:rFonts w:ascii="Times New Roman" w:hAnsi="Times New Roman"/>
          <w:sz w:val="28"/>
          <w:szCs w:val="28"/>
          <w:lang w:val="uk-UA"/>
        </w:rPr>
        <w:t>.1</w:t>
      </w:r>
      <w:r w:rsidRPr="001C65F7">
        <w:rPr>
          <w:rFonts w:ascii="Times New Roman" w:hAnsi="Times New Roman"/>
          <w:sz w:val="28"/>
          <w:szCs w:val="28"/>
        </w:rPr>
        <w:t xml:space="preserve"> цих Правил </w:t>
      </w:r>
      <w:r w:rsidR="00717A97" w:rsidRPr="000A29CB">
        <w:rPr>
          <w:rFonts w:ascii="Times New Roman" w:hAnsi="Times New Roman"/>
          <w:color w:val="000000"/>
          <w:sz w:val="28"/>
          <w:szCs w:val="28"/>
          <w:lang w:val="uk-UA" w:eastAsia="ru-RU"/>
        </w:rPr>
        <w:t>–</w:t>
      </w:r>
      <w:r w:rsidRPr="001C65F7">
        <w:rPr>
          <w:rFonts w:ascii="Times New Roman" w:hAnsi="Times New Roman"/>
          <w:sz w:val="28"/>
          <w:szCs w:val="28"/>
        </w:rPr>
        <w:t xml:space="preserve"> за результатами навчання в ОНЕУ;</w:t>
      </w:r>
    </w:p>
    <w:p w14:paraId="0AD4B75C" w14:textId="2AF47773" w:rsidR="00AD68B2" w:rsidRPr="000A29CB" w:rsidRDefault="00AD68B2" w:rsidP="00F7181F">
      <w:pPr>
        <w:numPr>
          <w:ilvl w:val="0"/>
          <w:numId w:val="1"/>
        </w:numPr>
        <w:tabs>
          <w:tab w:val="clear" w:pos="2138"/>
          <w:tab w:val="num" w:pos="360"/>
        </w:tabs>
        <w:spacing w:after="0" w:line="240" w:lineRule="auto"/>
        <w:ind w:left="360"/>
        <w:jc w:val="both"/>
        <w:rPr>
          <w:rFonts w:ascii="Times New Roman" w:hAnsi="Times New Roman"/>
          <w:color w:val="000000"/>
          <w:sz w:val="28"/>
          <w:szCs w:val="28"/>
          <w:lang w:eastAsia="ru-RU"/>
        </w:rPr>
      </w:pPr>
      <w:r w:rsidRPr="001C65F7">
        <w:rPr>
          <w:rFonts w:ascii="Times New Roman" w:hAnsi="Times New Roman"/>
          <w:sz w:val="28"/>
          <w:szCs w:val="28"/>
        </w:rPr>
        <w:t>особам, зазначеним у підпункті 2 пункту 1</w:t>
      </w:r>
      <w:r w:rsidR="00E84F6E">
        <w:rPr>
          <w:rFonts w:ascii="Times New Roman" w:hAnsi="Times New Roman"/>
          <w:sz w:val="28"/>
          <w:szCs w:val="28"/>
          <w:lang w:val="uk-UA"/>
        </w:rPr>
        <w:t>.1</w:t>
      </w:r>
      <w:r w:rsidRPr="001C65F7">
        <w:rPr>
          <w:rFonts w:ascii="Times New Roman" w:hAnsi="Times New Roman"/>
          <w:sz w:val="28"/>
          <w:szCs w:val="28"/>
        </w:rPr>
        <w:t xml:space="preserve"> цих Правил </w:t>
      </w:r>
      <w:r w:rsidR="00717A97" w:rsidRPr="000A29CB">
        <w:rPr>
          <w:rFonts w:ascii="Times New Roman" w:hAnsi="Times New Roman"/>
          <w:color w:val="000000"/>
          <w:sz w:val="28"/>
          <w:szCs w:val="28"/>
          <w:lang w:val="uk-UA" w:eastAsia="ru-RU"/>
        </w:rPr>
        <w:t>–</w:t>
      </w:r>
      <w:r w:rsidRPr="001C65F7">
        <w:rPr>
          <w:rFonts w:ascii="Times New Roman" w:hAnsi="Times New Roman"/>
          <w:sz w:val="28"/>
          <w:szCs w:val="28"/>
        </w:rPr>
        <w:t xml:space="preserve"> на підставі наказу про зарахування</w:t>
      </w:r>
      <w:r w:rsidRPr="000A29CB">
        <w:rPr>
          <w:rFonts w:ascii="Times New Roman" w:hAnsi="Times New Roman"/>
          <w:color w:val="000000"/>
          <w:sz w:val="28"/>
          <w:szCs w:val="28"/>
          <w:lang w:eastAsia="ru-RU"/>
        </w:rPr>
        <w:t xml:space="preserve"> до </w:t>
      </w:r>
      <w:r w:rsidRPr="001C65F7">
        <w:rPr>
          <w:rFonts w:ascii="Times New Roman" w:hAnsi="Times New Roman"/>
          <w:color w:val="000000"/>
          <w:sz w:val="28"/>
          <w:szCs w:val="28"/>
          <w:lang w:eastAsia="ru-RU"/>
        </w:rPr>
        <w:t>ОНЕУ</w:t>
      </w:r>
      <w:r w:rsidRPr="000A29CB">
        <w:rPr>
          <w:rFonts w:ascii="Times New Roman" w:hAnsi="Times New Roman"/>
          <w:color w:val="000000"/>
          <w:sz w:val="28"/>
          <w:szCs w:val="28"/>
          <w:lang w:eastAsia="ru-RU"/>
        </w:rPr>
        <w:t>;</w:t>
      </w:r>
    </w:p>
    <w:p w14:paraId="1D8AFE0B" w14:textId="17A2709B"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2) соціальні </w:t>
      </w:r>
      <w:r w:rsidR="00717A97" w:rsidRPr="000A29CB">
        <w:rPr>
          <w:rFonts w:ascii="Times New Roman" w:hAnsi="Times New Roman"/>
          <w:color w:val="000000"/>
          <w:sz w:val="28"/>
          <w:szCs w:val="28"/>
          <w:lang w:val="uk-UA" w:eastAsia="ru-RU"/>
        </w:rPr>
        <w:t>–</w:t>
      </w:r>
      <w:r w:rsidRPr="000A29CB">
        <w:rPr>
          <w:rFonts w:ascii="Times New Roman" w:hAnsi="Times New Roman"/>
          <w:color w:val="000000"/>
          <w:sz w:val="28"/>
          <w:szCs w:val="28"/>
          <w:lang w:eastAsia="ru-RU"/>
        </w:rPr>
        <w:t xml:space="preserve"> на підставі законів, що встановлюють державні пільги і гарантії щодо призначення соціальних стипендій для окремих категорій громадян.</w:t>
      </w:r>
    </w:p>
    <w:p w14:paraId="7840B99E" w14:textId="77777777" w:rsidR="00AD68B2" w:rsidRPr="000A29CB" w:rsidRDefault="000A29CB"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eastAsia="ru-RU"/>
        </w:rPr>
        <w:t xml:space="preserve">5. Правила призначення академічних стипендій </w:t>
      </w:r>
      <w:r w:rsidR="00AD68B2" w:rsidRPr="000A29CB">
        <w:rPr>
          <w:rFonts w:ascii="Times New Roman" w:hAnsi="Times New Roman"/>
          <w:color w:val="000000"/>
          <w:sz w:val="28"/>
          <w:szCs w:val="28"/>
          <w:lang w:val="uk-UA" w:eastAsia="ru-RU"/>
        </w:rPr>
        <w:t>в ОНЕУ</w:t>
      </w:r>
      <w:r w:rsidR="00AD68B2" w:rsidRPr="000A29CB">
        <w:rPr>
          <w:rFonts w:ascii="Times New Roman" w:hAnsi="Times New Roman"/>
          <w:color w:val="000000"/>
          <w:sz w:val="28"/>
          <w:szCs w:val="28"/>
          <w:lang w:eastAsia="ru-RU"/>
        </w:rPr>
        <w:t xml:space="preserve"> розробл</w:t>
      </w:r>
      <w:r w:rsidR="00AD68B2" w:rsidRPr="000A29CB">
        <w:rPr>
          <w:rFonts w:ascii="Times New Roman" w:hAnsi="Times New Roman"/>
          <w:color w:val="000000"/>
          <w:sz w:val="28"/>
          <w:szCs w:val="28"/>
          <w:lang w:val="uk-UA" w:eastAsia="ru-RU"/>
        </w:rPr>
        <w:t>ені</w:t>
      </w:r>
      <w:r w:rsidR="00AD68B2" w:rsidRPr="000A29CB">
        <w:rPr>
          <w:rFonts w:ascii="Times New Roman" w:hAnsi="Times New Roman"/>
          <w:color w:val="000000"/>
          <w:sz w:val="28"/>
          <w:szCs w:val="28"/>
          <w:lang w:eastAsia="ru-RU"/>
        </w:rPr>
        <w:t xml:space="preserve"> відповідно до Порядку</w:t>
      </w:r>
      <w:r w:rsidR="00AD68B2" w:rsidRPr="000A29CB">
        <w:rPr>
          <w:rFonts w:ascii="Times New Roman" w:hAnsi="Times New Roman"/>
          <w:color w:val="000000"/>
          <w:sz w:val="28"/>
          <w:szCs w:val="28"/>
          <w:lang w:val="uk-UA" w:eastAsia="ru-RU"/>
        </w:rPr>
        <w:t xml:space="preserve"> призначення і виплати стипендій, затвердженого постановою Кабінету Міністрів України від 28.12.2017 р. № 1050, затверджені вченою радою за погодженням з органом студентського самоврядування та первинною профспілковою організацією осіб, які навчаються. </w:t>
      </w:r>
    </w:p>
    <w:p w14:paraId="661DE97E" w14:textId="2FF51FC1"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val="uk-UA" w:eastAsia="ru-RU"/>
        </w:rPr>
        <w:t>Для вирішення питань щодо призначення та позбавлення академічної або соціальної стипендії (</w:t>
      </w:r>
      <w:r w:rsidR="00717A97">
        <w:rPr>
          <w:rFonts w:ascii="Times New Roman" w:hAnsi="Times New Roman"/>
          <w:color w:val="000000"/>
          <w:sz w:val="28"/>
          <w:szCs w:val="28"/>
          <w:lang w:val="uk-UA" w:eastAsia="ru-RU"/>
        </w:rPr>
        <w:t>зокрема</w:t>
      </w:r>
      <w:r w:rsidRPr="000A29CB">
        <w:rPr>
          <w:rFonts w:ascii="Times New Roman" w:hAnsi="Times New Roman"/>
          <w:color w:val="000000"/>
          <w:sz w:val="28"/>
          <w:szCs w:val="28"/>
          <w:lang w:val="uk-UA" w:eastAsia="ru-RU"/>
        </w:rPr>
        <w:t xml:space="preserve"> спірних), надання матеріальної допомоги студентам та аспірантам, заохочення кращих </w:t>
      </w:r>
      <w:r w:rsidR="00717A97">
        <w:rPr>
          <w:rFonts w:ascii="Times New Roman" w:hAnsi="Times New Roman"/>
          <w:color w:val="000000"/>
          <w:sz w:val="28"/>
          <w:szCs w:val="28"/>
          <w:lang w:val="uk-UA" w:eastAsia="ru-RU"/>
        </w:rPr>
        <w:t>із</w:t>
      </w:r>
      <w:r w:rsidRPr="000A29CB">
        <w:rPr>
          <w:rFonts w:ascii="Times New Roman" w:hAnsi="Times New Roman"/>
          <w:color w:val="000000"/>
          <w:sz w:val="28"/>
          <w:szCs w:val="28"/>
          <w:lang w:val="uk-UA" w:eastAsia="ru-RU"/>
        </w:rPr>
        <w:t xml:space="preserve"> них за успіхи </w:t>
      </w:r>
      <w:r w:rsidR="00717A97">
        <w:rPr>
          <w:rFonts w:ascii="Times New Roman" w:hAnsi="Times New Roman"/>
          <w:color w:val="000000"/>
          <w:sz w:val="28"/>
          <w:szCs w:val="28"/>
          <w:lang w:val="uk-UA" w:eastAsia="ru-RU"/>
        </w:rPr>
        <w:t>в</w:t>
      </w:r>
      <w:r w:rsidRPr="000A29CB">
        <w:rPr>
          <w:rFonts w:ascii="Times New Roman" w:hAnsi="Times New Roman"/>
          <w:color w:val="000000"/>
          <w:sz w:val="28"/>
          <w:szCs w:val="28"/>
          <w:lang w:val="uk-UA" w:eastAsia="ru-RU"/>
        </w:rPr>
        <w:t xml:space="preserve"> навчанні, участь у громадській, спортивній і науковій діяльності наказом ректора </w:t>
      </w:r>
      <w:r w:rsidR="00717A97">
        <w:rPr>
          <w:rFonts w:ascii="Times New Roman" w:hAnsi="Times New Roman"/>
          <w:color w:val="000000"/>
          <w:sz w:val="28"/>
          <w:szCs w:val="28"/>
          <w:lang w:val="uk-UA" w:eastAsia="ru-RU"/>
        </w:rPr>
        <w:t>с</w:t>
      </w:r>
      <w:r w:rsidRPr="000A29CB">
        <w:rPr>
          <w:rFonts w:ascii="Times New Roman" w:hAnsi="Times New Roman"/>
          <w:color w:val="000000"/>
          <w:sz w:val="28"/>
          <w:szCs w:val="28"/>
          <w:lang w:val="uk-UA" w:eastAsia="ru-RU"/>
        </w:rPr>
        <w:t>творена стипендіальна комісія.</w:t>
      </w:r>
    </w:p>
    <w:p w14:paraId="249373CC" w14:textId="6932716A"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У своїй роботі стипендіальна комісія керується законами та іншими нормативно-правовими актами, що визначають права </w:t>
      </w:r>
      <w:r w:rsidR="00717A97">
        <w:rPr>
          <w:rFonts w:ascii="Times New Roman" w:hAnsi="Times New Roman"/>
          <w:color w:val="000000"/>
          <w:sz w:val="28"/>
          <w:szCs w:val="28"/>
          <w:lang w:val="uk-UA" w:eastAsia="ru-RU"/>
        </w:rPr>
        <w:t>й</w:t>
      </w:r>
      <w:r w:rsidRPr="00B049D6">
        <w:rPr>
          <w:rFonts w:ascii="Times New Roman" w:hAnsi="Times New Roman"/>
          <w:color w:val="000000"/>
          <w:sz w:val="28"/>
          <w:lang w:val="uk-UA"/>
        </w:rPr>
        <w:t xml:space="preserve"> </w:t>
      </w:r>
      <w:r w:rsidRPr="000A29CB">
        <w:rPr>
          <w:rFonts w:ascii="Times New Roman" w:hAnsi="Times New Roman"/>
          <w:color w:val="000000"/>
          <w:sz w:val="28"/>
          <w:szCs w:val="28"/>
          <w:lang w:eastAsia="ru-RU"/>
        </w:rPr>
        <w:t xml:space="preserve">обов’язки осіб, які навчаються, </w:t>
      </w:r>
      <w:r w:rsidR="00AF60B0" w:rsidRPr="000A29CB">
        <w:rPr>
          <w:rFonts w:ascii="Times New Roman" w:hAnsi="Times New Roman"/>
          <w:color w:val="000000"/>
          <w:sz w:val="28"/>
          <w:szCs w:val="28"/>
          <w:lang w:val="uk-UA" w:eastAsia="ru-RU"/>
        </w:rPr>
        <w:t>С</w:t>
      </w:r>
      <w:r w:rsidR="00AF60B0" w:rsidRPr="000A29CB">
        <w:rPr>
          <w:rFonts w:ascii="Times New Roman" w:hAnsi="Times New Roman"/>
          <w:color w:val="000000"/>
          <w:sz w:val="28"/>
          <w:szCs w:val="28"/>
          <w:lang w:eastAsia="ru-RU"/>
        </w:rPr>
        <w:t>татутом</w:t>
      </w:r>
      <w:r w:rsidR="00AF60B0">
        <w:rPr>
          <w:rFonts w:ascii="Times New Roman" w:hAnsi="Times New Roman"/>
          <w:color w:val="000000"/>
          <w:sz w:val="28"/>
          <w:szCs w:val="28"/>
          <w:lang w:val="uk-UA" w:eastAsia="ru-RU"/>
        </w:rPr>
        <w:t xml:space="preserve"> ОНЕУ, Положенням про стипендіальну комісяю, </w:t>
      </w:r>
      <w:r w:rsidRPr="000A29CB">
        <w:rPr>
          <w:rFonts w:ascii="Times New Roman" w:hAnsi="Times New Roman"/>
          <w:color w:val="000000"/>
          <w:sz w:val="28"/>
          <w:szCs w:val="28"/>
          <w:lang w:eastAsia="ru-RU"/>
        </w:rPr>
        <w:t>цим</w:t>
      </w:r>
      <w:r w:rsidRPr="000A29CB">
        <w:rPr>
          <w:rFonts w:ascii="Times New Roman" w:hAnsi="Times New Roman"/>
          <w:color w:val="000000"/>
          <w:sz w:val="28"/>
          <w:szCs w:val="28"/>
          <w:lang w:val="uk-UA" w:eastAsia="ru-RU"/>
        </w:rPr>
        <w:t>и</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равилами</w:t>
      </w:r>
      <w:r w:rsidRPr="000A29CB">
        <w:rPr>
          <w:rFonts w:ascii="Times New Roman" w:hAnsi="Times New Roman"/>
          <w:color w:val="000000"/>
          <w:sz w:val="28"/>
          <w:szCs w:val="28"/>
          <w:lang w:eastAsia="ru-RU"/>
        </w:rPr>
        <w:t>.</w:t>
      </w:r>
    </w:p>
    <w:p w14:paraId="47CE1799" w14:textId="2642BCB3"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eastAsia="ru-RU"/>
        </w:rPr>
        <w:t xml:space="preserve">За поданням стипендіальної комісії </w:t>
      </w:r>
      <w:r w:rsidRPr="000A29CB">
        <w:rPr>
          <w:rFonts w:ascii="Times New Roman" w:hAnsi="Times New Roman"/>
          <w:color w:val="000000"/>
          <w:sz w:val="28"/>
          <w:szCs w:val="28"/>
          <w:lang w:val="uk-UA" w:eastAsia="ru-RU"/>
        </w:rPr>
        <w:t>ректор</w:t>
      </w:r>
      <w:r w:rsidRPr="000A29CB">
        <w:rPr>
          <w:rFonts w:ascii="Times New Roman" w:hAnsi="Times New Roman"/>
          <w:color w:val="000000"/>
          <w:sz w:val="28"/>
          <w:szCs w:val="28"/>
          <w:lang w:eastAsia="ru-RU"/>
        </w:rPr>
        <w:t xml:space="preserve"> затверджує </w:t>
      </w:r>
      <w:r w:rsidRPr="00B049D6">
        <w:rPr>
          <w:rFonts w:ascii="Times New Roman" w:hAnsi="Times New Roman"/>
          <w:color w:val="000000"/>
          <w:sz w:val="28"/>
        </w:rPr>
        <w:t>реєстр</w:t>
      </w:r>
      <w:r w:rsidRPr="000A29CB">
        <w:rPr>
          <w:rFonts w:ascii="Times New Roman" w:hAnsi="Times New Roman"/>
          <w:color w:val="000000"/>
          <w:sz w:val="28"/>
          <w:szCs w:val="28"/>
          <w:lang w:eastAsia="ru-RU"/>
        </w:rPr>
        <w:t xml:space="preserve"> осіб, яким призначаються стипендії, </w:t>
      </w:r>
      <w:r w:rsidR="00717A97" w:rsidRPr="007863CC">
        <w:rPr>
          <w:rFonts w:ascii="Times New Roman" w:hAnsi="Times New Roman"/>
          <w:color w:val="000000"/>
          <w:sz w:val="28"/>
          <w:szCs w:val="28"/>
          <w:lang w:val="uk-UA" w:eastAsia="ru-RU"/>
        </w:rPr>
        <w:t>у</w:t>
      </w:r>
      <w:r w:rsidRPr="000A29CB">
        <w:rPr>
          <w:rFonts w:ascii="Times New Roman" w:hAnsi="Times New Roman"/>
          <w:color w:val="000000"/>
          <w:sz w:val="28"/>
          <w:szCs w:val="28"/>
          <w:lang w:eastAsia="ru-RU"/>
        </w:rPr>
        <w:t xml:space="preserve"> разі, коли рішення стипендіальної комісії не суперечить вимогам законодавства та правилам призначення стипендій </w:t>
      </w:r>
      <w:r w:rsidRPr="000A29CB">
        <w:rPr>
          <w:rFonts w:ascii="Times New Roman" w:hAnsi="Times New Roman"/>
          <w:color w:val="000000"/>
          <w:sz w:val="28"/>
          <w:szCs w:val="28"/>
          <w:lang w:val="uk-UA" w:eastAsia="ru-RU"/>
        </w:rPr>
        <w:t>в ОНЕУ.</w:t>
      </w:r>
    </w:p>
    <w:p w14:paraId="486C3527" w14:textId="77777777" w:rsidR="00AD68B2" w:rsidRPr="000A29CB" w:rsidRDefault="000A29CB" w:rsidP="00E0188C">
      <w:pPr>
        <w:shd w:val="clear" w:color="auto" w:fill="FFFFFF"/>
        <w:spacing w:before="12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eastAsia="ru-RU"/>
        </w:rPr>
        <w:t>6. Стипендії виплачуються один раз на місяць.</w:t>
      </w:r>
    </w:p>
    <w:p w14:paraId="7A3FFA92" w14:textId="0FA0DB20"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Особам, зазначеним у підпункт</w:t>
      </w:r>
      <w:r w:rsidR="00774039">
        <w:rPr>
          <w:rFonts w:ascii="Times New Roman" w:hAnsi="Times New Roman"/>
          <w:color w:val="000000"/>
          <w:sz w:val="28"/>
          <w:szCs w:val="28"/>
          <w:lang w:val="uk-UA" w:eastAsia="ru-RU"/>
        </w:rPr>
        <w:t>і</w:t>
      </w:r>
      <w:r w:rsidRPr="000A29CB">
        <w:rPr>
          <w:rFonts w:ascii="Times New Roman" w:hAnsi="Times New Roman"/>
          <w:color w:val="000000"/>
          <w:sz w:val="28"/>
          <w:szCs w:val="28"/>
          <w:lang w:val="uk-UA" w:eastAsia="ru-RU"/>
        </w:rPr>
        <w:t xml:space="preserve"> </w:t>
      </w:r>
      <w:r w:rsidRPr="000A29CB">
        <w:rPr>
          <w:rFonts w:ascii="Times New Roman" w:hAnsi="Times New Roman"/>
          <w:color w:val="000000"/>
          <w:sz w:val="28"/>
          <w:szCs w:val="28"/>
          <w:lang w:eastAsia="ru-RU"/>
        </w:rPr>
        <w:t>1</w:t>
      </w:r>
      <w:r w:rsidRPr="000A29CB">
        <w:rPr>
          <w:rFonts w:ascii="Times New Roman" w:hAnsi="Times New Roman"/>
          <w:color w:val="000000"/>
          <w:sz w:val="28"/>
          <w:szCs w:val="28"/>
          <w:lang w:val="uk-UA" w:eastAsia="ru-RU"/>
        </w:rPr>
        <w:t xml:space="preserve"> </w:t>
      </w:r>
      <w:r w:rsidRPr="000A29CB">
        <w:rPr>
          <w:rFonts w:ascii="Times New Roman" w:hAnsi="Times New Roman"/>
          <w:color w:val="000000"/>
          <w:sz w:val="28"/>
          <w:szCs w:val="28"/>
          <w:lang w:eastAsia="ru-RU"/>
        </w:rPr>
        <w:t>пункту 1</w:t>
      </w:r>
      <w:r w:rsidR="00E84F6E">
        <w:rPr>
          <w:rFonts w:ascii="Times New Roman" w:hAnsi="Times New Roman"/>
          <w:color w:val="000000"/>
          <w:sz w:val="28"/>
          <w:szCs w:val="28"/>
          <w:lang w:val="uk-UA" w:eastAsia="ru-RU"/>
        </w:rPr>
        <w:t>.1</w:t>
      </w:r>
      <w:r w:rsidRPr="000A29CB">
        <w:rPr>
          <w:rFonts w:ascii="Times New Roman" w:hAnsi="Times New Roman"/>
          <w:color w:val="000000"/>
          <w:sz w:val="28"/>
          <w:szCs w:val="28"/>
          <w:lang w:eastAsia="ru-RU"/>
        </w:rPr>
        <w:t xml:space="preserve"> ц</w:t>
      </w:r>
      <w:r w:rsidRPr="000A29CB">
        <w:rPr>
          <w:rFonts w:ascii="Times New Roman" w:hAnsi="Times New Roman"/>
          <w:color w:val="000000"/>
          <w:sz w:val="28"/>
          <w:szCs w:val="28"/>
          <w:lang w:val="uk-UA" w:eastAsia="ru-RU"/>
        </w:rPr>
        <w:t>их</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w:t>
      </w:r>
      <w:r w:rsidRPr="000A29CB">
        <w:rPr>
          <w:rFonts w:ascii="Times New Roman" w:hAnsi="Times New Roman"/>
          <w:color w:val="000000"/>
          <w:sz w:val="28"/>
          <w:szCs w:val="28"/>
          <w:lang w:eastAsia="ru-RU"/>
        </w:rPr>
        <w:t xml:space="preserve">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w:t>
      </w:r>
      <w:r w:rsidRPr="000A29CB">
        <w:rPr>
          <w:rFonts w:ascii="Times New Roman" w:hAnsi="Times New Roman"/>
          <w:color w:val="000000"/>
          <w:sz w:val="28"/>
          <w:szCs w:val="28"/>
          <w:lang w:val="uk-UA" w:eastAsia="ru-RU"/>
        </w:rPr>
        <w:t>цих Правилах</w:t>
      </w:r>
      <w:r w:rsidRPr="000A29CB">
        <w:rPr>
          <w:rFonts w:ascii="Times New Roman" w:hAnsi="Times New Roman"/>
          <w:color w:val="000000"/>
          <w:sz w:val="28"/>
          <w:szCs w:val="28"/>
          <w:lang w:eastAsia="ru-RU"/>
        </w:rPr>
        <w:t>.</w:t>
      </w:r>
    </w:p>
    <w:p w14:paraId="037CB857" w14:textId="26CF89F9" w:rsidR="00AD68B2" w:rsidRPr="000A29CB" w:rsidRDefault="00AD68B2" w:rsidP="006734F1">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eastAsia="ru-RU"/>
        </w:rPr>
        <w:lastRenderedPageBreak/>
        <w:t>У разі зарахування осіб, зазначених у підпункт</w:t>
      </w:r>
      <w:r w:rsidRPr="000A29CB">
        <w:rPr>
          <w:rFonts w:ascii="Times New Roman" w:hAnsi="Times New Roman"/>
          <w:color w:val="000000"/>
          <w:sz w:val="28"/>
          <w:szCs w:val="28"/>
          <w:lang w:val="uk-UA" w:eastAsia="ru-RU"/>
        </w:rPr>
        <w:t xml:space="preserve">і 2 пункту 1 цих Правил, на навчання до ОНЕУ з дати, яка не збігається з початком календарного місяця, академічна стипендія виплачується </w:t>
      </w:r>
      <w:r w:rsidR="00774039">
        <w:rPr>
          <w:rFonts w:ascii="Times New Roman" w:hAnsi="Times New Roman"/>
          <w:color w:val="000000"/>
          <w:sz w:val="28"/>
          <w:szCs w:val="28"/>
          <w:lang w:val="uk-UA" w:eastAsia="ru-RU"/>
        </w:rPr>
        <w:t>в</w:t>
      </w:r>
      <w:r w:rsidRPr="000A29CB">
        <w:rPr>
          <w:rFonts w:ascii="Times New Roman" w:hAnsi="Times New Roman"/>
          <w:color w:val="000000"/>
          <w:sz w:val="28"/>
          <w:szCs w:val="28"/>
          <w:lang w:val="uk-UA" w:eastAsia="ru-RU"/>
        </w:rPr>
        <w:t xml:space="preserve"> сумі, пропорційній кількості календарних днів, які залишаються до закінчення такого місяця.</w:t>
      </w:r>
    </w:p>
    <w:p w14:paraId="62B89A79" w14:textId="676FB8F2"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val="uk-UA" w:eastAsia="ru-RU"/>
        </w:rPr>
        <w:t>У разі</w:t>
      </w:r>
      <w:r w:rsidR="00774039">
        <w:rPr>
          <w:rFonts w:ascii="Times New Roman" w:hAnsi="Times New Roman"/>
          <w:color w:val="000000"/>
          <w:sz w:val="28"/>
          <w:szCs w:val="28"/>
          <w:lang w:val="uk-UA" w:eastAsia="ru-RU"/>
        </w:rPr>
        <w:t>,</w:t>
      </w:r>
      <w:r w:rsidRPr="000A29CB">
        <w:rPr>
          <w:rFonts w:ascii="Times New Roman" w:hAnsi="Times New Roman"/>
          <w:color w:val="000000"/>
          <w:sz w:val="28"/>
          <w:szCs w:val="28"/>
          <w:lang w:val="uk-UA" w:eastAsia="ru-RU"/>
        </w:rPr>
        <w:t xml:space="preserve"> коли строк закінчення навчання особи, яка отримує академічну або соціальну стипендію, настає до закінчення місяця або стипендіат вибуває з навчального закладу до закінчення строку навчання, їм виплачується стипендія у повному обсязі за останній місяць навчання.</w:t>
      </w:r>
    </w:p>
    <w:p w14:paraId="5F0B0EFD"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val="uk-UA" w:eastAsia="ru-RU"/>
        </w:rPr>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14:paraId="464AE37D" w14:textId="203EBF9B"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На час проходження практики або провадження іншої трудової діяльності стипендіат зберігає право на отримання стипендії.</w:t>
      </w:r>
    </w:p>
    <w:p w14:paraId="42061B9C" w14:textId="74C731B1"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Стипендіатам, призваним на військову службу у зв’язку з оголошенням </w:t>
      </w:r>
      <w:hyperlink r:id="rId10" w:anchor="w12" w:history="1">
        <w:r w:rsidRPr="000A29CB">
          <w:rPr>
            <w:rFonts w:ascii="Times New Roman" w:hAnsi="Times New Roman"/>
            <w:sz w:val="28"/>
            <w:szCs w:val="28"/>
            <w:lang w:eastAsia="ru-RU"/>
          </w:rPr>
          <w:t>мобіл</w:t>
        </w:r>
      </w:hyperlink>
      <w:r w:rsidRPr="000A29CB">
        <w:rPr>
          <w:rFonts w:ascii="Times New Roman" w:hAnsi="Times New Roman"/>
          <w:color w:val="000000"/>
          <w:sz w:val="28"/>
          <w:szCs w:val="28"/>
          <w:lang w:eastAsia="ru-RU"/>
        </w:rPr>
        <w:t xml:space="preserve">ізації, протягом строку перебування на військовій службі виплачується стипендія </w:t>
      </w:r>
      <w:r w:rsidR="007863CC">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розмірі, </w:t>
      </w:r>
      <w:r w:rsidR="007863CC">
        <w:rPr>
          <w:rFonts w:ascii="Times New Roman" w:hAnsi="Times New Roman"/>
          <w:color w:val="000000"/>
          <w:sz w:val="28"/>
          <w:szCs w:val="28"/>
          <w:lang w:val="uk-UA" w:eastAsia="ru-RU"/>
        </w:rPr>
        <w:t>у</w:t>
      </w:r>
      <w:r w:rsidRPr="000A29CB">
        <w:rPr>
          <w:rFonts w:ascii="Times New Roman" w:hAnsi="Times New Roman"/>
          <w:color w:val="000000"/>
          <w:sz w:val="28"/>
          <w:szCs w:val="28"/>
          <w:lang w:eastAsia="ru-RU"/>
        </w:rPr>
        <w:t xml:space="preserve">становленому згідно з </w:t>
      </w:r>
      <w:r w:rsidRPr="000A29CB">
        <w:rPr>
          <w:rFonts w:ascii="Times New Roman" w:hAnsi="Times New Roman"/>
          <w:color w:val="000000"/>
          <w:sz w:val="28"/>
          <w:szCs w:val="28"/>
          <w:lang w:val="uk-UA" w:eastAsia="ru-RU"/>
        </w:rPr>
        <w:t>цими Правилами</w:t>
      </w:r>
      <w:r w:rsidRPr="000A29CB">
        <w:rPr>
          <w:rFonts w:ascii="Times New Roman" w:hAnsi="Times New Roman"/>
          <w:color w:val="000000"/>
          <w:sz w:val="28"/>
          <w:szCs w:val="28"/>
          <w:lang w:eastAsia="ru-RU"/>
        </w:rPr>
        <w:t xml:space="preserve"> за результатами навчання в останньому перед призовом навчальному семестрі.</w:t>
      </w:r>
    </w:p>
    <w:p w14:paraId="7F5E0A68" w14:textId="4597BE43"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val="uk-UA" w:eastAsia="ru-RU"/>
        </w:rPr>
        <w:t>Студентам</w:t>
      </w:r>
      <w:r w:rsidRPr="000A29CB">
        <w:rPr>
          <w:rFonts w:ascii="Times New Roman" w:hAnsi="Times New Roman"/>
          <w:color w:val="000000"/>
          <w:sz w:val="28"/>
          <w:szCs w:val="28"/>
          <w:lang w:eastAsia="ru-RU"/>
        </w:rPr>
        <w:t xml:space="preserve">, які навчалися за державним замовленням і поновили навчання за таким замовленням після академічної відпустки, академічна стипендія призначається </w:t>
      </w:r>
      <w:r w:rsidR="007863CC">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розмірі, який </w:t>
      </w:r>
      <w:r w:rsidR="007863CC">
        <w:rPr>
          <w:rFonts w:ascii="Times New Roman" w:hAnsi="Times New Roman"/>
          <w:color w:val="000000"/>
          <w:sz w:val="28"/>
          <w:szCs w:val="28"/>
          <w:lang w:val="uk-UA" w:eastAsia="ru-RU"/>
        </w:rPr>
        <w:t>у</w:t>
      </w:r>
      <w:r w:rsidRPr="000A29CB">
        <w:rPr>
          <w:rFonts w:ascii="Times New Roman" w:hAnsi="Times New Roman"/>
          <w:color w:val="000000"/>
          <w:sz w:val="28"/>
          <w:szCs w:val="28"/>
          <w:lang w:eastAsia="ru-RU"/>
        </w:rPr>
        <w:t>становлюється особі згідно з цим</w:t>
      </w:r>
      <w:r w:rsidRPr="000A29CB">
        <w:rPr>
          <w:rFonts w:ascii="Times New Roman" w:hAnsi="Times New Roman"/>
          <w:color w:val="000000"/>
          <w:sz w:val="28"/>
          <w:szCs w:val="28"/>
          <w:lang w:val="uk-UA" w:eastAsia="ru-RU"/>
        </w:rPr>
        <w:t>и</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равилами</w:t>
      </w:r>
      <w:r w:rsidRPr="000A29CB">
        <w:rPr>
          <w:rFonts w:ascii="Times New Roman" w:hAnsi="Times New Roman"/>
          <w:color w:val="000000"/>
          <w:sz w:val="28"/>
          <w:szCs w:val="28"/>
          <w:lang w:eastAsia="ru-RU"/>
        </w:rPr>
        <w:t xml:space="preserve"> за результатами останнього (до перерви </w:t>
      </w:r>
      <w:r w:rsidR="007863CC">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навчанні) семестрового контролю.</w:t>
      </w:r>
    </w:p>
    <w:p w14:paraId="55C236B5" w14:textId="215BD3B9"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Студентам, які відповідно до наказу </w:t>
      </w:r>
      <w:r w:rsidRPr="000A29CB">
        <w:rPr>
          <w:rFonts w:ascii="Times New Roman" w:hAnsi="Times New Roman"/>
          <w:color w:val="000000"/>
          <w:sz w:val="28"/>
          <w:szCs w:val="28"/>
          <w:lang w:val="uk-UA" w:eastAsia="ru-RU"/>
        </w:rPr>
        <w:t>ректора</w:t>
      </w:r>
      <w:r w:rsidRPr="000A29CB">
        <w:rPr>
          <w:rFonts w:ascii="Times New Roman" w:hAnsi="Times New Roman"/>
          <w:color w:val="000000"/>
          <w:sz w:val="28"/>
          <w:szCs w:val="28"/>
          <w:lang w:eastAsia="ru-RU"/>
        </w:rPr>
        <w:t xml:space="preserve"> поновлені на навчання за державним замовленням, у разі наявності </w:t>
      </w:r>
      <w:r w:rsidR="007863CC">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них права на призначення соціальної стипендії така стипендія призначається за процедурою та у строки, визначені цим</w:t>
      </w:r>
      <w:r w:rsidRPr="000A29CB">
        <w:rPr>
          <w:rFonts w:ascii="Times New Roman" w:hAnsi="Times New Roman"/>
          <w:color w:val="000000"/>
          <w:sz w:val="28"/>
          <w:szCs w:val="28"/>
          <w:lang w:val="uk-UA" w:eastAsia="ru-RU"/>
        </w:rPr>
        <w:t>и</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равилами</w:t>
      </w:r>
      <w:r w:rsidRPr="000A29CB">
        <w:rPr>
          <w:rFonts w:ascii="Times New Roman" w:hAnsi="Times New Roman"/>
          <w:color w:val="000000"/>
          <w:sz w:val="28"/>
          <w:szCs w:val="28"/>
          <w:lang w:eastAsia="ru-RU"/>
        </w:rPr>
        <w:t>.</w:t>
      </w:r>
    </w:p>
    <w:p w14:paraId="16B9B292" w14:textId="7904519F" w:rsidR="00AD68B2" w:rsidRPr="000A29CB" w:rsidRDefault="000A29CB" w:rsidP="00E0188C">
      <w:pPr>
        <w:shd w:val="clear" w:color="auto" w:fill="FFFFFF"/>
        <w:spacing w:before="12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eastAsia="ru-RU"/>
        </w:rPr>
        <w:t>7. У разі</w:t>
      </w:r>
      <w:r w:rsidR="007863CC">
        <w:rPr>
          <w:rFonts w:ascii="Times New Roman" w:hAnsi="Times New Roman"/>
          <w:color w:val="000000"/>
          <w:sz w:val="28"/>
          <w:szCs w:val="28"/>
          <w:lang w:val="uk-UA" w:eastAsia="ru-RU"/>
        </w:rPr>
        <w:t>,</w:t>
      </w:r>
      <w:r w:rsidR="00AD68B2" w:rsidRPr="000A29CB">
        <w:rPr>
          <w:rFonts w:ascii="Times New Roman" w:hAnsi="Times New Roman"/>
          <w:color w:val="000000"/>
          <w:sz w:val="28"/>
          <w:szCs w:val="28"/>
          <w:lang w:eastAsia="ru-RU"/>
        </w:rPr>
        <w:t xml:space="preserve"> коли студент має право на безоплатне харчування, але навчальний заклад не має змоги його забезпечити, особі виплачується академічна або соціальна стипендія без урахування </w:t>
      </w:r>
      <w:r w:rsidR="00AD68B2" w:rsidRPr="008D244C">
        <w:rPr>
          <w:rFonts w:ascii="Times New Roman" w:hAnsi="Times New Roman"/>
          <w:color w:val="000000"/>
          <w:sz w:val="28"/>
          <w:szCs w:val="28"/>
          <w:lang w:eastAsia="ru-RU"/>
        </w:rPr>
        <w:t xml:space="preserve">зменшення </w:t>
      </w:r>
      <w:r w:rsidR="008D244C" w:rsidRPr="008D244C">
        <w:rPr>
          <w:rFonts w:ascii="Times New Roman" w:hAnsi="Times New Roman"/>
          <w:color w:val="000000"/>
          <w:sz w:val="28"/>
          <w:szCs w:val="28"/>
          <w:lang w:val="uk-UA" w:eastAsia="ru-RU"/>
        </w:rPr>
        <w:t>її</w:t>
      </w:r>
      <w:r w:rsidR="008D244C" w:rsidRPr="008D244C">
        <w:rPr>
          <w:rFonts w:ascii="Times New Roman" w:hAnsi="Times New Roman"/>
          <w:color w:val="000000"/>
          <w:sz w:val="28"/>
          <w:szCs w:val="28"/>
          <w:lang w:eastAsia="ru-RU"/>
        </w:rPr>
        <w:t xml:space="preserve"> </w:t>
      </w:r>
      <w:r w:rsidR="00AD68B2" w:rsidRPr="008D244C">
        <w:rPr>
          <w:rFonts w:ascii="Times New Roman" w:hAnsi="Times New Roman"/>
          <w:color w:val="000000"/>
          <w:sz w:val="28"/>
          <w:szCs w:val="28"/>
          <w:lang w:eastAsia="ru-RU"/>
        </w:rPr>
        <w:t xml:space="preserve">розміру </w:t>
      </w:r>
      <w:r w:rsidR="00834ADC" w:rsidRPr="008D244C">
        <w:rPr>
          <w:rFonts w:ascii="Times New Roman" w:hAnsi="Times New Roman"/>
          <w:color w:val="000000"/>
          <w:sz w:val="28"/>
          <w:szCs w:val="28"/>
          <w:lang w:val="uk-UA" w:eastAsia="ru-RU"/>
        </w:rPr>
        <w:t>на</w:t>
      </w:r>
      <w:r w:rsidR="00AD68B2" w:rsidRPr="008D244C">
        <w:rPr>
          <w:rFonts w:ascii="Times New Roman" w:hAnsi="Times New Roman"/>
          <w:color w:val="000000"/>
          <w:sz w:val="28"/>
        </w:rPr>
        <w:t xml:space="preserve"> харчування.</w:t>
      </w:r>
    </w:p>
    <w:p w14:paraId="6D044555" w14:textId="5631B323"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Стипендіатам, які мають дітей віком до трьох років і продовжують навчання за денною формою (з відривом від виробництва), </w:t>
      </w:r>
      <w:r w:rsidR="007863CC">
        <w:rPr>
          <w:rFonts w:ascii="Times New Roman" w:hAnsi="Times New Roman"/>
          <w:color w:val="000000"/>
          <w:sz w:val="28"/>
          <w:szCs w:val="28"/>
          <w:lang w:eastAsia="ru-RU"/>
        </w:rPr>
        <w:t>виплачу</w:t>
      </w:r>
      <w:r w:rsidR="007863CC">
        <w:rPr>
          <w:rFonts w:ascii="Times New Roman" w:hAnsi="Times New Roman"/>
          <w:color w:val="000000"/>
          <w:sz w:val="28"/>
          <w:szCs w:val="28"/>
          <w:lang w:val="uk-UA" w:eastAsia="ru-RU"/>
        </w:rPr>
        <w:t>є</w:t>
      </w:r>
      <w:r w:rsidRPr="000A29CB">
        <w:rPr>
          <w:rFonts w:ascii="Times New Roman" w:hAnsi="Times New Roman"/>
          <w:color w:val="000000"/>
          <w:sz w:val="28"/>
          <w:szCs w:val="28"/>
          <w:lang w:eastAsia="ru-RU"/>
        </w:rPr>
        <w:t>ться щомісячна грошова допомога, передбачена законодавством, і стипендія, призначена згідно з цим</w:t>
      </w:r>
      <w:r w:rsidRPr="000A29CB">
        <w:rPr>
          <w:rFonts w:ascii="Times New Roman" w:hAnsi="Times New Roman"/>
          <w:color w:val="000000"/>
          <w:sz w:val="28"/>
          <w:szCs w:val="28"/>
          <w:lang w:val="uk-UA" w:eastAsia="ru-RU"/>
        </w:rPr>
        <w:t>и</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равилами</w:t>
      </w:r>
      <w:r w:rsidRPr="000A29CB">
        <w:rPr>
          <w:rFonts w:ascii="Times New Roman" w:hAnsi="Times New Roman"/>
          <w:color w:val="000000"/>
          <w:sz w:val="28"/>
          <w:szCs w:val="28"/>
          <w:lang w:eastAsia="ru-RU"/>
        </w:rPr>
        <w:t>.</w:t>
      </w:r>
    </w:p>
    <w:p w14:paraId="57E4B3DB" w14:textId="0BF2FB6A" w:rsidR="00AD68B2" w:rsidRPr="000A29CB" w:rsidRDefault="000A29CB" w:rsidP="00E0188C">
      <w:pPr>
        <w:shd w:val="clear" w:color="auto" w:fill="FFFFFF"/>
        <w:spacing w:before="12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eastAsia="ru-RU"/>
        </w:rPr>
        <w:t xml:space="preserve">8. </w:t>
      </w:r>
      <w:r w:rsidR="007863CC">
        <w:rPr>
          <w:rFonts w:ascii="Times New Roman" w:hAnsi="Times New Roman"/>
          <w:color w:val="000000"/>
          <w:sz w:val="28"/>
          <w:szCs w:val="28"/>
          <w:lang w:val="uk-UA" w:eastAsia="ru-RU"/>
        </w:rPr>
        <w:t>Для</w:t>
      </w:r>
      <w:r w:rsidR="00AD68B2" w:rsidRPr="000A29CB">
        <w:rPr>
          <w:rFonts w:ascii="Times New Roman" w:hAnsi="Times New Roman"/>
          <w:color w:val="000000"/>
          <w:sz w:val="28"/>
          <w:szCs w:val="28"/>
          <w:lang w:eastAsia="ru-RU"/>
        </w:rPr>
        <w:t xml:space="preserve"> підвищення життєвого рівня та заохочення за успіхи </w:t>
      </w:r>
      <w:r w:rsidR="007863CC">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навчанні, участь у громадській, спортивній і науковій </w:t>
      </w:r>
      <w:r w:rsidR="00834ADC">
        <w:rPr>
          <w:rFonts w:ascii="Times New Roman" w:hAnsi="Times New Roman"/>
          <w:color w:val="000000"/>
          <w:sz w:val="28"/>
          <w:szCs w:val="28"/>
          <w:lang w:val="uk-UA" w:eastAsia="ru-RU"/>
        </w:rPr>
        <w:t>університет</w:t>
      </w:r>
      <w:r w:rsidR="00AD68B2" w:rsidRPr="000A29CB">
        <w:rPr>
          <w:rFonts w:ascii="Times New Roman" w:hAnsi="Times New Roman"/>
          <w:color w:val="000000"/>
          <w:sz w:val="28"/>
          <w:szCs w:val="28"/>
          <w:lang w:eastAsia="ru-RU"/>
        </w:rPr>
        <w:t xml:space="preserve"> має право надавати матеріальну допомогу та заохочення студентам і аспірантам, які навчаються за державним замовленням за денною формою навчання (з відривом від виробництва) за рахунок коштів, передбачених у кошторисі </w:t>
      </w:r>
      <w:r w:rsidR="00834ADC">
        <w:rPr>
          <w:rFonts w:ascii="Times New Roman" w:hAnsi="Times New Roman"/>
          <w:color w:val="000000"/>
          <w:sz w:val="28"/>
          <w:szCs w:val="28"/>
          <w:lang w:val="uk-UA" w:eastAsia="ru-RU"/>
        </w:rPr>
        <w:t>ОНЕУ</w:t>
      </w:r>
      <w:r w:rsidR="00AD68B2" w:rsidRPr="000A29CB">
        <w:rPr>
          <w:rFonts w:ascii="Times New Roman" w:hAnsi="Times New Roman"/>
          <w:color w:val="000000"/>
          <w:sz w:val="28"/>
          <w:szCs w:val="28"/>
          <w:lang w:eastAsia="ru-RU"/>
        </w:rPr>
        <w:t>, затвердженому у встановленому порядку.</w:t>
      </w:r>
    </w:p>
    <w:p w14:paraId="7BD4BAA3" w14:textId="6A482BA9"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Порядок використання коштів, передбачених для надання матеріальної допомоги та заохочення, розробляється та затверджується його вченою радою.</w:t>
      </w:r>
    </w:p>
    <w:p w14:paraId="2B08F681" w14:textId="6686B861"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lastRenderedPageBreak/>
        <w:t xml:space="preserve">Стипендіальна комісія </w:t>
      </w:r>
      <w:r w:rsidR="007863CC">
        <w:rPr>
          <w:rFonts w:ascii="Times New Roman" w:hAnsi="Times New Roman"/>
          <w:color w:val="000000"/>
          <w:sz w:val="28"/>
          <w:szCs w:val="28"/>
          <w:lang w:val="uk-UA" w:eastAsia="ru-RU"/>
        </w:rPr>
        <w:t>ухвалю</w:t>
      </w:r>
      <w:r w:rsidRPr="000A29CB">
        <w:rPr>
          <w:rFonts w:ascii="Times New Roman" w:hAnsi="Times New Roman"/>
          <w:color w:val="000000"/>
          <w:sz w:val="28"/>
          <w:szCs w:val="28"/>
          <w:lang w:eastAsia="ru-RU"/>
        </w:rPr>
        <w:t>є рішення щодо надання матеріальної допомоги та заохочення окремо щодо кожної особи і кожної виплати.</w:t>
      </w:r>
    </w:p>
    <w:p w14:paraId="11E56CF0" w14:textId="0756C9CC" w:rsidR="00AD68B2" w:rsidRPr="000A29CB" w:rsidRDefault="000A29CB" w:rsidP="00E0188C">
      <w:pPr>
        <w:shd w:val="clear" w:color="auto" w:fill="FFFFFF"/>
        <w:spacing w:before="12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eastAsia="ru-RU"/>
        </w:rPr>
        <w:t xml:space="preserve">9. </w:t>
      </w:r>
      <w:r w:rsidR="00AD68B2" w:rsidRPr="000A29CB">
        <w:rPr>
          <w:rFonts w:ascii="Times New Roman" w:hAnsi="Times New Roman"/>
          <w:color w:val="000000"/>
          <w:sz w:val="28"/>
          <w:szCs w:val="28"/>
          <w:lang w:val="uk-UA" w:eastAsia="ru-RU"/>
        </w:rPr>
        <w:t>С</w:t>
      </w:r>
      <w:r w:rsidR="00AD68B2" w:rsidRPr="000A29CB">
        <w:rPr>
          <w:rFonts w:ascii="Times New Roman" w:hAnsi="Times New Roman"/>
          <w:color w:val="000000"/>
          <w:sz w:val="28"/>
          <w:szCs w:val="28"/>
          <w:lang w:eastAsia="ru-RU"/>
        </w:rPr>
        <w:t xml:space="preserve">тудентам, які навчалися за державним замовленням і перебувають в академічній відпустці за медичними показаннями відповідно до наказу </w:t>
      </w:r>
      <w:r w:rsidR="00AD68B2" w:rsidRPr="000A29CB">
        <w:rPr>
          <w:rFonts w:ascii="Times New Roman" w:hAnsi="Times New Roman"/>
          <w:color w:val="000000"/>
          <w:sz w:val="28"/>
          <w:szCs w:val="28"/>
          <w:lang w:val="uk-UA" w:eastAsia="ru-RU"/>
        </w:rPr>
        <w:t>ректора</w:t>
      </w:r>
      <w:r w:rsidR="00AD68B2" w:rsidRPr="000A29CB">
        <w:rPr>
          <w:rFonts w:ascii="Times New Roman" w:hAnsi="Times New Roman"/>
          <w:color w:val="000000"/>
          <w:sz w:val="28"/>
          <w:szCs w:val="28"/>
          <w:lang w:eastAsia="ru-RU"/>
        </w:rPr>
        <w:t xml:space="preserve">, </w:t>
      </w:r>
      <w:r w:rsidR="007863CC">
        <w:rPr>
          <w:rFonts w:ascii="Times New Roman" w:hAnsi="Times New Roman"/>
          <w:color w:val="000000"/>
          <w:sz w:val="28"/>
          <w:szCs w:val="28"/>
          <w:lang w:val="uk-UA" w:eastAsia="ru-RU"/>
        </w:rPr>
        <w:t>у</w:t>
      </w:r>
      <w:r w:rsidR="00AD68B2" w:rsidRPr="000A29CB">
        <w:rPr>
          <w:rFonts w:ascii="Times New Roman" w:hAnsi="Times New Roman"/>
          <w:color w:val="000000"/>
          <w:sz w:val="28"/>
          <w:szCs w:val="28"/>
          <w:lang w:eastAsia="ru-RU"/>
        </w:rPr>
        <w:t xml:space="preserve"> межах коштів, передбачених у кошторис</w:t>
      </w:r>
      <w:r w:rsidR="00AD68B2" w:rsidRPr="000A29CB">
        <w:rPr>
          <w:rFonts w:ascii="Times New Roman" w:hAnsi="Times New Roman"/>
          <w:color w:val="000000"/>
          <w:sz w:val="28"/>
          <w:szCs w:val="28"/>
          <w:lang w:val="uk-UA" w:eastAsia="ru-RU"/>
        </w:rPr>
        <w:t>і ОНЕУ</w:t>
      </w:r>
      <w:r w:rsidR="00AD68B2" w:rsidRPr="000A29CB">
        <w:rPr>
          <w:rFonts w:ascii="Times New Roman" w:hAnsi="Times New Roman"/>
          <w:color w:val="000000"/>
          <w:sz w:val="28"/>
          <w:szCs w:val="28"/>
          <w:lang w:eastAsia="ru-RU"/>
        </w:rPr>
        <w:t>, затверджен</w:t>
      </w:r>
      <w:r w:rsidR="00AD68B2" w:rsidRPr="000A29CB">
        <w:rPr>
          <w:rFonts w:ascii="Times New Roman" w:hAnsi="Times New Roman"/>
          <w:color w:val="000000"/>
          <w:sz w:val="28"/>
          <w:szCs w:val="28"/>
          <w:lang w:val="uk-UA" w:eastAsia="ru-RU"/>
        </w:rPr>
        <w:t>ому</w:t>
      </w:r>
      <w:r w:rsidR="00AD68B2" w:rsidRPr="000A29CB">
        <w:rPr>
          <w:rFonts w:ascii="Times New Roman" w:hAnsi="Times New Roman"/>
          <w:color w:val="000000"/>
          <w:sz w:val="28"/>
          <w:szCs w:val="28"/>
          <w:lang w:eastAsia="ru-RU"/>
        </w:rPr>
        <w:t xml:space="preserve"> у встановленому порядку, щомісяця виплачується допомога </w:t>
      </w:r>
      <w:r w:rsidR="007863CC">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розмірі 50 відсотків мінімальної ординарної (звичайної) академічної </w:t>
      </w:r>
      <w:r w:rsidR="00AD68B2" w:rsidRPr="008D244C">
        <w:rPr>
          <w:rFonts w:ascii="Times New Roman" w:hAnsi="Times New Roman"/>
          <w:color w:val="000000"/>
          <w:sz w:val="28"/>
          <w:szCs w:val="28"/>
          <w:lang w:eastAsia="ru-RU"/>
        </w:rPr>
        <w:t>стипендії</w:t>
      </w:r>
      <w:r w:rsidR="00AD68B2" w:rsidRPr="00202762">
        <w:rPr>
          <w:rFonts w:ascii="Times New Roman" w:hAnsi="Times New Roman"/>
          <w:color w:val="000000"/>
          <w:sz w:val="28"/>
        </w:rPr>
        <w:t>.</w:t>
      </w:r>
    </w:p>
    <w:p w14:paraId="2990DDE6" w14:textId="3B5D4095"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val="uk-UA" w:eastAsia="ru-RU"/>
        </w:rPr>
        <w:t>С</w:t>
      </w:r>
      <w:r w:rsidRPr="000A29CB">
        <w:rPr>
          <w:rFonts w:ascii="Times New Roman" w:hAnsi="Times New Roman"/>
          <w:color w:val="000000"/>
          <w:sz w:val="28"/>
          <w:szCs w:val="28"/>
          <w:lang w:eastAsia="ru-RU"/>
        </w:rPr>
        <w:t xml:space="preserve">тудентам </w:t>
      </w:r>
      <w:r w:rsidR="007863CC">
        <w:rPr>
          <w:rFonts w:ascii="Times New Roman" w:hAnsi="Times New Roman"/>
          <w:color w:val="000000"/>
          <w:sz w:val="28"/>
          <w:szCs w:val="28"/>
          <w:lang w:val="uk-UA" w:eastAsia="ru-RU"/>
        </w:rPr>
        <w:t>і</w:t>
      </w:r>
      <w:r w:rsidRPr="000A29CB">
        <w:rPr>
          <w:rFonts w:ascii="Times New Roman" w:hAnsi="Times New Roman"/>
          <w:color w:val="000000"/>
          <w:sz w:val="28"/>
          <w:szCs w:val="28"/>
          <w:lang w:eastAsia="ru-RU"/>
        </w:rPr>
        <w:t xml:space="preserve">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w:t>
      </w:r>
      <w:r w:rsidR="007863CC">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розмірі соціальної стипендії, яку вони отримували до початку академічної відпустки за медичними показаннями.</w:t>
      </w:r>
    </w:p>
    <w:p w14:paraId="359D8890"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14:paraId="778CC524" w14:textId="738A563F" w:rsidR="00AD68B2" w:rsidRDefault="000A29CB"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00AD68B2" w:rsidRPr="000A29CB">
        <w:rPr>
          <w:rFonts w:ascii="Times New Roman" w:hAnsi="Times New Roman"/>
          <w:color w:val="000000"/>
          <w:sz w:val="28"/>
          <w:szCs w:val="28"/>
          <w:lang w:eastAsia="ru-RU"/>
        </w:rPr>
        <w:t xml:space="preserve">10. </w:t>
      </w:r>
      <w:r w:rsidR="001C1B46">
        <w:rPr>
          <w:rFonts w:ascii="Times New Roman" w:hAnsi="Times New Roman"/>
          <w:color w:val="000000"/>
          <w:sz w:val="28"/>
          <w:szCs w:val="28"/>
          <w:lang w:val="uk-UA" w:eastAsia="ru-RU"/>
        </w:rPr>
        <w:t>С</w:t>
      </w:r>
      <w:r w:rsidR="001C1B46" w:rsidRPr="000A29CB">
        <w:rPr>
          <w:rFonts w:ascii="Times New Roman" w:hAnsi="Times New Roman"/>
          <w:color w:val="000000"/>
          <w:sz w:val="28"/>
          <w:szCs w:val="28"/>
          <w:lang w:eastAsia="ru-RU"/>
        </w:rPr>
        <w:t>тудентам</w:t>
      </w:r>
      <w:r w:rsidR="001C1B46">
        <w:rPr>
          <w:rFonts w:ascii="Times New Roman" w:hAnsi="Times New Roman"/>
          <w:color w:val="000000"/>
          <w:sz w:val="28"/>
          <w:szCs w:val="28"/>
          <w:lang w:val="uk-UA" w:eastAsia="ru-RU"/>
        </w:rPr>
        <w:t xml:space="preserve"> ОНЕУ </w:t>
      </w:r>
      <w:r w:rsidR="001C1B46" w:rsidRPr="000A29CB">
        <w:rPr>
          <w:rFonts w:ascii="Times New Roman" w:hAnsi="Times New Roman"/>
          <w:color w:val="000000"/>
          <w:sz w:val="28"/>
          <w:szCs w:val="28"/>
          <w:lang w:eastAsia="ru-RU"/>
        </w:rPr>
        <w:t>які навчаються за освітньо-кваліфікаційним рівнем бакалавр</w:t>
      </w:r>
      <w:r w:rsidR="007863CC">
        <w:rPr>
          <w:rFonts w:ascii="Times New Roman" w:hAnsi="Times New Roman"/>
          <w:color w:val="000000"/>
          <w:sz w:val="28"/>
          <w:szCs w:val="28"/>
          <w:lang w:eastAsia="ru-RU"/>
        </w:rPr>
        <w:t xml:space="preserve">, </w:t>
      </w:r>
      <w:r w:rsidR="001C1B46" w:rsidRPr="000A29CB">
        <w:rPr>
          <w:rFonts w:ascii="Times New Roman" w:hAnsi="Times New Roman"/>
          <w:color w:val="000000"/>
          <w:sz w:val="28"/>
          <w:szCs w:val="28"/>
          <w:lang w:eastAsia="ru-RU"/>
        </w:rPr>
        <w:t>спеціаліст або магістр</w:t>
      </w:r>
      <w:r w:rsidR="00AD68B2" w:rsidRPr="000A29CB">
        <w:rPr>
          <w:rFonts w:ascii="Times New Roman" w:hAnsi="Times New Roman"/>
          <w:color w:val="000000"/>
          <w:sz w:val="28"/>
          <w:szCs w:val="28"/>
          <w:lang w:eastAsia="ru-RU"/>
        </w:rPr>
        <w:t xml:space="preserve">,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w:t>
      </w:r>
      <w:r w:rsidR="007863CC">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сумі  170 гривень.</w:t>
      </w:r>
    </w:p>
    <w:p w14:paraId="6E73E532" w14:textId="5701AC23" w:rsidR="00E84F6E" w:rsidRPr="00E84F6E" w:rsidRDefault="00E84F6E" w:rsidP="00E84F6E">
      <w:pPr>
        <w:shd w:val="clear" w:color="auto" w:fill="FFFFFF"/>
        <w:spacing w:before="120"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r w:rsidRPr="00E84F6E">
        <w:rPr>
          <w:rFonts w:ascii="Times New Roman" w:hAnsi="Times New Roman"/>
          <w:color w:val="000000"/>
          <w:sz w:val="28"/>
          <w:szCs w:val="28"/>
          <w:lang w:val="uk-UA" w:eastAsia="ru-RU"/>
        </w:rPr>
        <w:t xml:space="preserve">11. Студенти, аспіранти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в ОНЕУ, протягом строку навчання за програмою академічної мобільності в іншому навчальному закладі поза межами України отримують стипендію, призначену відповідно до цих Правил, у разі, коли умовами договору про навчання за програмою академічної мобільності, укладеного ними з ОНЕУ, регулярна безповоротна фіксована фінансова підтримка у грошовій формі протягом </w:t>
      </w:r>
      <w:r w:rsidR="007863CC">
        <w:rPr>
          <w:rFonts w:ascii="Times New Roman" w:hAnsi="Times New Roman"/>
          <w:color w:val="000000"/>
          <w:sz w:val="28"/>
          <w:szCs w:val="28"/>
          <w:lang w:val="uk-UA" w:eastAsia="ru-RU"/>
        </w:rPr>
        <w:t>у</w:t>
      </w:r>
      <w:r w:rsidRPr="00E84F6E">
        <w:rPr>
          <w:rFonts w:ascii="Times New Roman" w:hAnsi="Times New Roman"/>
          <w:color w:val="000000"/>
          <w:sz w:val="28"/>
          <w:szCs w:val="28"/>
          <w:lang w:val="uk-UA" w:eastAsia="ru-RU"/>
        </w:rPr>
        <w:t xml:space="preserve">сього строку навчання за програмою академічної мобільності в іншому навчальному закладі не передбачена або передбачена </w:t>
      </w:r>
      <w:r w:rsidR="007863CC">
        <w:rPr>
          <w:rFonts w:ascii="Times New Roman" w:hAnsi="Times New Roman"/>
          <w:color w:val="000000"/>
          <w:sz w:val="28"/>
          <w:szCs w:val="28"/>
          <w:lang w:val="uk-UA" w:eastAsia="ru-RU"/>
        </w:rPr>
        <w:t>в</w:t>
      </w:r>
      <w:r w:rsidRPr="00E84F6E">
        <w:rPr>
          <w:rFonts w:ascii="Times New Roman" w:hAnsi="Times New Roman"/>
          <w:color w:val="000000"/>
          <w:sz w:val="28"/>
          <w:szCs w:val="28"/>
          <w:lang w:val="uk-UA" w:eastAsia="ru-RU"/>
        </w:rPr>
        <w:t xml:space="preserve"> розмірі, що </w:t>
      </w:r>
      <w:r w:rsidR="007863CC">
        <w:rPr>
          <w:rFonts w:ascii="Times New Roman" w:hAnsi="Times New Roman"/>
          <w:color w:val="000000"/>
          <w:sz w:val="28"/>
          <w:szCs w:val="28"/>
          <w:lang w:val="uk-UA" w:eastAsia="ru-RU"/>
        </w:rPr>
        <w:t>в</w:t>
      </w:r>
      <w:r w:rsidRPr="00E84F6E">
        <w:rPr>
          <w:rFonts w:ascii="Times New Roman" w:hAnsi="Times New Roman"/>
          <w:color w:val="000000"/>
          <w:sz w:val="28"/>
          <w:szCs w:val="28"/>
          <w:lang w:val="uk-UA" w:eastAsia="ru-RU"/>
        </w:rPr>
        <w:t xml:space="preserve">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цих Правил.</w:t>
      </w:r>
    </w:p>
    <w:p w14:paraId="6F2C9763" w14:textId="77777777" w:rsidR="00AE62B1" w:rsidRDefault="00AE62B1" w:rsidP="00E0188C">
      <w:pPr>
        <w:shd w:val="clear" w:color="auto" w:fill="FFFFFF"/>
        <w:spacing w:before="240" w:after="120" w:line="240" w:lineRule="auto"/>
        <w:jc w:val="center"/>
        <w:rPr>
          <w:rFonts w:ascii="Times New Roman" w:hAnsi="Times New Roman"/>
          <w:b/>
          <w:color w:val="000000"/>
          <w:sz w:val="28"/>
          <w:szCs w:val="28"/>
          <w:lang w:val="uk-UA" w:eastAsia="ru-RU"/>
        </w:rPr>
      </w:pPr>
    </w:p>
    <w:p w14:paraId="1CB8A448" w14:textId="77777777" w:rsidR="00AE62B1" w:rsidRDefault="00AE62B1" w:rsidP="00E0188C">
      <w:pPr>
        <w:shd w:val="clear" w:color="auto" w:fill="FFFFFF"/>
        <w:spacing w:before="240" w:after="120" w:line="240" w:lineRule="auto"/>
        <w:jc w:val="center"/>
        <w:rPr>
          <w:rFonts w:ascii="Times New Roman" w:hAnsi="Times New Roman"/>
          <w:b/>
          <w:color w:val="000000"/>
          <w:sz w:val="28"/>
          <w:szCs w:val="28"/>
          <w:lang w:val="uk-UA" w:eastAsia="ru-RU"/>
        </w:rPr>
      </w:pPr>
    </w:p>
    <w:p w14:paraId="345C1094" w14:textId="77777777" w:rsidR="008D244C" w:rsidRDefault="008D244C" w:rsidP="00E0188C">
      <w:pPr>
        <w:shd w:val="clear" w:color="auto" w:fill="FFFFFF"/>
        <w:spacing w:before="240" w:after="120" w:line="240" w:lineRule="auto"/>
        <w:jc w:val="center"/>
        <w:rPr>
          <w:rFonts w:ascii="Times New Roman" w:hAnsi="Times New Roman"/>
          <w:b/>
          <w:color w:val="000000"/>
          <w:sz w:val="28"/>
          <w:szCs w:val="28"/>
          <w:lang w:val="uk-UA" w:eastAsia="ru-RU"/>
        </w:rPr>
      </w:pPr>
    </w:p>
    <w:p w14:paraId="430186CE" w14:textId="77777777" w:rsidR="008D244C" w:rsidRDefault="008D244C" w:rsidP="00E0188C">
      <w:pPr>
        <w:shd w:val="clear" w:color="auto" w:fill="FFFFFF"/>
        <w:spacing w:before="240" w:after="120" w:line="240" w:lineRule="auto"/>
        <w:jc w:val="center"/>
        <w:rPr>
          <w:rFonts w:ascii="Times New Roman" w:hAnsi="Times New Roman"/>
          <w:b/>
          <w:color w:val="000000"/>
          <w:sz w:val="28"/>
          <w:szCs w:val="28"/>
          <w:lang w:val="uk-UA" w:eastAsia="ru-RU"/>
        </w:rPr>
      </w:pPr>
    </w:p>
    <w:p w14:paraId="7283269C" w14:textId="77777777" w:rsidR="00AD68B2" w:rsidRPr="000A29CB" w:rsidRDefault="000A29CB" w:rsidP="00E0188C">
      <w:pPr>
        <w:shd w:val="clear" w:color="auto" w:fill="FFFFFF"/>
        <w:spacing w:before="240" w:after="120" w:line="240" w:lineRule="auto"/>
        <w:jc w:val="center"/>
        <w:rPr>
          <w:rFonts w:ascii="Times New Roman" w:hAnsi="Times New Roman"/>
          <w:b/>
          <w:color w:val="000000"/>
          <w:sz w:val="28"/>
          <w:szCs w:val="28"/>
          <w:lang w:val="uk-UA" w:eastAsia="ru-RU"/>
        </w:rPr>
      </w:pPr>
      <w:r w:rsidRPr="000A29CB">
        <w:rPr>
          <w:rFonts w:ascii="Times New Roman" w:hAnsi="Times New Roman"/>
          <w:b/>
          <w:color w:val="000000"/>
          <w:sz w:val="28"/>
          <w:szCs w:val="28"/>
          <w:lang w:val="uk-UA" w:eastAsia="ru-RU"/>
        </w:rPr>
        <w:lastRenderedPageBreak/>
        <w:t xml:space="preserve">2. </w:t>
      </w:r>
      <w:r w:rsidRPr="000A29CB">
        <w:rPr>
          <w:rFonts w:ascii="Times New Roman" w:hAnsi="Times New Roman"/>
          <w:b/>
          <w:color w:val="000000"/>
          <w:sz w:val="28"/>
          <w:szCs w:val="28"/>
          <w:lang w:eastAsia="ru-RU"/>
        </w:rPr>
        <w:t>АКАДЕМІЧНІ СТИПЕНДІЇ</w:t>
      </w:r>
    </w:p>
    <w:p w14:paraId="2C6D2150"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2.</w:t>
      </w:r>
      <w:r w:rsidR="000A29CB">
        <w:rPr>
          <w:rFonts w:ascii="Times New Roman" w:hAnsi="Times New Roman"/>
          <w:color w:val="000000"/>
          <w:sz w:val="28"/>
          <w:szCs w:val="28"/>
          <w:lang w:val="uk-UA" w:eastAsia="ru-RU"/>
        </w:rPr>
        <w:t>1.</w:t>
      </w:r>
      <w:r w:rsidRPr="000A29CB">
        <w:rPr>
          <w:rFonts w:ascii="Times New Roman" w:hAnsi="Times New Roman"/>
          <w:color w:val="000000"/>
          <w:sz w:val="28"/>
          <w:szCs w:val="28"/>
          <w:lang w:eastAsia="ru-RU"/>
        </w:rPr>
        <w:t xml:space="preserve"> Академічними стипендіями є:</w:t>
      </w:r>
    </w:p>
    <w:p w14:paraId="71A3D09A"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1) стипендії, засновані Президентом України, Верховною Радою України, Кабінетом Міністрів України (</w:t>
      </w:r>
      <w:r w:rsidR="00593C41">
        <w:rPr>
          <w:rFonts w:ascii="Times New Roman" w:hAnsi="Times New Roman"/>
          <w:color w:val="000000"/>
          <w:sz w:val="28"/>
          <w:szCs w:val="28"/>
          <w:lang w:val="uk-UA" w:eastAsia="ru-RU"/>
        </w:rPr>
        <w:t>зокрема</w:t>
      </w:r>
      <w:r w:rsidRPr="008D244C">
        <w:rPr>
          <w:rFonts w:ascii="Times New Roman" w:hAnsi="Times New Roman"/>
          <w:color w:val="000000"/>
          <w:sz w:val="28"/>
          <w:lang w:val="uk-UA"/>
        </w:rPr>
        <w:t xml:space="preserve"> </w:t>
      </w:r>
      <w:r w:rsidRPr="000A29CB">
        <w:rPr>
          <w:rFonts w:ascii="Times New Roman" w:hAnsi="Times New Roman"/>
          <w:color w:val="000000"/>
          <w:sz w:val="28"/>
          <w:szCs w:val="28"/>
          <w:lang w:eastAsia="ru-RU"/>
        </w:rPr>
        <w:t>іменні</w:t>
      </w:r>
      <w:r w:rsidR="00593C41">
        <w:rPr>
          <w:rFonts w:ascii="Times New Roman" w:hAnsi="Times New Roman"/>
          <w:color w:val="000000"/>
          <w:sz w:val="28"/>
          <w:szCs w:val="28"/>
          <w:lang w:val="uk-UA" w:eastAsia="ru-RU"/>
        </w:rPr>
        <w:t xml:space="preserve"> ОНЕУ</w:t>
      </w:r>
      <w:r w:rsidRPr="000A29CB">
        <w:rPr>
          <w:rFonts w:ascii="Times New Roman" w:hAnsi="Times New Roman"/>
          <w:color w:val="000000"/>
          <w:sz w:val="28"/>
          <w:szCs w:val="28"/>
          <w:lang w:eastAsia="ru-RU"/>
        </w:rPr>
        <w:t>), які призначаються учням, студентам, курсантам невійськових вищих навчальних закладів, аспірантам, а також курсантам, слухачам та ад’юнктам вищих військових навчальних закладів та військових навчальних підрозділів вищих навчальних закладів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14:paraId="34869C48"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2) ординарні (звичайні) академічні стипендії;</w:t>
      </w:r>
    </w:p>
    <w:p w14:paraId="2B264535"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eastAsia="ru-RU"/>
        </w:rPr>
        <w:t>3) стипендії у підвищеному розмірі</w:t>
      </w:r>
      <w:r w:rsidR="001C1B46">
        <w:rPr>
          <w:rFonts w:ascii="Times New Roman" w:hAnsi="Times New Roman"/>
          <w:color w:val="000000"/>
          <w:sz w:val="28"/>
          <w:szCs w:val="28"/>
          <w:lang w:val="uk-UA" w:eastAsia="ru-RU"/>
        </w:rPr>
        <w:t xml:space="preserve"> надається </w:t>
      </w:r>
      <w:r w:rsidRPr="000A29CB">
        <w:rPr>
          <w:rFonts w:ascii="Times New Roman" w:hAnsi="Times New Roman"/>
          <w:color w:val="000000"/>
          <w:sz w:val="28"/>
          <w:szCs w:val="28"/>
          <w:lang w:eastAsia="ru-RU"/>
        </w:rPr>
        <w:t>студентам</w:t>
      </w:r>
      <w:r w:rsidR="001C1B46">
        <w:rPr>
          <w:rFonts w:ascii="Times New Roman" w:hAnsi="Times New Roman"/>
          <w:color w:val="000000"/>
          <w:sz w:val="28"/>
          <w:szCs w:val="28"/>
          <w:lang w:val="uk-UA" w:eastAsia="ru-RU"/>
        </w:rPr>
        <w:t xml:space="preserve"> (студенти –відмінники)</w:t>
      </w:r>
      <w:r w:rsidRPr="000A29CB">
        <w:rPr>
          <w:rFonts w:ascii="Times New Roman" w:hAnsi="Times New Roman"/>
          <w:color w:val="000000"/>
          <w:sz w:val="28"/>
          <w:szCs w:val="28"/>
          <w:lang w:eastAsia="ru-RU"/>
        </w:rPr>
        <w:t>, які досягли особливих успіхів у навчанні</w:t>
      </w:r>
      <w:r w:rsidRPr="000A29CB">
        <w:rPr>
          <w:rFonts w:ascii="Times New Roman" w:hAnsi="Times New Roman"/>
          <w:color w:val="000000"/>
          <w:sz w:val="28"/>
          <w:szCs w:val="28"/>
          <w:lang w:val="uk-UA" w:eastAsia="ru-RU"/>
        </w:rPr>
        <w:t>.</w:t>
      </w:r>
    </w:p>
    <w:p w14:paraId="7639CDEE"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val="uk-UA" w:eastAsia="ru-RU"/>
        </w:rPr>
        <w:t>Розмір академічних стипендій для осіб, зазначених у підпункті 1 пункту 1 цих Прав</w:t>
      </w:r>
      <w:r w:rsidR="00886BE2" w:rsidRPr="000A29CB">
        <w:rPr>
          <w:rFonts w:ascii="Times New Roman" w:hAnsi="Times New Roman"/>
          <w:color w:val="000000"/>
          <w:sz w:val="28"/>
          <w:szCs w:val="28"/>
          <w:lang w:val="uk-UA" w:eastAsia="ru-RU"/>
        </w:rPr>
        <w:t>и</w:t>
      </w:r>
      <w:r w:rsidRPr="000A29CB">
        <w:rPr>
          <w:rFonts w:ascii="Times New Roman" w:hAnsi="Times New Roman"/>
          <w:color w:val="000000"/>
          <w:sz w:val="28"/>
          <w:szCs w:val="28"/>
          <w:lang w:val="uk-UA" w:eastAsia="ru-RU"/>
        </w:rPr>
        <w:t>л,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w:t>
      </w:r>
    </w:p>
    <w:p w14:paraId="229E0ED6" w14:textId="77777777" w:rsidR="00AD68B2" w:rsidRPr="000A29CB" w:rsidRDefault="00AD68B2" w:rsidP="00E0188C">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У разі</w:t>
      </w:r>
      <w:r w:rsidRPr="000A29CB">
        <w:rPr>
          <w:rFonts w:ascii="Times New Roman" w:hAnsi="Times New Roman"/>
          <w:color w:val="000000"/>
          <w:sz w:val="28"/>
          <w:szCs w:val="28"/>
          <w:lang w:val="uk-UA" w:eastAsia="ru-RU"/>
        </w:rPr>
        <w:t>,</w:t>
      </w:r>
      <w:r w:rsidRPr="000A29CB">
        <w:rPr>
          <w:rFonts w:ascii="Times New Roman" w:hAnsi="Times New Roman"/>
          <w:color w:val="000000"/>
          <w:sz w:val="28"/>
          <w:szCs w:val="28"/>
          <w:lang w:eastAsia="ru-RU"/>
        </w:rPr>
        <w:t xml:space="preserve">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14:paraId="24ABE676" w14:textId="6172FF6D" w:rsidR="00146249" w:rsidRPr="000A29CB" w:rsidRDefault="00146249" w:rsidP="00146249">
      <w:pPr>
        <w:shd w:val="clear" w:color="auto" w:fill="FFFFFF"/>
        <w:spacing w:before="120"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w:t>
      </w:r>
      <w:r w:rsidR="00837AB7">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розмірі мінімальної ординарної (звичайної) академічної стипендії відповідного типу навчального закладу. Рішенням </w:t>
      </w:r>
      <w:r w:rsidRPr="000A29CB">
        <w:rPr>
          <w:rFonts w:ascii="Times New Roman" w:hAnsi="Times New Roman"/>
          <w:color w:val="000000"/>
          <w:sz w:val="28"/>
          <w:szCs w:val="28"/>
          <w:lang w:val="uk-UA" w:eastAsia="ru-RU"/>
        </w:rPr>
        <w:t>ректора</w:t>
      </w:r>
      <w:r w:rsidRPr="000A29CB">
        <w:rPr>
          <w:rFonts w:ascii="Times New Roman" w:hAnsi="Times New Roman"/>
          <w:color w:val="000000"/>
          <w:sz w:val="28"/>
          <w:szCs w:val="28"/>
          <w:lang w:eastAsia="ru-RU"/>
        </w:rPr>
        <w:t xml:space="preserve"> таким особам </w:t>
      </w:r>
      <w:r w:rsidR="00837AB7">
        <w:rPr>
          <w:rFonts w:ascii="Times New Roman" w:hAnsi="Times New Roman"/>
          <w:color w:val="000000"/>
          <w:sz w:val="28"/>
          <w:szCs w:val="28"/>
          <w:lang w:val="uk-UA" w:eastAsia="ru-RU"/>
        </w:rPr>
        <w:t>у</w:t>
      </w:r>
      <w:r w:rsidRPr="000A29CB">
        <w:rPr>
          <w:rFonts w:ascii="Times New Roman" w:hAnsi="Times New Roman"/>
          <w:color w:val="000000"/>
          <w:sz w:val="28"/>
          <w:szCs w:val="28"/>
          <w:lang w:eastAsia="ru-RU"/>
        </w:rPr>
        <w:t>становлюється строк ліквідації академічної заборгованості</w:t>
      </w:r>
      <w:r w:rsidR="00E84F6E">
        <w:rPr>
          <w:rFonts w:ascii="Times New Roman" w:hAnsi="Times New Roman"/>
          <w:color w:val="000000"/>
          <w:sz w:val="28"/>
          <w:szCs w:val="28"/>
          <w:lang w:val="uk-UA" w:eastAsia="ru-RU"/>
        </w:rPr>
        <w:t>*</w:t>
      </w:r>
      <w:r w:rsidRPr="000A29CB">
        <w:rPr>
          <w:rFonts w:ascii="Times New Roman" w:hAnsi="Times New Roman"/>
          <w:color w:val="000000"/>
          <w:sz w:val="28"/>
          <w:szCs w:val="28"/>
          <w:lang w:eastAsia="ru-RU"/>
        </w:rPr>
        <w:t>, але не більш</w:t>
      </w:r>
      <w:r w:rsidR="00837AB7">
        <w:rPr>
          <w:rFonts w:ascii="Times New Roman" w:hAnsi="Times New Roman"/>
          <w:color w:val="000000"/>
          <w:sz w:val="28"/>
          <w:szCs w:val="28"/>
          <w:lang w:val="uk-UA" w:eastAsia="ru-RU"/>
        </w:rPr>
        <w:t>е</w:t>
      </w:r>
      <w:r w:rsidRPr="000A29CB">
        <w:rPr>
          <w:rFonts w:ascii="Times New Roman" w:hAnsi="Times New Roman"/>
          <w:color w:val="000000"/>
          <w:sz w:val="28"/>
          <w:szCs w:val="28"/>
          <w:lang w:eastAsia="ru-RU"/>
        </w:rPr>
        <w:t xml:space="preserve"> </w:t>
      </w:r>
      <w:r w:rsidR="00837AB7">
        <w:rPr>
          <w:rFonts w:ascii="Times New Roman" w:hAnsi="Times New Roman"/>
          <w:color w:val="000000"/>
          <w:sz w:val="28"/>
          <w:szCs w:val="28"/>
          <w:lang w:val="uk-UA" w:eastAsia="ru-RU"/>
        </w:rPr>
        <w:t>ніж</w:t>
      </w:r>
      <w:r w:rsidRPr="000A29CB">
        <w:rPr>
          <w:rFonts w:ascii="Times New Roman" w:hAnsi="Times New Roman"/>
          <w:color w:val="000000"/>
          <w:sz w:val="28"/>
          <w:szCs w:val="28"/>
          <w:lang w:eastAsia="ru-RU"/>
        </w:rPr>
        <w:t xml:space="preserve"> місяць </w:t>
      </w:r>
      <w:r w:rsidR="00837AB7">
        <w:rPr>
          <w:rFonts w:ascii="Times New Roman" w:hAnsi="Times New Roman"/>
          <w:color w:val="000000"/>
          <w:sz w:val="28"/>
          <w:szCs w:val="28"/>
          <w:lang w:val="uk-UA" w:eastAsia="ru-RU"/>
        </w:rPr>
        <w:t>і</w:t>
      </w:r>
      <w:r w:rsidRPr="000A29CB">
        <w:rPr>
          <w:rFonts w:ascii="Times New Roman" w:hAnsi="Times New Roman"/>
          <w:color w:val="000000"/>
          <w:sz w:val="28"/>
          <w:szCs w:val="28"/>
          <w:lang w:eastAsia="ru-RU"/>
        </w:rPr>
        <w:t>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w:t>
      </w:r>
      <w:r w:rsidRPr="000A29CB">
        <w:rPr>
          <w:rFonts w:ascii="Times New Roman" w:hAnsi="Times New Roman"/>
          <w:color w:val="000000"/>
          <w:sz w:val="28"/>
          <w:szCs w:val="28"/>
          <w:lang w:val="uk-UA" w:eastAsia="ru-RU"/>
        </w:rPr>
        <w:t>их</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w:t>
      </w:r>
      <w:r w:rsidRPr="000A29CB">
        <w:rPr>
          <w:rFonts w:ascii="Times New Roman" w:hAnsi="Times New Roman"/>
          <w:color w:val="000000"/>
          <w:sz w:val="28"/>
          <w:szCs w:val="28"/>
          <w:lang w:eastAsia="ru-RU"/>
        </w:rPr>
        <w:t>. У разі</w:t>
      </w:r>
      <w:r w:rsidRPr="000A29CB">
        <w:rPr>
          <w:rFonts w:ascii="Times New Roman" w:hAnsi="Times New Roman"/>
          <w:color w:val="000000"/>
          <w:sz w:val="28"/>
          <w:szCs w:val="28"/>
          <w:lang w:val="uk-UA" w:eastAsia="ru-RU"/>
        </w:rPr>
        <w:t>,</w:t>
      </w:r>
      <w:r w:rsidRPr="000A29CB">
        <w:rPr>
          <w:rFonts w:ascii="Times New Roman" w:hAnsi="Times New Roman"/>
          <w:color w:val="000000"/>
          <w:sz w:val="28"/>
          <w:szCs w:val="28"/>
          <w:lang w:eastAsia="ru-RU"/>
        </w:rPr>
        <w:t xml:space="preserve"> коли особі призначена академічна стипендія, здійснюється перерахунок коштів та виплата академічної стипендії </w:t>
      </w:r>
      <w:r w:rsidR="00837AB7">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14:paraId="71B4F19D" w14:textId="37437D83" w:rsidR="00E84F6E" w:rsidRPr="00E84F6E" w:rsidRDefault="00E84F6E" w:rsidP="00E84F6E">
      <w:pPr>
        <w:shd w:val="clear" w:color="auto" w:fill="FFFFFF"/>
        <w:spacing w:before="120" w:after="0" w:line="240" w:lineRule="auto"/>
        <w:ind w:firstLine="567"/>
        <w:jc w:val="both"/>
        <w:rPr>
          <w:rFonts w:ascii="Times New Roman" w:hAnsi="Times New Roman"/>
          <w:color w:val="000000"/>
          <w:sz w:val="28"/>
          <w:szCs w:val="28"/>
          <w:lang w:eastAsia="ru-RU"/>
        </w:rPr>
      </w:pPr>
      <w:r w:rsidRPr="00E84F6E">
        <w:rPr>
          <w:rFonts w:ascii="Times New Roman" w:hAnsi="Times New Roman"/>
          <w:color w:val="000000"/>
          <w:sz w:val="28"/>
          <w:szCs w:val="28"/>
          <w:lang w:eastAsia="ru-RU"/>
        </w:rPr>
        <w:t xml:space="preserve">Виплата стипендії студентам, які реалізували право на академічну мобільність при одночасному збереженні статусу здобувача вищої освіти за державним замовленням за денною формою навчання в ОНЕУ за основним місцем навчання і не отримували регулярної безповоротної фіксованої фінансової підтримки у грошовій формі протягом </w:t>
      </w:r>
      <w:r w:rsidR="00837AB7">
        <w:rPr>
          <w:rFonts w:ascii="Times New Roman" w:hAnsi="Times New Roman"/>
          <w:color w:val="000000"/>
          <w:sz w:val="28"/>
          <w:szCs w:val="28"/>
          <w:lang w:val="uk-UA" w:eastAsia="ru-RU"/>
        </w:rPr>
        <w:t>у</w:t>
      </w:r>
      <w:r w:rsidRPr="00E84F6E">
        <w:rPr>
          <w:rFonts w:ascii="Times New Roman" w:hAnsi="Times New Roman"/>
          <w:color w:val="000000"/>
          <w:sz w:val="28"/>
          <w:szCs w:val="28"/>
          <w:lang w:eastAsia="ru-RU"/>
        </w:rPr>
        <w:t xml:space="preserve">сього строку навчання за програмою академічної мобільності в іншому навчальному закладі відповідно до пункту </w:t>
      </w:r>
      <w:r>
        <w:rPr>
          <w:rFonts w:ascii="Times New Roman" w:hAnsi="Times New Roman"/>
          <w:color w:val="000000"/>
          <w:sz w:val="28"/>
          <w:szCs w:val="28"/>
          <w:lang w:val="uk-UA" w:eastAsia="ru-RU"/>
        </w:rPr>
        <w:t>1.</w:t>
      </w:r>
      <w:r w:rsidRPr="00E84F6E">
        <w:rPr>
          <w:rFonts w:ascii="Times New Roman" w:hAnsi="Times New Roman"/>
          <w:color w:val="000000"/>
          <w:sz w:val="28"/>
          <w:szCs w:val="28"/>
          <w:lang w:eastAsia="ru-RU"/>
        </w:rPr>
        <w:t>11 цього Порядку, здійснюється:</w:t>
      </w:r>
    </w:p>
    <w:p w14:paraId="45A60F71" w14:textId="398470ED" w:rsidR="00E84F6E" w:rsidRPr="00E84F6E" w:rsidRDefault="00E84F6E" w:rsidP="00E84F6E">
      <w:pPr>
        <w:numPr>
          <w:ilvl w:val="0"/>
          <w:numId w:val="1"/>
        </w:numPr>
        <w:tabs>
          <w:tab w:val="clear" w:pos="2138"/>
          <w:tab w:val="num" w:pos="360"/>
        </w:tabs>
        <w:spacing w:after="0" w:line="240" w:lineRule="auto"/>
        <w:ind w:left="360"/>
        <w:jc w:val="both"/>
        <w:rPr>
          <w:rFonts w:ascii="Times New Roman" w:hAnsi="Times New Roman"/>
          <w:sz w:val="28"/>
          <w:szCs w:val="28"/>
        </w:rPr>
      </w:pPr>
      <w:r w:rsidRPr="00E84F6E">
        <w:rPr>
          <w:rFonts w:ascii="Times New Roman" w:hAnsi="Times New Roman"/>
          <w:sz w:val="28"/>
          <w:szCs w:val="28"/>
        </w:rPr>
        <w:lastRenderedPageBreak/>
        <w:t xml:space="preserve">у разі, коли строк навчання в іншому навчальному закладі не перевищує одного семестру, </w:t>
      </w:r>
      <w:r w:rsidR="00837AB7">
        <w:rPr>
          <w:rFonts w:ascii="Times New Roman" w:hAnsi="Times New Roman"/>
          <w:sz w:val="28"/>
          <w:szCs w:val="28"/>
        </w:rPr>
        <w:t>–</w:t>
      </w:r>
      <w:r w:rsidRPr="00E84F6E">
        <w:rPr>
          <w:rFonts w:ascii="Times New Roman" w:hAnsi="Times New Roman"/>
          <w:sz w:val="28"/>
          <w:szCs w:val="28"/>
        </w:rPr>
        <w:t xml:space="preserve"> у розмірі, що призначений стипендіату в ОНЕУ за результатами останнього семестрового контролю відповідно до цих Правил;</w:t>
      </w:r>
    </w:p>
    <w:p w14:paraId="0EAB4230" w14:textId="59A6EADC" w:rsidR="00E84F6E" w:rsidRPr="00E84F6E" w:rsidRDefault="00E84F6E" w:rsidP="00E84F6E">
      <w:pPr>
        <w:numPr>
          <w:ilvl w:val="0"/>
          <w:numId w:val="1"/>
        </w:numPr>
        <w:tabs>
          <w:tab w:val="clear" w:pos="2138"/>
          <w:tab w:val="num" w:pos="360"/>
        </w:tabs>
        <w:spacing w:after="0" w:line="240" w:lineRule="auto"/>
        <w:ind w:left="360"/>
        <w:jc w:val="both"/>
        <w:rPr>
          <w:rFonts w:ascii="Times New Roman" w:hAnsi="Times New Roman"/>
          <w:color w:val="000000"/>
          <w:sz w:val="28"/>
          <w:szCs w:val="28"/>
          <w:lang w:eastAsia="ru-RU"/>
        </w:rPr>
      </w:pPr>
      <w:r w:rsidRPr="00E84F6E">
        <w:rPr>
          <w:rFonts w:ascii="Times New Roman" w:hAnsi="Times New Roman"/>
          <w:sz w:val="28"/>
          <w:szCs w:val="28"/>
        </w:rPr>
        <w:t xml:space="preserve">у разі, коли строк навчання в іншому навчальному закладі перевищує один семестр, </w:t>
      </w:r>
      <w:r w:rsidR="00837AB7">
        <w:rPr>
          <w:rFonts w:ascii="Times New Roman" w:hAnsi="Times New Roman"/>
          <w:sz w:val="28"/>
          <w:szCs w:val="28"/>
        </w:rPr>
        <w:t>–</w:t>
      </w:r>
      <w:r w:rsidRPr="00E84F6E">
        <w:rPr>
          <w:rFonts w:ascii="Times New Roman" w:hAnsi="Times New Roman"/>
          <w:sz w:val="28"/>
          <w:szCs w:val="28"/>
        </w:rPr>
        <w:t xml:space="preserve"> протягом першого семестру навчання в іншому навчальному закладі у розмірі, що призначений стипендіату в ОНЕУ за результатами останнього</w:t>
      </w:r>
      <w:r w:rsidRPr="00E84F6E">
        <w:rPr>
          <w:rFonts w:ascii="Times New Roman" w:hAnsi="Times New Roman"/>
          <w:color w:val="000000"/>
          <w:sz w:val="28"/>
          <w:szCs w:val="28"/>
          <w:lang w:eastAsia="ru-RU"/>
        </w:rPr>
        <w:t xml:space="preserve"> семестрового контролю відповідно до цих Правил.</w:t>
      </w:r>
    </w:p>
    <w:p w14:paraId="5B16E0A3" w14:textId="77777777" w:rsidR="00E84F6E" w:rsidRPr="00E84F6E" w:rsidRDefault="00E84F6E" w:rsidP="00E84F6E">
      <w:pPr>
        <w:shd w:val="clear" w:color="auto" w:fill="FFFFFF"/>
        <w:spacing w:before="120" w:after="0" w:line="240" w:lineRule="auto"/>
        <w:ind w:firstLine="567"/>
        <w:jc w:val="both"/>
        <w:rPr>
          <w:rFonts w:ascii="Times New Roman" w:hAnsi="Times New Roman"/>
          <w:color w:val="000000"/>
          <w:sz w:val="28"/>
          <w:szCs w:val="28"/>
          <w:lang w:eastAsia="ru-RU"/>
        </w:rPr>
      </w:pPr>
      <w:r w:rsidRPr="00E84F6E">
        <w:rPr>
          <w:rFonts w:ascii="Times New Roman" w:hAnsi="Times New Roman"/>
          <w:color w:val="000000"/>
          <w:sz w:val="28"/>
          <w:szCs w:val="28"/>
          <w:lang w:eastAsia="ru-RU"/>
        </w:rPr>
        <w:t>Питання подальшого призначення стипендії вирішується стипендіальною комісією після повернення здобувача вищої освіти до ОНЕУ за таких умов:</w:t>
      </w:r>
    </w:p>
    <w:p w14:paraId="17B4A5B5" w14:textId="77777777" w:rsidR="00E84F6E" w:rsidRPr="00E84F6E" w:rsidRDefault="00E84F6E" w:rsidP="00E84F6E">
      <w:pPr>
        <w:numPr>
          <w:ilvl w:val="0"/>
          <w:numId w:val="1"/>
        </w:numPr>
        <w:tabs>
          <w:tab w:val="clear" w:pos="2138"/>
          <w:tab w:val="num" w:pos="360"/>
        </w:tabs>
        <w:spacing w:after="0" w:line="240" w:lineRule="auto"/>
        <w:ind w:left="360"/>
        <w:jc w:val="both"/>
        <w:rPr>
          <w:rFonts w:ascii="Times New Roman" w:hAnsi="Times New Roman"/>
          <w:sz w:val="28"/>
          <w:szCs w:val="28"/>
        </w:rPr>
      </w:pPr>
      <w:r w:rsidRPr="00E84F6E">
        <w:rPr>
          <w:rFonts w:ascii="Times New Roman" w:hAnsi="Times New Roman"/>
          <w:sz w:val="28"/>
          <w:szCs w:val="28"/>
        </w:rPr>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14:paraId="0845D817" w14:textId="77777777" w:rsidR="00E84F6E" w:rsidRPr="00E84F6E" w:rsidRDefault="00E84F6E" w:rsidP="00E84F6E">
      <w:pPr>
        <w:numPr>
          <w:ilvl w:val="0"/>
          <w:numId w:val="1"/>
        </w:numPr>
        <w:tabs>
          <w:tab w:val="clear" w:pos="2138"/>
          <w:tab w:val="num" w:pos="360"/>
        </w:tabs>
        <w:spacing w:after="0" w:line="240" w:lineRule="auto"/>
        <w:ind w:left="360"/>
        <w:jc w:val="both"/>
        <w:rPr>
          <w:rFonts w:ascii="Times New Roman" w:hAnsi="Times New Roman"/>
          <w:color w:val="000000"/>
          <w:sz w:val="28"/>
          <w:szCs w:val="28"/>
          <w:lang w:eastAsia="ru-RU"/>
        </w:rPr>
      </w:pPr>
      <w:r w:rsidRPr="00E84F6E">
        <w:rPr>
          <w:rFonts w:ascii="Times New Roman" w:hAnsi="Times New Roman"/>
          <w:sz w:val="28"/>
          <w:szCs w:val="28"/>
        </w:rPr>
        <w:t>у разі наявності за результатами навчання за програмою академічної мобільності у здобувача вищої освіти академічної заборгованості* така заборгова</w:t>
      </w:r>
      <w:r w:rsidRPr="00E84F6E">
        <w:rPr>
          <w:rFonts w:ascii="Times New Roman" w:hAnsi="Times New Roman"/>
          <w:color w:val="000000"/>
          <w:sz w:val="28"/>
          <w:szCs w:val="28"/>
          <w:lang w:eastAsia="ru-RU"/>
        </w:rPr>
        <w:t>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в ОНЕУ.</w:t>
      </w:r>
    </w:p>
    <w:p w14:paraId="7A7F9AD5" w14:textId="77777777" w:rsidR="00E84F6E" w:rsidRPr="00E84F6E" w:rsidRDefault="00E84F6E" w:rsidP="00E84F6E">
      <w:pPr>
        <w:shd w:val="clear" w:color="auto" w:fill="FFFFFF"/>
        <w:spacing w:before="120" w:after="0" w:line="240" w:lineRule="auto"/>
        <w:ind w:firstLine="567"/>
        <w:jc w:val="both"/>
        <w:rPr>
          <w:rFonts w:ascii="Times New Roman" w:hAnsi="Times New Roman"/>
          <w:color w:val="000000"/>
          <w:sz w:val="28"/>
          <w:szCs w:val="28"/>
          <w:lang w:eastAsia="ru-RU"/>
        </w:rPr>
      </w:pPr>
      <w:r w:rsidRPr="00E84F6E">
        <w:rPr>
          <w:rFonts w:ascii="Times New Roman" w:hAnsi="Times New Roman"/>
          <w:color w:val="000000"/>
          <w:sz w:val="28"/>
          <w:szCs w:val="28"/>
          <w:lang w:eastAsia="ru-RU"/>
        </w:rPr>
        <w:t>Якщо на дату закінчення першого після повернення студента, семестрового контролю згідно з навчальним планом за відповідним курсом та спеціальністю (напрямом підготовки) в ОНЕУ здобувач вищої освіти не має академічної заборгованості*,  питання призначення стипендії вирішується стипендіальною комісією відповідно до цих Правил на загальних підставах.</w:t>
      </w:r>
    </w:p>
    <w:p w14:paraId="0C63CB3A" w14:textId="6A951825" w:rsidR="00E84F6E" w:rsidRPr="00E0188C" w:rsidRDefault="00E84F6E" w:rsidP="00E84F6E">
      <w:pPr>
        <w:shd w:val="clear" w:color="auto" w:fill="FFFFFF"/>
        <w:spacing w:before="240" w:after="240" w:line="240" w:lineRule="auto"/>
        <w:ind w:firstLine="567"/>
        <w:jc w:val="both"/>
        <w:rPr>
          <w:rFonts w:ascii="Times New Roman" w:hAnsi="Times New Roman"/>
          <w:color w:val="000000"/>
          <w:sz w:val="24"/>
          <w:szCs w:val="24"/>
          <w:lang w:eastAsia="ru-RU"/>
        </w:rPr>
      </w:pPr>
      <w:r w:rsidRPr="00E84F6E">
        <w:rPr>
          <w:rFonts w:ascii="Times New Roman" w:hAnsi="Times New Roman"/>
          <w:color w:val="000000"/>
          <w:sz w:val="28"/>
          <w:szCs w:val="28"/>
          <w:lang w:eastAsia="ru-RU"/>
        </w:rPr>
        <w:t>У разі</w:t>
      </w:r>
      <w:r w:rsidR="00837AB7">
        <w:rPr>
          <w:rFonts w:ascii="Times New Roman" w:hAnsi="Times New Roman"/>
          <w:color w:val="000000"/>
          <w:sz w:val="28"/>
          <w:szCs w:val="28"/>
          <w:lang w:val="uk-UA" w:eastAsia="ru-RU"/>
        </w:rPr>
        <w:t>,</w:t>
      </w:r>
      <w:r w:rsidRPr="00E84F6E">
        <w:rPr>
          <w:rFonts w:ascii="Times New Roman" w:hAnsi="Times New Roman"/>
          <w:color w:val="000000"/>
          <w:sz w:val="28"/>
          <w:szCs w:val="28"/>
          <w:lang w:eastAsia="ru-RU"/>
        </w:rPr>
        <w:t xml:space="preserve"> коли строк навчання студента в іншому навчальному закладі перевищував один семестр і така особа ліквідувала академічну заборгованість</w:t>
      </w:r>
      <w:r w:rsidR="001F1A48">
        <w:rPr>
          <w:rFonts w:ascii="Times New Roman" w:hAnsi="Times New Roman"/>
          <w:color w:val="000000"/>
          <w:sz w:val="28"/>
          <w:szCs w:val="28"/>
          <w:lang w:val="uk-UA" w:eastAsia="ru-RU"/>
        </w:rPr>
        <w:t>*</w:t>
      </w:r>
      <w:r w:rsidRPr="00E84F6E">
        <w:rPr>
          <w:rFonts w:ascii="Times New Roman" w:hAnsi="Times New Roman"/>
          <w:color w:val="000000"/>
          <w:sz w:val="28"/>
          <w:szCs w:val="28"/>
          <w:lang w:eastAsia="ru-RU"/>
        </w:rPr>
        <w:t xml:space="preserve">, та </w:t>
      </w:r>
      <w:r w:rsidR="00837AB7">
        <w:rPr>
          <w:rFonts w:ascii="Times New Roman" w:hAnsi="Times New Roman"/>
          <w:color w:val="000000"/>
          <w:sz w:val="28"/>
          <w:szCs w:val="28"/>
          <w:lang w:val="uk-UA" w:eastAsia="ru-RU"/>
        </w:rPr>
        <w:t>в</w:t>
      </w:r>
      <w:r w:rsidRPr="00E84F6E">
        <w:rPr>
          <w:rFonts w:ascii="Times New Roman" w:hAnsi="Times New Roman"/>
          <w:color w:val="000000"/>
          <w:sz w:val="28"/>
          <w:szCs w:val="28"/>
          <w:lang w:eastAsia="ru-RU"/>
        </w:rPr>
        <w:t xml:space="preserve"> разі позитивного рішення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w:t>
      </w:r>
      <w:r w:rsidRPr="00202762">
        <w:rPr>
          <w:rFonts w:ascii="Times New Roman" w:hAnsi="Times New Roman"/>
          <w:color w:val="000000"/>
          <w:sz w:val="28"/>
        </w:rPr>
        <w:t xml:space="preserve"> повному обсязі.</w:t>
      </w:r>
    </w:p>
    <w:p w14:paraId="6B782EA2" w14:textId="6A108473" w:rsidR="00602BB6" w:rsidRDefault="000A29CB" w:rsidP="00602BB6">
      <w:pPr>
        <w:shd w:val="clear" w:color="auto" w:fill="FFFFFF"/>
        <w:spacing w:before="120"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2.2</w:t>
      </w:r>
      <w:r w:rsidR="00AD68B2" w:rsidRPr="000A29CB">
        <w:rPr>
          <w:rFonts w:ascii="Times New Roman" w:hAnsi="Times New Roman"/>
          <w:color w:val="000000"/>
          <w:sz w:val="28"/>
          <w:szCs w:val="28"/>
          <w:lang w:eastAsia="ru-RU"/>
        </w:rPr>
        <w:t xml:space="preserve">. </w:t>
      </w:r>
      <w:r w:rsidR="00146249" w:rsidRPr="000A29CB">
        <w:rPr>
          <w:rFonts w:ascii="Times New Roman" w:hAnsi="Times New Roman"/>
          <w:color w:val="000000"/>
          <w:sz w:val="28"/>
          <w:szCs w:val="28"/>
          <w:lang w:eastAsia="ru-RU"/>
        </w:rPr>
        <w:t xml:space="preserve">Перед початком </w:t>
      </w:r>
      <w:r w:rsidR="00837AB7">
        <w:rPr>
          <w:rFonts w:ascii="Times New Roman" w:hAnsi="Times New Roman"/>
          <w:color w:val="000000"/>
          <w:sz w:val="28"/>
          <w:szCs w:val="28"/>
          <w:lang w:eastAsia="ru-RU"/>
        </w:rPr>
        <w:t>під</w:t>
      </w:r>
      <w:r w:rsidR="00837AB7">
        <w:rPr>
          <w:rFonts w:ascii="Times New Roman" w:hAnsi="Times New Roman"/>
          <w:color w:val="000000"/>
          <w:sz w:val="28"/>
          <w:szCs w:val="28"/>
          <w:lang w:val="uk-UA" w:eastAsia="ru-RU"/>
        </w:rPr>
        <w:t>битт</w:t>
      </w:r>
      <w:r w:rsidR="00146249" w:rsidRPr="000A29CB">
        <w:rPr>
          <w:rFonts w:ascii="Times New Roman" w:hAnsi="Times New Roman"/>
          <w:color w:val="000000"/>
          <w:sz w:val="28"/>
          <w:szCs w:val="28"/>
          <w:lang w:eastAsia="ru-RU"/>
        </w:rPr>
        <w:t xml:space="preserve">я підсумків кожного семестрового контролю вчена рада </w:t>
      </w:r>
      <w:r w:rsidR="00146249" w:rsidRPr="000A29CB">
        <w:rPr>
          <w:rFonts w:ascii="Times New Roman" w:hAnsi="Times New Roman"/>
          <w:color w:val="000000"/>
          <w:sz w:val="28"/>
          <w:szCs w:val="28"/>
          <w:lang w:val="uk-UA" w:eastAsia="ru-RU"/>
        </w:rPr>
        <w:t>ОНЕУ</w:t>
      </w:r>
      <w:r w:rsidR="00146249" w:rsidRPr="000A29CB">
        <w:rPr>
          <w:rFonts w:ascii="Times New Roman" w:hAnsi="Times New Roman"/>
          <w:color w:val="000000"/>
          <w:sz w:val="28"/>
          <w:szCs w:val="28"/>
          <w:lang w:eastAsia="ru-RU"/>
        </w:rPr>
        <w:t xml:space="preserve"> з урахуванням видатків на стипендіальне забезпечення</w:t>
      </w:r>
      <w:r w:rsidR="00146249" w:rsidRPr="000A29CB">
        <w:rPr>
          <w:rFonts w:ascii="Times New Roman" w:hAnsi="Times New Roman"/>
          <w:color w:val="000000"/>
          <w:sz w:val="28"/>
          <w:szCs w:val="28"/>
          <w:lang w:val="uk-UA" w:eastAsia="ru-RU"/>
        </w:rPr>
        <w:t xml:space="preserve"> (</w:t>
      </w:r>
      <w:r w:rsidR="00146249" w:rsidRPr="000A29CB">
        <w:rPr>
          <w:rFonts w:ascii="Times New Roman" w:hAnsi="Times New Roman"/>
          <w:b/>
          <w:i/>
          <w:color w:val="000000"/>
          <w:sz w:val="28"/>
          <w:szCs w:val="28"/>
          <w:lang w:val="uk-UA" w:eastAsia="ru-RU"/>
        </w:rPr>
        <w:t>стипендіального фонду</w:t>
      </w:r>
      <w:r w:rsidR="00146249" w:rsidRPr="000A29CB">
        <w:rPr>
          <w:rFonts w:ascii="Times New Roman" w:hAnsi="Times New Roman"/>
          <w:color w:val="000000"/>
          <w:sz w:val="28"/>
          <w:szCs w:val="28"/>
          <w:lang w:val="uk-UA" w:eastAsia="ru-RU"/>
        </w:rPr>
        <w:t>)</w:t>
      </w:r>
      <w:r w:rsidR="00146249" w:rsidRPr="000A29CB">
        <w:rPr>
          <w:rFonts w:ascii="Times New Roman" w:hAnsi="Times New Roman"/>
          <w:color w:val="000000"/>
          <w:sz w:val="28"/>
          <w:szCs w:val="28"/>
          <w:lang w:eastAsia="ru-RU"/>
        </w:rPr>
        <w:t xml:space="preserve">, визначає однаковий для всіх факультетів, курсів та спеціальностей (напрямів підготовки) </w:t>
      </w:r>
      <w:r w:rsidR="00146249" w:rsidRPr="000A29CB">
        <w:rPr>
          <w:rFonts w:ascii="Times New Roman" w:hAnsi="Times New Roman"/>
          <w:b/>
          <w:i/>
          <w:color w:val="000000"/>
          <w:sz w:val="28"/>
          <w:szCs w:val="28"/>
          <w:lang w:eastAsia="ru-RU"/>
        </w:rPr>
        <w:t>ліміт стипендіатів</w:t>
      </w:r>
      <w:r w:rsidR="00146249" w:rsidRPr="000A29CB">
        <w:rPr>
          <w:rFonts w:ascii="Times New Roman" w:hAnsi="Times New Roman"/>
          <w:color w:val="000000"/>
          <w:sz w:val="28"/>
          <w:szCs w:val="28"/>
          <w:lang w:eastAsia="ru-RU"/>
        </w:rPr>
        <w:t xml:space="preserve">, яким буде призначатися академічна стипендія </w:t>
      </w:r>
      <w:r w:rsidR="00AD68B2" w:rsidRPr="000A29CB">
        <w:rPr>
          <w:rFonts w:ascii="Times New Roman" w:hAnsi="Times New Roman"/>
          <w:color w:val="000000"/>
          <w:sz w:val="28"/>
          <w:szCs w:val="28"/>
          <w:lang w:eastAsia="ru-RU"/>
        </w:rPr>
        <w:t xml:space="preserve">згідно з </w:t>
      </w:r>
      <w:r w:rsidR="00AD68B2" w:rsidRPr="000A29CB">
        <w:rPr>
          <w:rFonts w:ascii="Times New Roman" w:hAnsi="Times New Roman"/>
          <w:b/>
          <w:i/>
          <w:color w:val="000000"/>
          <w:sz w:val="28"/>
          <w:szCs w:val="28"/>
          <w:lang w:eastAsia="ru-RU"/>
        </w:rPr>
        <w:t>рейтингом успішності</w:t>
      </w:r>
      <w:r w:rsidR="00AD68B2" w:rsidRPr="000A29CB">
        <w:rPr>
          <w:rFonts w:ascii="Times New Roman" w:hAnsi="Times New Roman"/>
          <w:color w:val="000000"/>
          <w:sz w:val="28"/>
          <w:szCs w:val="28"/>
          <w:lang w:eastAsia="ru-RU"/>
        </w:rPr>
        <w:t xml:space="preserve"> (далі </w:t>
      </w:r>
      <w:r w:rsidR="00837AB7">
        <w:rPr>
          <w:rFonts w:ascii="Times New Roman" w:hAnsi="Times New Roman"/>
          <w:color w:val="000000"/>
          <w:sz w:val="28"/>
          <w:szCs w:val="28"/>
          <w:lang w:eastAsia="ru-RU"/>
        </w:rPr>
        <w:t>–</w:t>
      </w:r>
      <w:r w:rsidR="00AD68B2" w:rsidRPr="000A29CB">
        <w:rPr>
          <w:rFonts w:ascii="Times New Roman" w:hAnsi="Times New Roman"/>
          <w:color w:val="000000"/>
          <w:sz w:val="28"/>
          <w:szCs w:val="28"/>
          <w:lang w:eastAsia="ru-RU"/>
        </w:rPr>
        <w:t xml:space="preserve"> рейтинг), </w:t>
      </w:r>
      <w:r w:rsidR="00146249" w:rsidRPr="000A29CB">
        <w:rPr>
          <w:rFonts w:ascii="Times New Roman" w:hAnsi="Times New Roman"/>
          <w:color w:val="000000"/>
          <w:sz w:val="28"/>
          <w:szCs w:val="28"/>
          <w:lang w:eastAsia="ru-RU"/>
        </w:rPr>
        <w:t xml:space="preserve">за результатами семестрового контролю. </w:t>
      </w:r>
    </w:p>
    <w:p w14:paraId="7CA1F063" w14:textId="68A2C1ED" w:rsidR="00886BE2" w:rsidRPr="000A29CB" w:rsidRDefault="000A29CB" w:rsidP="00602BB6">
      <w:pPr>
        <w:shd w:val="clear" w:color="auto" w:fill="FFFFFF"/>
        <w:spacing w:before="120"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2.3.</w:t>
      </w:r>
      <w:r w:rsidR="00886BE2" w:rsidRPr="000A29CB">
        <w:rPr>
          <w:rFonts w:ascii="Times New Roman" w:hAnsi="Times New Roman"/>
          <w:color w:val="000000"/>
          <w:sz w:val="28"/>
          <w:szCs w:val="28"/>
          <w:lang w:eastAsia="ru-RU"/>
        </w:rPr>
        <w:t xml:space="preserve"> Академічна стипендія </w:t>
      </w:r>
      <w:r w:rsidR="00837AB7">
        <w:rPr>
          <w:rFonts w:ascii="Times New Roman" w:hAnsi="Times New Roman"/>
          <w:color w:val="000000"/>
          <w:sz w:val="28"/>
          <w:szCs w:val="28"/>
          <w:lang w:val="uk-UA" w:eastAsia="ru-RU"/>
        </w:rPr>
        <w:t>в</w:t>
      </w:r>
      <w:r w:rsidR="00886BE2" w:rsidRPr="000A29CB">
        <w:rPr>
          <w:rFonts w:ascii="Times New Roman" w:hAnsi="Times New Roman"/>
          <w:color w:val="000000"/>
          <w:sz w:val="28"/>
          <w:szCs w:val="28"/>
          <w:lang w:eastAsia="ru-RU"/>
        </w:rPr>
        <w:t xml:space="preserve"> мінімальному розмірі призначається:</w:t>
      </w:r>
    </w:p>
    <w:p w14:paraId="1A1003A1" w14:textId="77777777" w:rsidR="00202762" w:rsidRPr="00202762" w:rsidRDefault="00886BE2" w:rsidP="00202762">
      <w:pPr>
        <w:numPr>
          <w:ilvl w:val="0"/>
          <w:numId w:val="1"/>
        </w:numPr>
        <w:tabs>
          <w:tab w:val="clear" w:pos="2138"/>
          <w:tab w:val="num" w:pos="360"/>
        </w:tabs>
        <w:spacing w:after="0" w:line="240" w:lineRule="auto"/>
        <w:ind w:left="357" w:hanging="357"/>
        <w:jc w:val="both"/>
        <w:rPr>
          <w:rFonts w:ascii="Times New Roman" w:hAnsi="Times New Roman"/>
          <w:color w:val="000000"/>
          <w:sz w:val="28"/>
          <w:szCs w:val="28"/>
          <w:lang w:eastAsia="ru-RU"/>
        </w:rPr>
      </w:pPr>
      <w:r w:rsidRPr="00202762">
        <w:rPr>
          <w:rFonts w:ascii="Times New Roman" w:hAnsi="Times New Roman"/>
          <w:sz w:val="28"/>
          <w:szCs w:val="28"/>
        </w:rPr>
        <w:t>студентам, які в межах ліміту стипендіатів, визначеного відповідно до цих Правил, згідно з рейтингом займають вищі позиції;</w:t>
      </w:r>
    </w:p>
    <w:p w14:paraId="0FD36B2A" w14:textId="7367FB25" w:rsidR="00886BE2" w:rsidRPr="00202762" w:rsidRDefault="00886BE2" w:rsidP="00202762">
      <w:pPr>
        <w:numPr>
          <w:ilvl w:val="0"/>
          <w:numId w:val="1"/>
        </w:numPr>
        <w:tabs>
          <w:tab w:val="clear" w:pos="2138"/>
          <w:tab w:val="num" w:pos="360"/>
        </w:tabs>
        <w:spacing w:after="0" w:line="240" w:lineRule="auto"/>
        <w:ind w:left="357" w:hanging="357"/>
        <w:jc w:val="both"/>
        <w:rPr>
          <w:rFonts w:ascii="Times New Roman" w:hAnsi="Times New Roman"/>
          <w:color w:val="000000"/>
          <w:sz w:val="28"/>
          <w:szCs w:val="28"/>
          <w:lang w:eastAsia="ru-RU"/>
        </w:rPr>
      </w:pPr>
      <w:r w:rsidRPr="00202762">
        <w:rPr>
          <w:rFonts w:ascii="Times New Roman" w:hAnsi="Times New Roman"/>
          <w:sz w:val="28"/>
          <w:szCs w:val="28"/>
        </w:rPr>
        <w:lastRenderedPageBreak/>
        <w:t xml:space="preserve">студентам першого року навчання до першого семестрового контролю на підставі конкурсного бала, отриманого під час вступу до навчального закладу, </w:t>
      </w:r>
      <w:r w:rsidR="00837AB7" w:rsidRPr="00202762">
        <w:rPr>
          <w:rFonts w:ascii="Times New Roman" w:hAnsi="Times New Roman"/>
          <w:sz w:val="28"/>
          <w:szCs w:val="28"/>
          <w:lang w:val="uk-UA"/>
        </w:rPr>
        <w:t>у</w:t>
      </w:r>
      <w:r w:rsidRPr="00202762">
        <w:rPr>
          <w:rFonts w:ascii="Times New Roman" w:hAnsi="Times New Roman"/>
          <w:sz w:val="28"/>
          <w:szCs w:val="28"/>
        </w:rPr>
        <w:t xml:space="preserve"> межах ліміту стипендіатів, визначеного відповідно до </w:t>
      </w:r>
      <w:r w:rsidRPr="00202762">
        <w:rPr>
          <w:rFonts w:ascii="Times New Roman" w:hAnsi="Times New Roman"/>
          <w:color w:val="000000"/>
          <w:sz w:val="28"/>
          <w:szCs w:val="28"/>
          <w:lang w:eastAsia="ru-RU"/>
        </w:rPr>
        <w:t>ц</w:t>
      </w:r>
      <w:r w:rsidRPr="00202762">
        <w:rPr>
          <w:rFonts w:ascii="Times New Roman" w:hAnsi="Times New Roman"/>
          <w:color w:val="000000"/>
          <w:sz w:val="28"/>
          <w:szCs w:val="28"/>
          <w:lang w:val="uk-UA" w:eastAsia="ru-RU"/>
        </w:rPr>
        <w:t>их</w:t>
      </w:r>
      <w:r w:rsidRPr="00202762">
        <w:rPr>
          <w:rFonts w:ascii="Times New Roman" w:hAnsi="Times New Roman"/>
          <w:color w:val="000000"/>
          <w:sz w:val="28"/>
          <w:szCs w:val="28"/>
          <w:lang w:eastAsia="ru-RU"/>
        </w:rPr>
        <w:t xml:space="preserve"> П</w:t>
      </w:r>
      <w:r w:rsidRPr="00202762">
        <w:rPr>
          <w:rFonts w:ascii="Times New Roman" w:hAnsi="Times New Roman"/>
          <w:color w:val="000000"/>
          <w:sz w:val="28"/>
          <w:szCs w:val="28"/>
          <w:lang w:val="uk-UA" w:eastAsia="ru-RU"/>
        </w:rPr>
        <w:t>равил</w:t>
      </w:r>
      <w:r w:rsidRPr="00202762">
        <w:rPr>
          <w:rFonts w:ascii="Times New Roman" w:hAnsi="Times New Roman"/>
          <w:color w:val="000000"/>
          <w:sz w:val="28"/>
          <w:szCs w:val="28"/>
          <w:lang w:eastAsia="ru-RU"/>
        </w:rPr>
        <w:t>.</w:t>
      </w:r>
    </w:p>
    <w:p w14:paraId="3CC2DE55" w14:textId="3C9C1886" w:rsidR="00886BE2" w:rsidRPr="000A29CB" w:rsidRDefault="000A29CB" w:rsidP="00886BE2">
      <w:pPr>
        <w:shd w:val="clear" w:color="auto" w:fill="FFFFFF"/>
        <w:spacing w:before="144" w:after="144" w:line="240" w:lineRule="auto"/>
        <w:ind w:firstLine="567"/>
        <w:jc w:val="both"/>
        <w:rPr>
          <w:rFonts w:ascii="Times New Roman" w:hAnsi="Times New Roman"/>
          <w:color w:val="000000"/>
          <w:sz w:val="28"/>
          <w:szCs w:val="28"/>
          <w:lang w:eastAsia="ru-RU"/>
        </w:rPr>
      </w:pPr>
      <w:r w:rsidRPr="0015776D">
        <w:rPr>
          <w:rFonts w:ascii="Times New Roman" w:hAnsi="Times New Roman"/>
          <w:color w:val="000000"/>
          <w:sz w:val="28"/>
          <w:szCs w:val="28"/>
          <w:lang w:val="uk-UA" w:eastAsia="ru-RU"/>
        </w:rPr>
        <w:t>2.4.</w:t>
      </w:r>
      <w:r w:rsidR="00886BE2" w:rsidRPr="0015776D">
        <w:rPr>
          <w:rFonts w:ascii="Times New Roman" w:hAnsi="Times New Roman"/>
          <w:color w:val="000000"/>
          <w:sz w:val="28"/>
          <w:szCs w:val="28"/>
          <w:lang w:eastAsia="ru-RU"/>
        </w:rPr>
        <w:t xml:space="preserve"> Розмір академічної стипендії, призначеної </w:t>
      </w:r>
      <w:r w:rsidR="00837AB7">
        <w:rPr>
          <w:rFonts w:ascii="Times New Roman" w:hAnsi="Times New Roman"/>
          <w:color w:val="000000"/>
          <w:sz w:val="28"/>
          <w:szCs w:val="28"/>
          <w:lang w:val="uk-UA" w:eastAsia="ru-RU"/>
        </w:rPr>
        <w:t>відпов</w:t>
      </w:r>
      <w:r w:rsidR="00886BE2" w:rsidRPr="0015776D">
        <w:rPr>
          <w:rFonts w:ascii="Times New Roman" w:hAnsi="Times New Roman"/>
          <w:color w:val="000000"/>
          <w:sz w:val="28"/>
          <w:szCs w:val="28"/>
          <w:lang w:eastAsia="ru-RU"/>
        </w:rPr>
        <w:t xml:space="preserve">ідно </w:t>
      </w:r>
      <w:r w:rsidR="00837AB7">
        <w:rPr>
          <w:rFonts w:ascii="Times New Roman" w:hAnsi="Times New Roman"/>
          <w:color w:val="000000"/>
          <w:sz w:val="28"/>
          <w:szCs w:val="28"/>
          <w:lang w:val="uk-UA" w:eastAsia="ru-RU"/>
        </w:rPr>
        <w:t xml:space="preserve">до </w:t>
      </w:r>
      <w:r w:rsidR="00886BE2" w:rsidRPr="0015776D">
        <w:rPr>
          <w:rFonts w:ascii="Times New Roman" w:hAnsi="Times New Roman"/>
          <w:color w:val="000000"/>
          <w:sz w:val="28"/>
          <w:szCs w:val="28"/>
          <w:lang w:eastAsia="ru-RU"/>
        </w:rPr>
        <w:t>ц</w:t>
      </w:r>
      <w:r w:rsidR="00886BE2" w:rsidRPr="0015776D">
        <w:rPr>
          <w:rFonts w:ascii="Times New Roman" w:hAnsi="Times New Roman"/>
          <w:color w:val="000000"/>
          <w:sz w:val="28"/>
          <w:szCs w:val="28"/>
          <w:lang w:val="uk-UA" w:eastAsia="ru-RU"/>
        </w:rPr>
        <w:t>их</w:t>
      </w:r>
      <w:r w:rsidR="00886BE2" w:rsidRPr="0015776D">
        <w:rPr>
          <w:rFonts w:ascii="Times New Roman" w:hAnsi="Times New Roman"/>
          <w:color w:val="000000"/>
          <w:sz w:val="28"/>
          <w:szCs w:val="28"/>
          <w:lang w:eastAsia="ru-RU"/>
        </w:rPr>
        <w:t xml:space="preserve"> П</w:t>
      </w:r>
      <w:r w:rsidR="00886BE2" w:rsidRPr="0015776D">
        <w:rPr>
          <w:rFonts w:ascii="Times New Roman" w:hAnsi="Times New Roman"/>
          <w:color w:val="000000"/>
          <w:sz w:val="28"/>
          <w:szCs w:val="28"/>
          <w:lang w:val="uk-UA" w:eastAsia="ru-RU"/>
        </w:rPr>
        <w:t>равил</w:t>
      </w:r>
      <w:r w:rsidR="00886BE2" w:rsidRPr="0015776D">
        <w:rPr>
          <w:rFonts w:ascii="Times New Roman" w:hAnsi="Times New Roman"/>
          <w:color w:val="000000"/>
          <w:sz w:val="28"/>
          <w:szCs w:val="28"/>
          <w:lang w:eastAsia="ru-RU"/>
        </w:rPr>
        <w:t xml:space="preserve">, збільшується на 45,5 відсотка*** </w:t>
      </w:r>
      <w:r w:rsidR="00837AB7">
        <w:rPr>
          <w:rFonts w:ascii="Times New Roman" w:hAnsi="Times New Roman"/>
          <w:color w:val="000000"/>
          <w:sz w:val="28"/>
          <w:szCs w:val="28"/>
          <w:lang w:val="uk-UA" w:eastAsia="ru-RU"/>
        </w:rPr>
        <w:t>в</w:t>
      </w:r>
      <w:r w:rsidR="00886BE2" w:rsidRPr="0015776D">
        <w:rPr>
          <w:rFonts w:ascii="Times New Roman" w:hAnsi="Times New Roman"/>
          <w:color w:val="000000"/>
          <w:sz w:val="28"/>
          <w:szCs w:val="28"/>
          <w:lang w:eastAsia="ru-RU"/>
        </w:rPr>
        <w:t xml:space="preserve"> разі, коли за результатами навчання студенти </w:t>
      </w:r>
      <w:r w:rsidR="00837AB7">
        <w:rPr>
          <w:rFonts w:ascii="Times New Roman" w:hAnsi="Times New Roman"/>
          <w:color w:val="000000"/>
          <w:sz w:val="28"/>
          <w:szCs w:val="28"/>
          <w:lang w:val="uk-UA" w:eastAsia="ru-RU"/>
        </w:rPr>
        <w:t>зг</w:t>
      </w:r>
      <w:r w:rsidR="00837AB7">
        <w:rPr>
          <w:rFonts w:ascii="Times New Roman" w:hAnsi="Times New Roman"/>
          <w:color w:val="000000"/>
          <w:sz w:val="28"/>
          <w:szCs w:val="28"/>
          <w:lang w:eastAsia="ru-RU"/>
        </w:rPr>
        <w:t xml:space="preserve">ідно </w:t>
      </w:r>
      <w:r w:rsidR="00837AB7">
        <w:rPr>
          <w:rFonts w:ascii="Times New Roman" w:hAnsi="Times New Roman"/>
          <w:color w:val="000000"/>
          <w:sz w:val="28"/>
          <w:szCs w:val="28"/>
          <w:lang w:val="uk-UA" w:eastAsia="ru-RU"/>
        </w:rPr>
        <w:t>з</w:t>
      </w:r>
      <w:r w:rsidR="00886BE2" w:rsidRPr="0015776D">
        <w:rPr>
          <w:rFonts w:ascii="Times New Roman" w:hAnsi="Times New Roman"/>
          <w:color w:val="000000"/>
          <w:sz w:val="28"/>
          <w:szCs w:val="28"/>
          <w:lang w:eastAsia="ru-RU"/>
        </w:rPr>
        <w:t xml:space="preserve"> рішення</w:t>
      </w:r>
      <w:r w:rsidR="00837AB7">
        <w:rPr>
          <w:rFonts w:ascii="Times New Roman" w:hAnsi="Times New Roman"/>
          <w:color w:val="000000"/>
          <w:sz w:val="28"/>
          <w:szCs w:val="28"/>
          <w:lang w:val="uk-UA" w:eastAsia="ru-RU"/>
        </w:rPr>
        <w:t>м</w:t>
      </w:r>
      <w:r w:rsidR="00886BE2" w:rsidRPr="0015776D">
        <w:rPr>
          <w:rFonts w:ascii="Times New Roman" w:hAnsi="Times New Roman"/>
          <w:color w:val="000000"/>
          <w:sz w:val="28"/>
          <w:szCs w:val="28"/>
          <w:lang w:eastAsia="ru-RU"/>
        </w:rPr>
        <w:t xml:space="preserve"> стипендіальної комісії займають найвищі рейтингові позиції і мають право на призначення академічних стипендій за особливі успіхи </w:t>
      </w:r>
      <w:r w:rsidR="00837AB7">
        <w:rPr>
          <w:rFonts w:ascii="Times New Roman" w:hAnsi="Times New Roman"/>
          <w:color w:val="000000"/>
          <w:sz w:val="28"/>
          <w:szCs w:val="28"/>
          <w:lang w:val="uk-UA" w:eastAsia="ru-RU"/>
        </w:rPr>
        <w:t>в</w:t>
      </w:r>
      <w:r w:rsidR="00886BE2" w:rsidRPr="0015776D">
        <w:rPr>
          <w:rFonts w:ascii="Times New Roman" w:hAnsi="Times New Roman"/>
          <w:color w:val="000000"/>
          <w:sz w:val="28"/>
          <w:szCs w:val="28"/>
          <w:lang w:eastAsia="ru-RU"/>
        </w:rPr>
        <w:t xml:space="preserve"> навчанні.</w:t>
      </w:r>
    </w:p>
    <w:p w14:paraId="1AD845F0" w14:textId="77777777" w:rsidR="00146249" w:rsidRPr="000A29CB" w:rsidRDefault="000A29CB" w:rsidP="000A29CB">
      <w:pPr>
        <w:spacing w:after="0"/>
        <w:ind w:firstLine="540"/>
        <w:rPr>
          <w:rFonts w:ascii="Times New Roman" w:hAnsi="Times New Roman"/>
          <w:b/>
          <w:i/>
          <w:sz w:val="28"/>
          <w:szCs w:val="28"/>
        </w:rPr>
      </w:pPr>
      <w:r>
        <w:rPr>
          <w:rFonts w:ascii="Times New Roman" w:hAnsi="Times New Roman"/>
          <w:b/>
          <w:sz w:val="28"/>
          <w:szCs w:val="28"/>
          <w:lang w:val="uk-UA"/>
        </w:rPr>
        <w:t>2.5</w:t>
      </w:r>
      <w:r w:rsidRPr="000A29CB">
        <w:rPr>
          <w:rFonts w:ascii="Times New Roman" w:hAnsi="Times New Roman"/>
          <w:b/>
          <w:i/>
          <w:sz w:val="28"/>
          <w:szCs w:val="28"/>
          <w:lang w:val="uk-UA"/>
        </w:rPr>
        <w:t>.</w:t>
      </w:r>
      <w:r w:rsidR="00146249" w:rsidRPr="000A29CB">
        <w:rPr>
          <w:rFonts w:ascii="Times New Roman" w:hAnsi="Times New Roman"/>
          <w:b/>
          <w:i/>
          <w:sz w:val="28"/>
          <w:szCs w:val="28"/>
        </w:rPr>
        <w:t xml:space="preserve"> Стипендіальний фонд</w:t>
      </w:r>
    </w:p>
    <w:p w14:paraId="75FFC09B" w14:textId="68B5610F" w:rsidR="00146249" w:rsidRDefault="000A29CB" w:rsidP="00602BB6">
      <w:pPr>
        <w:tabs>
          <w:tab w:val="left" w:pos="544"/>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2.5.</w:t>
      </w:r>
      <w:r w:rsidR="00146249" w:rsidRPr="000A29CB">
        <w:rPr>
          <w:rFonts w:ascii="Times New Roman" w:hAnsi="Times New Roman"/>
          <w:sz w:val="28"/>
          <w:szCs w:val="28"/>
        </w:rPr>
        <w:t xml:space="preserve">1.  </w:t>
      </w:r>
      <w:r w:rsidR="001F1A48">
        <w:rPr>
          <w:rFonts w:ascii="Times New Roman" w:hAnsi="Times New Roman"/>
          <w:sz w:val="28"/>
          <w:szCs w:val="28"/>
          <w:lang w:val="uk-UA"/>
        </w:rPr>
        <w:t>С</w:t>
      </w:r>
      <w:r w:rsidR="00146249" w:rsidRPr="000A29CB">
        <w:rPr>
          <w:rFonts w:ascii="Times New Roman" w:hAnsi="Times New Roman"/>
          <w:sz w:val="28"/>
          <w:szCs w:val="28"/>
        </w:rPr>
        <w:t xml:space="preserve">типендіальний фонд для призначення академічних стипендій </w:t>
      </w:r>
      <w:r w:rsidR="001F1A48">
        <w:rPr>
          <w:rFonts w:ascii="Times New Roman" w:hAnsi="Times New Roman"/>
          <w:sz w:val="28"/>
          <w:szCs w:val="28"/>
          <w:lang w:val="uk-UA"/>
        </w:rPr>
        <w:t xml:space="preserve"> </w:t>
      </w:r>
      <w:r w:rsidR="001F1A48" w:rsidRPr="001F1A48">
        <w:rPr>
          <w:rFonts w:ascii="Times New Roman" w:hAnsi="Times New Roman"/>
          <w:sz w:val="28"/>
        </w:rPr>
        <w:t>ОНЕУ</w:t>
      </w:r>
      <w:r w:rsidR="001F1A48">
        <w:rPr>
          <w:rFonts w:ascii="Times New Roman" w:hAnsi="Times New Roman"/>
          <w:sz w:val="28"/>
          <w:lang w:val="uk-UA"/>
        </w:rPr>
        <w:t xml:space="preserve"> розраховує </w:t>
      </w:r>
      <w:r w:rsidR="00146249" w:rsidRPr="000A29CB">
        <w:rPr>
          <w:rFonts w:ascii="Times New Roman" w:hAnsi="Times New Roman"/>
          <w:sz w:val="28"/>
          <w:szCs w:val="28"/>
        </w:rPr>
        <w:t>на основі рейтингу успішності здобувачів вищої освіти з урахуванням:</w:t>
      </w:r>
    </w:p>
    <w:p w14:paraId="6F8CF1E4" w14:textId="77777777" w:rsidR="00823039" w:rsidRPr="00823039" w:rsidRDefault="00823039" w:rsidP="00202762">
      <w:pPr>
        <w:tabs>
          <w:tab w:val="left" w:pos="544"/>
        </w:tabs>
        <w:spacing w:after="0" w:line="120" w:lineRule="auto"/>
        <w:ind w:firstLine="539"/>
        <w:jc w:val="both"/>
        <w:rPr>
          <w:rFonts w:ascii="Times New Roman" w:hAnsi="Times New Roman"/>
          <w:sz w:val="28"/>
          <w:szCs w:val="28"/>
          <w:lang w:val="uk-UA"/>
        </w:rPr>
      </w:pPr>
    </w:p>
    <w:p w14:paraId="0D28B423" w14:textId="77777777"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 xml:space="preserve">розмірів академічних стипендій, затверджених у встановленому порядку Кабінетом Міністрів України;  </w:t>
      </w:r>
    </w:p>
    <w:p w14:paraId="6D936360" w14:textId="4F24130B"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видатків на виплату академічних стипендій, у встановленому порядку;</w:t>
      </w:r>
    </w:p>
    <w:p w14:paraId="4A5850B6" w14:textId="717A1B8C" w:rsidR="00146249" w:rsidRPr="000A29CB" w:rsidRDefault="00146249" w:rsidP="00823039">
      <w:pPr>
        <w:numPr>
          <w:ilvl w:val="0"/>
          <w:numId w:val="1"/>
        </w:numPr>
        <w:tabs>
          <w:tab w:val="clear" w:pos="2138"/>
          <w:tab w:val="num" w:pos="360"/>
        </w:tabs>
        <w:spacing w:after="0" w:line="240" w:lineRule="auto"/>
        <w:ind w:left="357" w:hanging="357"/>
        <w:jc w:val="both"/>
        <w:rPr>
          <w:rFonts w:ascii="Times New Roman" w:hAnsi="Times New Roman"/>
          <w:sz w:val="28"/>
          <w:szCs w:val="28"/>
        </w:rPr>
      </w:pPr>
      <w:r w:rsidRPr="000A29CB">
        <w:rPr>
          <w:rFonts w:ascii="Times New Roman" w:hAnsi="Times New Roman"/>
          <w:sz w:val="28"/>
          <w:szCs w:val="28"/>
        </w:rPr>
        <w:t xml:space="preserve">затвердженого ректором реєстру осіб, яким в установленому порядку призначені академічні стипендії за </w:t>
      </w:r>
      <w:r w:rsidRPr="00232DBC">
        <w:rPr>
          <w:rFonts w:ascii="Times New Roman" w:hAnsi="Times New Roman"/>
          <w:sz w:val="28"/>
          <w:szCs w:val="28"/>
        </w:rPr>
        <w:t xml:space="preserve">результатами </w:t>
      </w:r>
      <w:r w:rsidR="00232DBC" w:rsidRPr="00232DBC">
        <w:rPr>
          <w:rFonts w:ascii="Times New Roman" w:hAnsi="Times New Roman"/>
          <w:sz w:val="28"/>
        </w:rPr>
        <w:t>їх успішності</w:t>
      </w:r>
      <w:r w:rsidR="00232DBC" w:rsidRPr="00232DBC">
        <w:rPr>
          <w:rFonts w:ascii="Times New Roman" w:hAnsi="Times New Roman"/>
          <w:sz w:val="28"/>
          <w:lang w:val="uk-UA"/>
        </w:rPr>
        <w:t xml:space="preserve"> в </w:t>
      </w:r>
      <w:r w:rsidRPr="00232DBC">
        <w:rPr>
          <w:rFonts w:ascii="Times New Roman" w:hAnsi="Times New Roman"/>
          <w:sz w:val="28"/>
          <w:szCs w:val="28"/>
        </w:rPr>
        <w:t>останньо</w:t>
      </w:r>
      <w:r w:rsidR="00232DBC" w:rsidRPr="00232DBC">
        <w:rPr>
          <w:rFonts w:ascii="Times New Roman" w:hAnsi="Times New Roman"/>
          <w:sz w:val="28"/>
          <w:szCs w:val="28"/>
          <w:lang w:val="uk-UA"/>
        </w:rPr>
        <w:t>му</w:t>
      </w:r>
      <w:r w:rsidRPr="000A29CB">
        <w:rPr>
          <w:rFonts w:ascii="Times New Roman" w:hAnsi="Times New Roman"/>
          <w:sz w:val="28"/>
          <w:szCs w:val="28"/>
        </w:rPr>
        <w:t xml:space="preserve"> навчального семестру;</w:t>
      </w:r>
    </w:p>
    <w:p w14:paraId="391D3341" w14:textId="77777777" w:rsidR="00602BB6" w:rsidRPr="00823039" w:rsidRDefault="00146249" w:rsidP="00823039">
      <w:pPr>
        <w:numPr>
          <w:ilvl w:val="0"/>
          <w:numId w:val="1"/>
        </w:numPr>
        <w:tabs>
          <w:tab w:val="clear" w:pos="2138"/>
          <w:tab w:val="num" w:pos="360"/>
        </w:tabs>
        <w:spacing w:after="0" w:line="240" w:lineRule="auto"/>
        <w:ind w:left="357" w:hanging="357"/>
        <w:jc w:val="both"/>
        <w:rPr>
          <w:rFonts w:ascii="Times New Roman" w:hAnsi="Times New Roman"/>
          <w:sz w:val="28"/>
          <w:szCs w:val="28"/>
        </w:rPr>
      </w:pPr>
      <w:r w:rsidRPr="000A29CB">
        <w:rPr>
          <w:rFonts w:ascii="Times New Roman" w:hAnsi="Times New Roman"/>
          <w:sz w:val="28"/>
          <w:szCs w:val="28"/>
        </w:rPr>
        <w:t>реєстру осіб, які відповідно до рішення ректора протягом певного періоду зберігають право на отримання академічних стипендій.</w:t>
      </w:r>
    </w:p>
    <w:p w14:paraId="304415FD" w14:textId="77777777" w:rsidR="00823039" w:rsidRPr="00602BB6" w:rsidRDefault="00823039" w:rsidP="00202762">
      <w:pPr>
        <w:spacing w:after="0" w:line="120" w:lineRule="auto"/>
        <w:jc w:val="both"/>
        <w:rPr>
          <w:rFonts w:ascii="Times New Roman" w:hAnsi="Times New Roman"/>
          <w:sz w:val="28"/>
          <w:szCs w:val="28"/>
        </w:rPr>
      </w:pPr>
    </w:p>
    <w:p w14:paraId="3F0C486D" w14:textId="77777777" w:rsidR="00146249" w:rsidRPr="000A29CB" w:rsidRDefault="000A29CB" w:rsidP="00602BB6">
      <w:pPr>
        <w:spacing w:after="0" w:line="240" w:lineRule="auto"/>
        <w:ind w:firstLine="540"/>
        <w:jc w:val="both"/>
        <w:rPr>
          <w:rFonts w:ascii="Times New Roman" w:hAnsi="Times New Roman"/>
          <w:sz w:val="28"/>
          <w:szCs w:val="28"/>
        </w:rPr>
      </w:pPr>
      <w:r w:rsidRPr="00602BB6">
        <w:rPr>
          <w:rFonts w:ascii="Times New Roman" w:hAnsi="Times New Roman"/>
          <w:sz w:val="28"/>
          <w:szCs w:val="28"/>
        </w:rPr>
        <w:t>2.5.</w:t>
      </w:r>
      <w:r w:rsidR="00146249" w:rsidRPr="000A29CB">
        <w:rPr>
          <w:rFonts w:ascii="Times New Roman" w:hAnsi="Times New Roman"/>
          <w:sz w:val="28"/>
          <w:szCs w:val="28"/>
        </w:rPr>
        <w:t>2. Місячний обсяг стипендіального фонду навчального закладу повинен забезпечувати виплату академічних стипендій:</w:t>
      </w:r>
    </w:p>
    <w:p w14:paraId="55435C4E" w14:textId="5ED8DEF4" w:rsidR="00146249" w:rsidRPr="000A29CB" w:rsidRDefault="00837AB7"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Pr>
          <w:rFonts w:ascii="Times New Roman" w:hAnsi="Times New Roman"/>
          <w:sz w:val="28"/>
          <w:szCs w:val="28"/>
          <w:lang w:val="uk-UA"/>
        </w:rPr>
        <w:t>у</w:t>
      </w:r>
      <w:r w:rsidR="00146249" w:rsidRPr="000A29CB">
        <w:rPr>
          <w:rFonts w:ascii="Times New Roman" w:hAnsi="Times New Roman"/>
          <w:sz w:val="28"/>
          <w:szCs w:val="28"/>
        </w:rPr>
        <w:t>становленому ліміту стипендіатів;</w:t>
      </w:r>
    </w:p>
    <w:p w14:paraId="14390CF5" w14:textId="1C6D0CD2"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232DBC">
        <w:rPr>
          <w:rFonts w:ascii="Times New Roman" w:hAnsi="Times New Roman"/>
          <w:sz w:val="28"/>
        </w:rPr>
        <w:t xml:space="preserve">за особливі успіхи у навчанні, </w:t>
      </w:r>
      <w:r w:rsidR="00837AB7" w:rsidRPr="00232DBC">
        <w:rPr>
          <w:rFonts w:ascii="Times New Roman" w:hAnsi="Times New Roman"/>
          <w:sz w:val="28"/>
          <w:szCs w:val="28"/>
          <w:lang w:val="uk-UA"/>
        </w:rPr>
        <w:t>зокрема</w:t>
      </w:r>
      <w:r w:rsidRPr="00232DBC">
        <w:rPr>
          <w:rFonts w:ascii="Times New Roman" w:hAnsi="Times New Roman"/>
          <w:sz w:val="28"/>
          <w:lang w:val="uk-UA"/>
        </w:rPr>
        <w:t xml:space="preserve"> </w:t>
      </w:r>
      <w:r w:rsidRPr="00232DBC">
        <w:rPr>
          <w:rFonts w:ascii="Times New Roman" w:hAnsi="Times New Roman"/>
          <w:sz w:val="28"/>
        </w:rPr>
        <w:t>заснованих</w:t>
      </w:r>
      <w:r w:rsidRPr="00232DBC">
        <w:rPr>
          <w:rFonts w:ascii="Times New Roman" w:hAnsi="Times New Roman"/>
          <w:sz w:val="28"/>
          <w:szCs w:val="28"/>
        </w:rPr>
        <w:t xml:space="preserve"> Президентом України, Верховною Радою України, Кабінетом Міністрів України, розміри та</w:t>
      </w:r>
      <w:r w:rsidRPr="000A29CB">
        <w:rPr>
          <w:rFonts w:ascii="Times New Roman" w:hAnsi="Times New Roman"/>
          <w:sz w:val="28"/>
          <w:szCs w:val="28"/>
        </w:rPr>
        <w:t xml:space="preserve"> порядок призначення яких визначаються окремими нормативно-правовими актами;</w:t>
      </w:r>
    </w:p>
    <w:p w14:paraId="6BB2C6B4" w14:textId="01A263ED" w:rsidR="00146249" w:rsidRPr="000A29CB" w:rsidRDefault="00146249" w:rsidP="00602BB6">
      <w:pPr>
        <w:numPr>
          <w:ilvl w:val="0"/>
          <w:numId w:val="1"/>
        </w:numPr>
        <w:tabs>
          <w:tab w:val="clear" w:pos="2138"/>
          <w:tab w:val="num" w:pos="360"/>
        </w:tabs>
        <w:spacing w:after="0" w:line="240" w:lineRule="auto"/>
        <w:ind w:left="357" w:hanging="357"/>
        <w:jc w:val="both"/>
        <w:rPr>
          <w:rFonts w:ascii="Times New Roman" w:hAnsi="Times New Roman"/>
          <w:sz w:val="28"/>
          <w:szCs w:val="28"/>
        </w:rPr>
      </w:pPr>
      <w:r w:rsidRPr="000A29CB">
        <w:rPr>
          <w:rFonts w:ascii="Times New Roman" w:hAnsi="Times New Roman"/>
          <w:sz w:val="28"/>
          <w:szCs w:val="28"/>
        </w:rPr>
        <w:t xml:space="preserve">особам, призваним на військову службу у зв’язку з оголошенням </w:t>
      </w:r>
      <w:hyperlink r:id="rId11" w:anchor="w12" w:history="1">
        <w:r w:rsidRPr="000A29CB">
          <w:rPr>
            <w:rFonts w:ascii="Times New Roman" w:hAnsi="Times New Roman"/>
            <w:sz w:val="28"/>
            <w:szCs w:val="28"/>
          </w:rPr>
          <w:t>мобіл</w:t>
        </w:r>
      </w:hyperlink>
      <w:r w:rsidRPr="000A29CB">
        <w:rPr>
          <w:rFonts w:ascii="Times New Roman" w:hAnsi="Times New Roman"/>
          <w:sz w:val="28"/>
          <w:szCs w:val="28"/>
        </w:rPr>
        <w:t xml:space="preserve">ізації, протягом строку перебування на військовій службі, і яким виплачується академічна стипендія </w:t>
      </w:r>
      <w:r w:rsidR="00BB2F8E">
        <w:rPr>
          <w:rFonts w:ascii="Times New Roman" w:hAnsi="Times New Roman"/>
          <w:sz w:val="28"/>
          <w:szCs w:val="28"/>
          <w:lang w:val="uk-UA"/>
        </w:rPr>
        <w:t>в</w:t>
      </w:r>
      <w:r w:rsidRPr="000A29CB">
        <w:rPr>
          <w:rFonts w:ascii="Times New Roman" w:hAnsi="Times New Roman"/>
          <w:sz w:val="28"/>
          <w:szCs w:val="28"/>
        </w:rPr>
        <w:t xml:space="preserve"> розмірі, </w:t>
      </w:r>
      <w:r w:rsidR="00BB2F8E">
        <w:rPr>
          <w:rFonts w:ascii="Times New Roman" w:hAnsi="Times New Roman"/>
          <w:sz w:val="28"/>
          <w:szCs w:val="28"/>
          <w:lang w:val="uk-UA"/>
        </w:rPr>
        <w:t>у</w:t>
      </w:r>
      <w:r w:rsidRPr="000A29CB">
        <w:rPr>
          <w:rFonts w:ascii="Times New Roman" w:hAnsi="Times New Roman"/>
          <w:sz w:val="28"/>
          <w:szCs w:val="28"/>
        </w:rPr>
        <w:t>становленому за результатами навчання в останньому перед призовом навчальному семестрі;</w:t>
      </w:r>
    </w:p>
    <w:p w14:paraId="447DCDF8" w14:textId="3E18A78B" w:rsidR="00602BB6" w:rsidRPr="00602BB6" w:rsidRDefault="00146249" w:rsidP="00602BB6">
      <w:pPr>
        <w:numPr>
          <w:ilvl w:val="0"/>
          <w:numId w:val="1"/>
        </w:numPr>
        <w:tabs>
          <w:tab w:val="clear" w:pos="2138"/>
          <w:tab w:val="num" w:pos="360"/>
        </w:tabs>
        <w:spacing w:after="0" w:line="240" w:lineRule="auto"/>
        <w:ind w:left="357" w:hanging="357"/>
        <w:jc w:val="both"/>
        <w:rPr>
          <w:rFonts w:ascii="Times New Roman" w:hAnsi="Times New Roman"/>
          <w:sz w:val="28"/>
          <w:szCs w:val="28"/>
        </w:rPr>
      </w:pPr>
      <w:r w:rsidRPr="000A29CB">
        <w:rPr>
          <w:rFonts w:ascii="Times New Roman" w:hAnsi="Times New Roman"/>
          <w:sz w:val="28"/>
          <w:szCs w:val="28"/>
        </w:rPr>
        <w:t xml:space="preserve">особам, які протягом попереднього навчального семестру отримували академічну стипендію 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а також перерахунок коштів та виплату академічної стипендії </w:t>
      </w:r>
      <w:r w:rsidR="00BB2F8E">
        <w:rPr>
          <w:rFonts w:ascii="Times New Roman" w:hAnsi="Times New Roman"/>
          <w:sz w:val="28"/>
          <w:szCs w:val="28"/>
          <w:lang w:val="uk-UA"/>
        </w:rPr>
        <w:t>в</w:t>
      </w:r>
      <w:r w:rsidRPr="000A29CB">
        <w:rPr>
          <w:rFonts w:ascii="Times New Roman" w:hAnsi="Times New Roman"/>
          <w:sz w:val="28"/>
          <w:szCs w:val="28"/>
        </w:rPr>
        <w:t xml:space="preserve"> повному обсязі в разі її призначення після ліквідації академічної заборгованості  після припинення тимчасової непрацездатності</w:t>
      </w:r>
      <w:r w:rsidR="00602BB6">
        <w:rPr>
          <w:rFonts w:ascii="Times New Roman" w:hAnsi="Times New Roman"/>
          <w:sz w:val="28"/>
          <w:szCs w:val="28"/>
          <w:lang w:val="uk-UA"/>
        </w:rPr>
        <w:t>.</w:t>
      </w:r>
    </w:p>
    <w:p w14:paraId="29537032" w14:textId="77777777" w:rsidR="00146249" w:rsidRPr="000A29CB" w:rsidRDefault="000A29CB" w:rsidP="00F7181F">
      <w:pPr>
        <w:spacing w:after="0" w:line="240" w:lineRule="auto"/>
        <w:ind w:firstLine="540"/>
        <w:jc w:val="both"/>
        <w:rPr>
          <w:rFonts w:ascii="Times New Roman" w:hAnsi="Times New Roman"/>
          <w:sz w:val="28"/>
          <w:szCs w:val="28"/>
        </w:rPr>
      </w:pPr>
      <w:r>
        <w:rPr>
          <w:rFonts w:ascii="Times New Roman" w:hAnsi="Times New Roman"/>
          <w:sz w:val="28"/>
          <w:szCs w:val="28"/>
          <w:lang w:val="uk-UA"/>
        </w:rPr>
        <w:t>2.5.</w:t>
      </w:r>
      <w:r w:rsidR="00146249" w:rsidRPr="000A29CB">
        <w:rPr>
          <w:rFonts w:ascii="Times New Roman" w:hAnsi="Times New Roman"/>
          <w:sz w:val="28"/>
          <w:szCs w:val="28"/>
        </w:rPr>
        <w:t>3. Стипендіальний фонд для призначення академічних стипендій на основі рейтингу успішності студентів розраховується щомісячно з урахуванням:</w:t>
      </w:r>
    </w:p>
    <w:p w14:paraId="0104047C" w14:textId="77777777" w:rsidR="00146249" w:rsidRPr="000A29CB" w:rsidRDefault="00146249" w:rsidP="00F7181F">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lastRenderedPageBreak/>
        <w:t>видатків на стипендіальне забезпечення, затверджених у встановленому порядку;</w:t>
      </w:r>
    </w:p>
    <w:p w14:paraId="122CC61E" w14:textId="77777777" w:rsidR="00146249" w:rsidRPr="000A29CB" w:rsidRDefault="00146249" w:rsidP="00F7181F">
      <w:pPr>
        <w:numPr>
          <w:ilvl w:val="0"/>
          <w:numId w:val="1"/>
        </w:numPr>
        <w:tabs>
          <w:tab w:val="clear" w:pos="2138"/>
          <w:tab w:val="num" w:pos="360"/>
        </w:tabs>
        <w:spacing w:after="0" w:line="240" w:lineRule="auto"/>
        <w:ind w:left="357" w:hanging="357"/>
        <w:jc w:val="both"/>
        <w:rPr>
          <w:rFonts w:ascii="Times New Roman" w:hAnsi="Times New Roman"/>
          <w:sz w:val="28"/>
          <w:szCs w:val="28"/>
        </w:rPr>
      </w:pPr>
      <w:r w:rsidRPr="000A29CB">
        <w:rPr>
          <w:rFonts w:ascii="Times New Roman" w:hAnsi="Times New Roman"/>
          <w:sz w:val="28"/>
          <w:szCs w:val="28"/>
        </w:rPr>
        <w:t>раніше сформованих зобов’язань з виплати академічних стипендій студентам;</w:t>
      </w:r>
    </w:p>
    <w:p w14:paraId="5AB921CC" w14:textId="77777777" w:rsidR="00146249" w:rsidRPr="000A29CB" w:rsidRDefault="00146249" w:rsidP="00F7181F">
      <w:pPr>
        <w:numPr>
          <w:ilvl w:val="0"/>
          <w:numId w:val="1"/>
        </w:numPr>
        <w:tabs>
          <w:tab w:val="clear" w:pos="2138"/>
          <w:tab w:val="num" w:pos="360"/>
        </w:tabs>
        <w:spacing w:after="0" w:line="240" w:lineRule="auto"/>
        <w:ind w:left="357" w:hanging="357"/>
        <w:jc w:val="both"/>
        <w:rPr>
          <w:rFonts w:ascii="Times New Roman" w:hAnsi="Times New Roman"/>
          <w:sz w:val="28"/>
          <w:szCs w:val="28"/>
        </w:rPr>
      </w:pPr>
      <w:r w:rsidRPr="000A29CB">
        <w:rPr>
          <w:rFonts w:ascii="Times New Roman" w:hAnsi="Times New Roman"/>
          <w:sz w:val="28"/>
          <w:szCs w:val="28"/>
        </w:rPr>
        <w:t>зобов’язань з виплати академічних стипендій студентам, сформованих у поточному місяці.</w:t>
      </w:r>
    </w:p>
    <w:p w14:paraId="0B527D98" w14:textId="77777777" w:rsidR="00146249" w:rsidRPr="000A29CB" w:rsidRDefault="000A29CB" w:rsidP="00602BB6">
      <w:pPr>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2.5.</w:t>
      </w:r>
      <w:r w:rsidR="00146249" w:rsidRPr="000A29CB">
        <w:rPr>
          <w:rFonts w:ascii="Times New Roman" w:hAnsi="Times New Roman"/>
          <w:sz w:val="28"/>
          <w:szCs w:val="28"/>
        </w:rPr>
        <w:t>4. До раніше сформованих належать зобов’язання з виплати академічних стипендій студентам:</w:t>
      </w:r>
    </w:p>
    <w:p w14:paraId="76A8F05B" w14:textId="77777777"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раніше сформовані на основі рейтингу успішності студентів;</w:t>
      </w:r>
    </w:p>
    <w:p w14:paraId="4A19BF7B" w14:textId="5FD95AFB"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 xml:space="preserve">перед особами, призваними на військову службу у зв’язку з оголошенням </w:t>
      </w:r>
      <w:hyperlink r:id="rId12" w:anchor="w12" w:history="1">
        <w:r w:rsidRPr="000A29CB">
          <w:rPr>
            <w:rFonts w:ascii="Times New Roman" w:hAnsi="Times New Roman"/>
            <w:sz w:val="28"/>
            <w:szCs w:val="28"/>
          </w:rPr>
          <w:t>мобіл</w:t>
        </w:r>
      </w:hyperlink>
      <w:r w:rsidRPr="000A29CB">
        <w:rPr>
          <w:rFonts w:ascii="Times New Roman" w:hAnsi="Times New Roman"/>
          <w:sz w:val="28"/>
          <w:szCs w:val="28"/>
        </w:rPr>
        <w:t xml:space="preserve">ізації, протягом строку перебування на військовій службі, яким виплачується стипендія </w:t>
      </w:r>
      <w:r w:rsidR="00BB2F8E">
        <w:rPr>
          <w:rFonts w:ascii="Times New Roman" w:hAnsi="Times New Roman"/>
          <w:sz w:val="28"/>
          <w:szCs w:val="28"/>
          <w:lang w:val="uk-UA"/>
        </w:rPr>
        <w:t>в</w:t>
      </w:r>
      <w:r w:rsidRPr="000A29CB">
        <w:rPr>
          <w:rFonts w:ascii="Times New Roman" w:hAnsi="Times New Roman"/>
          <w:sz w:val="28"/>
          <w:szCs w:val="28"/>
        </w:rPr>
        <w:t xml:space="preserve"> розмірі, </w:t>
      </w:r>
      <w:r w:rsidR="00BB2F8E">
        <w:rPr>
          <w:rFonts w:ascii="Times New Roman" w:hAnsi="Times New Roman"/>
          <w:sz w:val="28"/>
          <w:szCs w:val="28"/>
          <w:lang w:val="uk-UA"/>
        </w:rPr>
        <w:t>у</w:t>
      </w:r>
      <w:r w:rsidRPr="000A29CB">
        <w:rPr>
          <w:rFonts w:ascii="Times New Roman" w:hAnsi="Times New Roman"/>
          <w:sz w:val="28"/>
          <w:szCs w:val="28"/>
        </w:rPr>
        <w:t>становленому за результатами навчання в останньому перед призовом навчальному семестрі;</w:t>
      </w:r>
    </w:p>
    <w:p w14:paraId="58D3A53A" w14:textId="1FDC1A00"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 xml:space="preserve">перед особами, яка протягом попереднього навчального семестру отримували академічну стипендію 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а також </w:t>
      </w:r>
      <w:r w:rsidR="00BB2F8E">
        <w:rPr>
          <w:rFonts w:ascii="Times New Roman" w:hAnsi="Times New Roman"/>
          <w:sz w:val="28"/>
          <w:szCs w:val="28"/>
          <w:lang w:val="uk-UA"/>
        </w:rPr>
        <w:t>у</w:t>
      </w:r>
      <w:r w:rsidRPr="000A29CB">
        <w:rPr>
          <w:rFonts w:ascii="Times New Roman" w:hAnsi="Times New Roman"/>
          <w:sz w:val="28"/>
          <w:szCs w:val="28"/>
        </w:rPr>
        <w:t xml:space="preserve"> разі призначення академічної стипендії після ліквідації академічної заборгованості, якщо здійснюється перерахунок коштів та виплата академічної стипендії </w:t>
      </w:r>
      <w:r w:rsidR="00BB2F8E">
        <w:rPr>
          <w:rFonts w:ascii="Times New Roman" w:hAnsi="Times New Roman"/>
          <w:sz w:val="28"/>
          <w:szCs w:val="28"/>
          <w:lang w:val="uk-UA"/>
        </w:rPr>
        <w:t>в</w:t>
      </w:r>
      <w:r w:rsidRPr="000A29CB">
        <w:rPr>
          <w:rFonts w:ascii="Times New Roman" w:hAnsi="Times New Roman"/>
          <w:sz w:val="28"/>
          <w:szCs w:val="28"/>
        </w:rPr>
        <w:t xml:space="preserve"> повному обсязі за попередні місяці;</w:t>
      </w:r>
    </w:p>
    <w:p w14:paraId="4A769037" w14:textId="77777777"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щодо заборгованості з виплати стипендій, яка не була виплачена на початок поточного місяця.</w:t>
      </w:r>
    </w:p>
    <w:p w14:paraId="41876845" w14:textId="2CEDC583" w:rsidR="00146249" w:rsidRPr="000A29CB" w:rsidRDefault="00BB2F8E" w:rsidP="00602BB6">
      <w:pPr>
        <w:spacing w:before="120" w:after="120" w:line="240" w:lineRule="auto"/>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uk-UA"/>
        </w:rPr>
        <w:t xml:space="preserve">ід час </w:t>
      </w:r>
      <w:r w:rsidR="00146249" w:rsidRPr="000A29CB">
        <w:rPr>
          <w:rFonts w:ascii="Times New Roman" w:hAnsi="Times New Roman"/>
          <w:sz w:val="28"/>
          <w:szCs w:val="28"/>
        </w:rPr>
        <w:t xml:space="preserve"> розрахунку стипендіального фонду враховується припинення зобов’язань </w:t>
      </w:r>
      <w:r>
        <w:rPr>
          <w:rFonts w:ascii="Times New Roman" w:hAnsi="Times New Roman"/>
          <w:sz w:val="28"/>
          <w:szCs w:val="28"/>
          <w:lang w:val="uk-UA"/>
        </w:rPr>
        <w:t>і</w:t>
      </w:r>
      <w:r w:rsidR="00146249" w:rsidRPr="000A29CB">
        <w:rPr>
          <w:rFonts w:ascii="Times New Roman" w:hAnsi="Times New Roman"/>
          <w:sz w:val="28"/>
          <w:szCs w:val="28"/>
        </w:rPr>
        <w:t>з виплати академічних стипендій студентам у встановлених законодавством випадках.</w:t>
      </w:r>
    </w:p>
    <w:p w14:paraId="02B7F430" w14:textId="23796EBE" w:rsidR="00146249" w:rsidRPr="000A29CB" w:rsidRDefault="000A29CB" w:rsidP="00602BB6">
      <w:pPr>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2.5.</w:t>
      </w:r>
      <w:r w:rsidR="00146249" w:rsidRPr="000A29CB">
        <w:rPr>
          <w:rFonts w:ascii="Times New Roman" w:hAnsi="Times New Roman"/>
          <w:sz w:val="28"/>
          <w:szCs w:val="28"/>
        </w:rPr>
        <w:t xml:space="preserve">5. До зобов’язань </w:t>
      </w:r>
      <w:r w:rsidR="00BB2F8E">
        <w:rPr>
          <w:rFonts w:ascii="Times New Roman" w:hAnsi="Times New Roman"/>
          <w:sz w:val="28"/>
          <w:szCs w:val="28"/>
          <w:lang w:val="uk-UA"/>
        </w:rPr>
        <w:t>щодо</w:t>
      </w:r>
      <w:r w:rsidR="00146249" w:rsidRPr="000A29CB">
        <w:rPr>
          <w:rFonts w:ascii="Times New Roman" w:hAnsi="Times New Roman"/>
          <w:sz w:val="28"/>
          <w:szCs w:val="28"/>
        </w:rPr>
        <w:t xml:space="preserve"> виплати академічних стипендій студентам, </w:t>
      </w:r>
      <w:r w:rsidR="00146249" w:rsidRPr="00232DBC">
        <w:rPr>
          <w:rFonts w:ascii="Times New Roman" w:hAnsi="Times New Roman"/>
          <w:sz w:val="28"/>
        </w:rPr>
        <w:t>сформованих у поточному місяці</w:t>
      </w:r>
      <w:r w:rsidR="00146249" w:rsidRPr="00232DBC">
        <w:rPr>
          <w:rFonts w:ascii="Times New Roman" w:hAnsi="Times New Roman"/>
          <w:sz w:val="28"/>
          <w:szCs w:val="28"/>
        </w:rPr>
        <w:t>, належать:</w:t>
      </w:r>
    </w:p>
    <w:p w14:paraId="661F9619" w14:textId="08F45A88"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 xml:space="preserve">сформовані в поточному місяці на основі рейтингу успішності студентів  за результатами семестрового контролю до місяця, </w:t>
      </w:r>
      <w:r w:rsidR="00BB2F8E">
        <w:rPr>
          <w:rFonts w:ascii="Times New Roman" w:hAnsi="Times New Roman"/>
          <w:sz w:val="28"/>
          <w:szCs w:val="28"/>
          <w:lang w:val="uk-UA"/>
        </w:rPr>
        <w:t>у</w:t>
      </w:r>
      <w:r w:rsidRPr="000A29CB">
        <w:rPr>
          <w:rFonts w:ascii="Times New Roman" w:hAnsi="Times New Roman"/>
          <w:sz w:val="28"/>
          <w:szCs w:val="28"/>
        </w:rPr>
        <w:t xml:space="preserve"> якому закінчується складання наступного семестрового контролю або закінчення навчання включно, або на поточний місяць;</w:t>
      </w:r>
    </w:p>
    <w:p w14:paraId="64CE33EB" w14:textId="6A941B83" w:rsidR="00146249"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0A29CB">
        <w:rPr>
          <w:rFonts w:ascii="Times New Roman" w:hAnsi="Times New Roman"/>
          <w:sz w:val="28"/>
          <w:szCs w:val="28"/>
        </w:rPr>
        <w:t xml:space="preserve">сформовані в поточному місяці перед особами, які мають право на призначення академічної стипендії після ліквідації академічної заборгованості до місяця, </w:t>
      </w:r>
      <w:r w:rsidR="00BB2F8E">
        <w:rPr>
          <w:rFonts w:ascii="Times New Roman" w:hAnsi="Times New Roman"/>
          <w:sz w:val="28"/>
          <w:szCs w:val="28"/>
          <w:lang w:val="uk-UA"/>
        </w:rPr>
        <w:t>у</w:t>
      </w:r>
      <w:r w:rsidRPr="000A29CB">
        <w:rPr>
          <w:rFonts w:ascii="Times New Roman" w:hAnsi="Times New Roman"/>
          <w:sz w:val="28"/>
          <w:szCs w:val="28"/>
        </w:rPr>
        <w:t xml:space="preserve"> якому закінчується складання наступного семестрового контролю або закінчення навчання включно, або на поточний місяць;</w:t>
      </w:r>
    </w:p>
    <w:p w14:paraId="55AAB25C" w14:textId="48E69CFE" w:rsidR="00AD68B2" w:rsidRPr="000A29CB" w:rsidRDefault="00146249" w:rsidP="00602BB6">
      <w:pPr>
        <w:numPr>
          <w:ilvl w:val="0"/>
          <w:numId w:val="1"/>
        </w:numPr>
        <w:tabs>
          <w:tab w:val="clear" w:pos="2138"/>
          <w:tab w:val="num" w:pos="360"/>
        </w:tabs>
        <w:spacing w:after="0" w:line="240" w:lineRule="auto"/>
        <w:ind w:left="360"/>
        <w:jc w:val="both"/>
        <w:rPr>
          <w:rFonts w:ascii="Times New Roman" w:hAnsi="Times New Roman"/>
          <w:color w:val="000000"/>
          <w:sz w:val="28"/>
          <w:szCs w:val="28"/>
          <w:lang w:eastAsia="ru-RU"/>
        </w:rPr>
      </w:pPr>
      <w:r w:rsidRPr="000A29CB">
        <w:rPr>
          <w:rFonts w:ascii="Times New Roman" w:hAnsi="Times New Roman"/>
          <w:sz w:val="28"/>
          <w:szCs w:val="28"/>
        </w:rPr>
        <w:t xml:space="preserve">сформовані в поточному місяці перед особами, які були раніше призвані на військову службу у зв’язку з оголошенням </w:t>
      </w:r>
      <w:hyperlink r:id="rId13" w:anchor="w12" w:history="1">
        <w:r w:rsidRPr="000A29CB">
          <w:rPr>
            <w:rFonts w:ascii="Times New Roman" w:hAnsi="Times New Roman"/>
            <w:sz w:val="28"/>
            <w:szCs w:val="28"/>
          </w:rPr>
          <w:t>мобіл</w:t>
        </w:r>
      </w:hyperlink>
      <w:r w:rsidRPr="000A29CB">
        <w:rPr>
          <w:rFonts w:ascii="Times New Roman" w:hAnsi="Times New Roman"/>
          <w:sz w:val="28"/>
          <w:szCs w:val="28"/>
        </w:rPr>
        <w:t>ізації, якщо таким студентам було призначено академічну стипендію за результатами семестрового контролю, який передував перериванню навчання, до місяця завершення наступного семестрового контролю включно або завершення навчання, а також в інших випадках, передбачених законодавством</w:t>
      </w:r>
      <w:r w:rsidR="00BB2F8E">
        <w:rPr>
          <w:rFonts w:ascii="Times New Roman" w:hAnsi="Times New Roman"/>
          <w:sz w:val="28"/>
          <w:szCs w:val="28"/>
          <w:lang w:val="uk-UA"/>
        </w:rPr>
        <w:t xml:space="preserve">, </w:t>
      </w:r>
      <w:r w:rsidR="00AD68B2" w:rsidRPr="000A29CB">
        <w:rPr>
          <w:rFonts w:ascii="Times New Roman" w:hAnsi="Times New Roman"/>
          <w:color w:val="000000"/>
          <w:sz w:val="28"/>
          <w:szCs w:val="28"/>
          <w:lang w:val="uk-UA" w:eastAsia="ru-RU"/>
        </w:rPr>
        <w:t xml:space="preserve">що </w:t>
      </w:r>
      <w:r w:rsidR="00AD68B2" w:rsidRPr="000A29CB">
        <w:rPr>
          <w:rFonts w:ascii="Times New Roman" w:hAnsi="Times New Roman"/>
          <w:color w:val="000000"/>
          <w:sz w:val="28"/>
          <w:szCs w:val="28"/>
          <w:lang w:val="uk-UA" w:eastAsia="ru-RU"/>
        </w:rPr>
        <w:lastRenderedPageBreak/>
        <w:t xml:space="preserve">складається на підставі об’єктивних та прозорих характеристик, прямих вимірів навчальних досягнень здобувачів вищої </w:t>
      </w:r>
      <w:r w:rsidR="00AD68B2" w:rsidRPr="00232DBC">
        <w:rPr>
          <w:rFonts w:ascii="Times New Roman" w:hAnsi="Times New Roman"/>
          <w:color w:val="000000"/>
          <w:sz w:val="28"/>
          <w:szCs w:val="28"/>
          <w:lang w:val="uk-UA" w:eastAsia="ru-RU"/>
        </w:rPr>
        <w:t xml:space="preserve">освіти з </w:t>
      </w:r>
      <w:r w:rsidR="00AD68B2" w:rsidRPr="00232DBC">
        <w:rPr>
          <w:rFonts w:ascii="Times New Roman" w:hAnsi="Times New Roman"/>
          <w:color w:val="000000"/>
          <w:sz w:val="28"/>
          <w:lang w:val="uk-UA"/>
        </w:rPr>
        <w:t>кожно</w:t>
      </w:r>
      <w:r w:rsidR="00232DBC" w:rsidRPr="00232DBC">
        <w:rPr>
          <w:rFonts w:ascii="Times New Roman" w:hAnsi="Times New Roman"/>
          <w:color w:val="000000"/>
          <w:sz w:val="28"/>
          <w:lang w:val="uk-UA"/>
        </w:rPr>
        <w:t xml:space="preserve">ї </w:t>
      </w:r>
      <w:r w:rsidR="00AD68B2" w:rsidRPr="00232DBC">
        <w:rPr>
          <w:rFonts w:ascii="Times New Roman" w:hAnsi="Times New Roman"/>
          <w:color w:val="000000"/>
          <w:sz w:val="28"/>
          <w:lang w:val="uk-UA"/>
        </w:rPr>
        <w:t>навчально</w:t>
      </w:r>
      <w:r w:rsidR="00232DBC" w:rsidRPr="00232DBC">
        <w:rPr>
          <w:rFonts w:ascii="Times New Roman" w:hAnsi="Times New Roman"/>
          <w:color w:val="000000"/>
          <w:sz w:val="28"/>
          <w:lang w:val="uk-UA"/>
        </w:rPr>
        <w:t>ї</w:t>
      </w:r>
      <w:r w:rsidR="00AD68B2" w:rsidRPr="00232DBC">
        <w:rPr>
          <w:rFonts w:ascii="Times New Roman" w:hAnsi="Times New Roman"/>
          <w:color w:val="000000"/>
          <w:sz w:val="28"/>
          <w:lang w:val="uk-UA"/>
        </w:rPr>
        <w:t xml:space="preserve"> </w:t>
      </w:r>
      <w:r w:rsidR="00AD68B2" w:rsidRPr="00232DBC">
        <w:rPr>
          <w:rFonts w:ascii="Times New Roman" w:hAnsi="Times New Roman"/>
          <w:color w:val="000000"/>
          <w:sz w:val="28"/>
          <w:szCs w:val="28"/>
          <w:lang w:val="uk-UA" w:eastAsia="ru-RU"/>
        </w:rPr>
        <w:t>дисципліни і до якого включаються всі студенти ОНЕУ, які навчаються</w:t>
      </w:r>
      <w:r w:rsidR="00AD68B2" w:rsidRPr="000A29CB">
        <w:rPr>
          <w:rFonts w:ascii="Times New Roman" w:hAnsi="Times New Roman"/>
          <w:color w:val="000000"/>
          <w:sz w:val="28"/>
          <w:szCs w:val="28"/>
          <w:lang w:val="uk-UA" w:eastAsia="ru-RU"/>
        </w:rPr>
        <w:t xml:space="preserve"> на певному факультеті за денною формою навчання за відповідними курсом та спеціальністю </w:t>
      </w:r>
      <w:r w:rsidR="00AD68B2" w:rsidRPr="000A29CB">
        <w:rPr>
          <w:rFonts w:ascii="Times New Roman" w:hAnsi="Times New Roman"/>
          <w:color w:val="000000"/>
          <w:sz w:val="28"/>
          <w:szCs w:val="28"/>
          <w:lang w:eastAsia="ru-RU"/>
        </w:rPr>
        <w:t>(напрямом підготовки).</w:t>
      </w:r>
    </w:p>
    <w:p w14:paraId="10895428" w14:textId="77777777" w:rsidR="00602BB6" w:rsidRDefault="00602BB6" w:rsidP="000A29CB">
      <w:pPr>
        <w:spacing w:after="0"/>
        <w:ind w:firstLine="720"/>
        <w:rPr>
          <w:rFonts w:ascii="Times New Roman" w:hAnsi="Times New Roman"/>
          <w:b/>
          <w:i/>
          <w:sz w:val="28"/>
          <w:szCs w:val="28"/>
          <w:lang w:val="uk-UA"/>
        </w:rPr>
      </w:pPr>
    </w:p>
    <w:p w14:paraId="7F6E491C" w14:textId="77777777" w:rsidR="00146249" w:rsidRPr="000A29CB" w:rsidRDefault="000A29CB" w:rsidP="000A29CB">
      <w:pPr>
        <w:spacing w:after="0"/>
        <w:ind w:firstLine="720"/>
        <w:rPr>
          <w:rFonts w:ascii="Times New Roman" w:hAnsi="Times New Roman"/>
          <w:b/>
          <w:i/>
          <w:sz w:val="28"/>
          <w:szCs w:val="28"/>
        </w:rPr>
      </w:pPr>
      <w:r w:rsidRPr="000A29CB">
        <w:rPr>
          <w:rFonts w:ascii="Times New Roman" w:hAnsi="Times New Roman"/>
          <w:b/>
          <w:i/>
          <w:sz w:val="28"/>
          <w:szCs w:val="28"/>
          <w:lang w:val="uk-UA"/>
        </w:rPr>
        <w:t>2.6.</w:t>
      </w:r>
      <w:r w:rsidR="00146249" w:rsidRPr="000A29CB">
        <w:rPr>
          <w:rFonts w:ascii="Times New Roman" w:hAnsi="Times New Roman"/>
          <w:b/>
          <w:i/>
          <w:sz w:val="28"/>
          <w:szCs w:val="28"/>
        </w:rPr>
        <w:t xml:space="preserve"> Ліміт стипендіатів</w:t>
      </w:r>
    </w:p>
    <w:p w14:paraId="44F7BB6C" w14:textId="347AFFC2" w:rsidR="00146249" w:rsidRPr="000A29CB" w:rsidRDefault="000A29CB" w:rsidP="00602BB6">
      <w:pPr>
        <w:spacing w:after="0" w:line="240" w:lineRule="auto"/>
        <w:ind w:firstLine="709"/>
        <w:jc w:val="both"/>
        <w:rPr>
          <w:rFonts w:ascii="Times New Roman" w:hAnsi="Times New Roman"/>
          <w:sz w:val="28"/>
          <w:szCs w:val="28"/>
        </w:rPr>
      </w:pPr>
      <w:r>
        <w:rPr>
          <w:rFonts w:ascii="Times New Roman" w:hAnsi="Times New Roman"/>
          <w:sz w:val="28"/>
          <w:szCs w:val="28"/>
          <w:lang w:val="uk-UA"/>
        </w:rPr>
        <w:t>2.6.</w:t>
      </w:r>
      <w:r w:rsidR="00146249" w:rsidRPr="000A29CB">
        <w:rPr>
          <w:rFonts w:ascii="Times New Roman" w:hAnsi="Times New Roman"/>
          <w:sz w:val="28"/>
          <w:szCs w:val="28"/>
        </w:rPr>
        <w:t>1. Ліміт стипендіатів визначає частку студентів  денної форми навчання, які навчаються за державним замовленням на певному факультеті, курсі за певною спеціальністю (напрямом підготовки</w:t>
      </w:r>
      <w:r w:rsidR="00BB2F8E">
        <w:rPr>
          <w:rFonts w:ascii="Times New Roman" w:hAnsi="Times New Roman"/>
          <w:sz w:val="28"/>
          <w:szCs w:val="28"/>
        </w:rPr>
        <w:t>)</w:t>
      </w:r>
      <w:r w:rsidR="00146249" w:rsidRPr="000A29CB">
        <w:rPr>
          <w:rFonts w:ascii="Times New Roman" w:hAnsi="Times New Roman"/>
          <w:sz w:val="28"/>
          <w:szCs w:val="28"/>
        </w:rPr>
        <w:t xml:space="preserve"> і набувають право на призначення академічної стипендії до місяця завершення наступного семестрового контролю включно або завершення навчання.</w:t>
      </w:r>
    </w:p>
    <w:p w14:paraId="6EDDE8A3" w14:textId="77777777" w:rsidR="00146249" w:rsidRPr="00F7181F" w:rsidRDefault="00146249" w:rsidP="00602BB6">
      <w:pPr>
        <w:spacing w:after="0" w:line="240" w:lineRule="auto"/>
        <w:ind w:firstLine="709"/>
        <w:jc w:val="both"/>
        <w:rPr>
          <w:rFonts w:ascii="Times New Roman" w:hAnsi="Times New Roman"/>
          <w:sz w:val="28"/>
          <w:szCs w:val="28"/>
        </w:rPr>
      </w:pPr>
      <w:r w:rsidRPr="000A29CB">
        <w:rPr>
          <w:rFonts w:ascii="Times New Roman" w:hAnsi="Times New Roman"/>
          <w:sz w:val="28"/>
          <w:szCs w:val="28"/>
        </w:rPr>
        <w:t xml:space="preserve">Розрізняють такі </w:t>
      </w:r>
      <w:r w:rsidRPr="00F7181F">
        <w:rPr>
          <w:rFonts w:ascii="Times New Roman" w:hAnsi="Times New Roman"/>
          <w:sz w:val="28"/>
          <w:szCs w:val="28"/>
        </w:rPr>
        <w:t>види лімітів стипендіатів:</w:t>
      </w:r>
    </w:p>
    <w:p w14:paraId="52329D37" w14:textId="368DA640" w:rsidR="00146249" w:rsidRPr="000A29CB" w:rsidRDefault="00146249" w:rsidP="00F7181F">
      <w:pPr>
        <w:numPr>
          <w:ilvl w:val="0"/>
          <w:numId w:val="1"/>
        </w:numPr>
        <w:tabs>
          <w:tab w:val="clear" w:pos="2138"/>
          <w:tab w:val="num" w:pos="360"/>
        </w:tabs>
        <w:spacing w:after="0" w:line="240" w:lineRule="auto"/>
        <w:ind w:left="360"/>
        <w:jc w:val="both"/>
        <w:rPr>
          <w:rFonts w:ascii="Times New Roman" w:hAnsi="Times New Roman"/>
          <w:sz w:val="28"/>
          <w:szCs w:val="28"/>
        </w:rPr>
      </w:pPr>
      <w:r w:rsidRPr="00F7181F">
        <w:rPr>
          <w:rFonts w:ascii="Times New Roman" w:hAnsi="Times New Roman"/>
          <w:sz w:val="28"/>
          <w:szCs w:val="28"/>
        </w:rPr>
        <w:t>загальний ліміт стипендіатів</w:t>
      </w:r>
      <w:r w:rsidRPr="000A29CB">
        <w:rPr>
          <w:rFonts w:ascii="Times New Roman" w:hAnsi="Times New Roman"/>
          <w:sz w:val="28"/>
          <w:szCs w:val="28"/>
        </w:rPr>
        <w:t xml:space="preserve"> </w:t>
      </w:r>
      <w:r w:rsidR="00BB2F8E">
        <w:rPr>
          <w:rFonts w:ascii="Times New Roman" w:hAnsi="Times New Roman"/>
          <w:sz w:val="28"/>
          <w:szCs w:val="28"/>
        </w:rPr>
        <w:t>–</w:t>
      </w:r>
      <w:r w:rsidRPr="000A29CB">
        <w:rPr>
          <w:rFonts w:ascii="Times New Roman" w:hAnsi="Times New Roman"/>
          <w:sz w:val="28"/>
          <w:szCs w:val="28"/>
        </w:rPr>
        <w:t xml:space="preserve"> однаковий для всіх факультетів, курсів та спеціальностей (напрямів підготовки) ліміт стипендіатів, яким буде призначатися академічна стипендія за результатами семестрового контролю на основі здобутого ними рейтингового бала, включаючи академічну стипендію за особливі успіхи в навчанні;</w:t>
      </w:r>
    </w:p>
    <w:p w14:paraId="7AC62550" w14:textId="77777777" w:rsidR="00146249" w:rsidRPr="000A29CB" w:rsidRDefault="00146249" w:rsidP="00F7181F">
      <w:pPr>
        <w:numPr>
          <w:ilvl w:val="0"/>
          <w:numId w:val="1"/>
        </w:numPr>
        <w:tabs>
          <w:tab w:val="clear" w:pos="2138"/>
          <w:tab w:val="num" w:pos="360"/>
        </w:tabs>
        <w:spacing w:after="0" w:line="240" w:lineRule="auto"/>
        <w:ind w:left="360"/>
        <w:jc w:val="both"/>
        <w:rPr>
          <w:rFonts w:ascii="Times New Roman" w:hAnsi="Times New Roman"/>
          <w:sz w:val="28"/>
          <w:szCs w:val="28"/>
        </w:rPr>
      </w:pPr>
      <w:r w:rsidRPr="00F7181F">
        <w:rPr>
          <w:rFonts w:ascii="Times New Roman" w:hAnsi="Times New Roman"/>
          <w:sz w:val="28"/>
          <w:szCs w:val="28"/>
        </w:rPr>
        <w:t>ліміт стипендіатів-відмінників</w:t>
      </w:r>
      <w:r w:rsidRPr="000A29CB">
        <w:rPr>
          <w:rFonts w:ascii="Times New Roman" w:hAnsi="Times New Roman"/>
          <w:sz w:val="28"/>
          <w:szCs w:val="28"/>
        </w:rPr>
        <w:t>, яким буде призначатись академічна стипендія за особливі успіхи в навчанні на основі здобутого ними рейтингового бала;</w:t>
      </w:r>
    </w:p>
    <w:p w14:paraId="1E926234" w14:textId="77777777" w:rsidR="00146249" w:rsidRPr="000A29CB" w:rsidRDefault="00146249" w:rsidP="00F7181F">
      <w:pPr>
        <w:numPr>
          <w:ilvl w:val="0"/>
          <w:numId w:val="1"/>
        </w:numPr>
        <w:tabs>
          <w:tab w:val="clear" w:pos="2138"/>
          <w:tab w:val="num" w:pos="360"/>
        </w:tabs>
        <w:spacing w:after="0" w:line="240" w:lineRule="auto"/>
        <w:ind w:left="360"/>
        <w:jc w:val="both"/>
        <w:rPr>
          <w:rFonts w:ascii="Times New Roman" w:hAnsi="Times New Roman"/>
          <w:sz w:val="28"/>
          <w:szCs w:val="28"/>
        </w:rPr>
      </w:pPr>
      <w:r w:rsidRPr="00F7181F">
        <w:rPr>
          <w:rFonts w:ascii="Times New Roman" w:hAnsi="Times New Roman"/>
          <w:sz w:val="28"/>
          <w:szCs w:val="28"/>
        </w:rPr>
        <w:t>ліміт</w:t>
      </w:r>
      <w:r w:rsidRPr="000A29CB">
        <w:rPr>
          <w:rFonts w:ascii="Times New Roman" w:hAnsi="Times New Roman"/>
          <w:sz w:val="28"/>
          <w:szCs w:val="28"/>
          <w:u w:val="single"/>
        </w:rPr>
        <w:t xml:space="preserve"> </w:t>
      </w:r>
      <w:r w:rsidRPr="00F7181F">
        <w:rPr>
          <w:rFonts w:ascii="Times New Roman" w:hAnsi="Times New Roman"/>
          <w:sz w:val="28"/>
          <w:szCs w:val="28"/>
        </w:rPr>
        <w:t>першокурсників-стипендіатів, які зараховані на перший рік навчання і яким до першого семестрового контролю</w:t>
      </w:r>
      <w:r w:rsidRPr="000A29CB">
        <w:rPr>
          <w:rFonts w:ascii="Times New Roman" w:hAnsi="Times New Roman"/>
          <w:sz w:val="28"/>
          <w:szCs w:val="28"/>
        </w:rPr>
        <w:t xml:space="preserve"> буде призначатися академічна стипендія на підставі конкурсного бала, здобутого під час вступу до навчального закладу.</w:t>
      </w:r>
    </w:p>
    <w:p w14:paraId="70CE2D58" w14:textId="6DA37F8B" w:rsidR="00146249" w:rsidRPr="000A29CB" w:rsidRDefault="00146249" w:rsidP="00602BB6">
      <w:pPr>
        <w:spacing w:after="0" w:line="240" w:lineRule="auto"/>
        <w:ind w:firstLine="709"/>
        <w:jc w:val="both"/>
        <w:rPr>
          <w:rFonts w:ascii="Times New Roman" w:hAnsi="Times New Roman"/>
          <w:sz w:val="28"/>
          <w:szCs w:val="28"/>
        </w:rPr>
      </w:pPr>
      <w:r w:rsidRPr="000A29CB">
        <w:rPr>
          <w:rFonts w:ascii="Times New Roman" w:hAnsi="Times New Roman"/>
          <w:sz w:val="28"/>
          <w:szCs w:val="28"/>
        </w:rPr>
        <w:t xml:space="preserve">Ліміти стипендіатів </w:t>
      </w:r>
      <w:r w:rsidR="00BB2F8E">
        <w:rPr>
          <w:rFonts w:ascii="Times New Roman" w:hAnsi="Times New Roman"/>
          <w:sz w:val="28"/>
          <w:szCs w:val="28"/>
          <w:lang w:val="uk-UA"/>
        </w:rPr>
        <w:t>у</w:t>
      </w:r>
      <w:r w:rsidRPr="000A29CB">
        <w:rPr>
          <w:rFonts w:ascii="Times New Roman" w:hAnsi="Times New Roman"/>
          <w:sz w:val="28"/>
          <w:szCs w:val="28"/>
        </w:rPr>
        <w:t>становлюються вченою радою ОНЕУ</w:t>
      </w:r>
      <w:r w:rsidR="00593C41" w:rsidRPr="00232DBC">
        <w:rPr>
          <w:rFonts w:ascii="Times New Roman" w:hAnsi="Times New Roman"/>
          <w:sz w:val="28"/>
          <w:lang w:val="uk-UA"/>
        </w:rPr>
        <w:t xml:space="preserve"> </w:t>
      </w:r>
      <w:r w:rsidR="00593C41" w:rsidRPr="00593C41">
        <w:rPr>
          <w:rFonts w:ascii="Times New Roman" w:hAnsi="Times New Roman"/>
          <w:i/>
          <w:sz w:val="28"/>
          <w:szCs w:val="28"/>
          <w:lang w:val="uk-UA"/>
        </w:rPr>
        <w:t>(Додаток 1)</w:t>
      </w:r>
      <w:r w:rsidRPr="000A29CB">
        <w:rPr>
          <w:rFonts w:ascii="Times New Roman" w:hAnsi="Times New Roman"/>
          <w:sz w:val="28"/>
          <w:szCs w:val="28"/>
        </w:rPr>
        <w:t xml:space="preserve"> перед початком </w:t>
      </w:r>
      <w:r w:rsidR="00BB2F8E">
        <w:rPr>
          <w:rFonts w:ascii="Times New Roman" w:hAnsi="Times New Roman"/>
          <w:sz w:val="28"/>
          <w:szCs w:val="28"/>
        </w:rPr>
        <w:t>під</w:t>
      </w:r>
      <w:r w:rsidR="00BB2F8E">
        <w:rPr>
          <w:rFonts w:ascii="Times New Roman" w:hAnsi="Times New Roman"/>
          <w:sz w:val="28"/>
          <w:szCs w:val="28"/>
          <w:lang w:val="uk-UA"/>
        </w:rPr>
        <w:t>битт</w:t>
      </w:r>
      <w:r w:rsidRPr="000A29CB">
        <w:rPr>
          <w:rFonts w:ascii="Times New Roman" w:hAnsi="Times New Roman"/>
          <w:sz w:val="28"/>
          <w:szCs w:val="28"/>
        </w:rPr>
        <w:t xml:space="preserve">я підсумків кожного семестрового контролю. </w:t>
      </w:r>
      <w:r w:rsidRPr="00F7181F">
        <w:rPr>
          <w:rFonts w:ascii="Times New Roman" w:hAnsi="Times New Roman"/>
          <w:sz w:val="28"/>
          <w:szCs w:val="28"/>
        </w:rPr>
        <w:t xml:space="preserve">Плановий ліміт першокурсників-стипендіатів </w:t>
      </w:r>
      <w:r w:rsidR="00BB2F8E">
        <w:rPr>
          <w:rFonts w:ascii="Times New Roman" w:hAnsi="Times New Roman"/>
          <w:sz w:val="28"/>
          <w:szCs w:val="28"/>
          <w:lang w:val="uk-UA"/>
        </w:rPr>
        <w:t>у</w:t>
      </w:r>
      <w:r w:rsidRPr="00F7181F">
        <w:rPr>
          <w:rFonts w:ascii="Times New Roman" w:hAnsi="Times New Roman"/>
          <w:sz w:val="28"/>
          <w:szCs w:val="28"/>
        </w:rPr>
        <w:t>становлюється до 1 липня попере</w:t>
      </w:r>
      <w:r w:rsidRPr="000A29CB">
        <w:rPr>
          <w:rFonts w:ascii="Times New Roman" w:hAnsi="Times New Roman"/>
          <w:sz w:val="28"/>
          <w:szCs w:val="28"/>
        </w:rPr>
        <w:t>днього навчального року.</w:t>
      </w:r>
    </w:p>
    <w:p w14:paraId="30AE7B9C" w14:textId="2E9C2418" w:rsidR="00146249" w:rsidRPr="000A29CB" w:rsidRDefault="000A29CB" w:rsidP="00602BB6">
      <w:pPr>
        <w:spacing w:after="0" w:line="240" w:lineRule="auto"/>
        <w:ind w:firstLine="709"/>
        <w:jc w:val="both"/>
        <w:rPr>
          <w:rFonts w:ascii="Times New Roman" w:hAnsi="Times New Roman"/>
          <w:sz w:val="28"/>
          <w:szCs w:val="28"/>
        </w:rPr>
      </w:pPr>
      <w:r>
        <w:rPr>
          <w:rFonts w:ascii="Times New Roman" w:hAnsi="Times New Roman"/>
          <w:sz w:val="28"/>
          <w:szCs w:val="28"/>
          <w:lang w:val="uk-UA"/>
        </w:rPr>
        <w:t>2.6.</w:t>
      </w:r>
      <w:r w:rsidR="00146249" w:rsidRPr="000A29CB">
        <w:rPr>
          <w:rFonts w:ascii="Times New Roman" w:hAnsi="Times New Roman"/>
          <w:sz w:val="28"/>
          <w:szCs w:val="28"/>
        </w:rPr>
        <w:t xml:space="preserve">2. </w:t>
      </w:r>
      <w:r w:rsidR="00146249" w:rsidRPr="00F7181F">
        <w:rPr>
          <w:rFonts w:ascii="Times New Roman" w:hAnsi="Times New Roman"/>
          <w:sz w:val="28"/>
          <w:szCs w:val="28"/>
        </w:rPr>
        <w:t>Загальний ліміт стипендіатів</w:t>
      </w:r>
      <w:r w:rsidR="00146249" w:rsidRPr="000A29CB">
        <w:rPr>
          <w:rFonts w:ascii="Times New Roman" w:hAnsi="Times New Roman"/>
          <w:sz w:val="28"/>
          <w:szCs w:val="28"/>
        </w:rPr>
        <w:t xml:space="preserve"> </w:t>
      </w:r>
      <w:r w:rsidR="00BB2F8E">
        <w:rPr>
          <w:rFonts w:ascii="Times New Roman" w:hAnsi="Times New Roman"/>
          <w:sz w:val="28"/>
          <w:szCs w:val="28"/>
          <w:lang w:val="uk-UA"/>
        </w:rPr>
        <w:t>у</w:t>
      </w:r>
      <w:r w:rsidR="00146249" w:rsidRPr="000A29CB">
        <w:rPr>
          <w:rFonts w:ascii="Times New Roman" w:hAnsi="Times New Roman"/>
          <w:sz w:val="28"/>
          <w:szCs w:val="28"/>
        </w:rPr>
        <w:t xml:space="preserve">становлюється у відсотках (у діапазоні від 40 до 45) фактичної кількості студентів денної форми навчання, які навчаються за державним замовленням на певному факультеті, курсі за певною спеціальністю (напрямом підготовки) станом на перше число місяця, наступного за датою закінчення семестрового контролю </w:t>
      </w:r>
      <w:r w:rsidR="00146249" w:rsidRPr="00FA5F6A">
        <w:rPr>
          <w:rFonts w:ascii="Times New Roman" w:hAnsi="Times New Roman"/>
          <w:sz w:val="28"/>
          <w:szCs w:val="28"/>
        </w:rPr>
        <w:t>згідно з навчальними планами для відповідних факультетів, курсів та спеціальностей (напрямів підготовки).</w:t>
      </w:r>
    </w:p>
    <w:p w14:paraId="30C8E637" w14:textId="43DCCEB8" w:rsidR="00146249" w:rsidRPr="000A29CB" w:rsidRDefault="000A29CB" w:rsidP="00602BB6">
      <w:pPr>
        <w:spacing w:after="0" w:line="240" w:lineRule="auto"/>
        <w:ind w:firstLine="709"/>
        <w:jc w:val="both"/>
        <w:rPr>
          <w:rFonts w:ascii="Times New Roman" w:hAnsi="Times New Roman"/>
          <w:sz w:val="28"/>
          <w:szCs w:val="28"/>
        </w:rPr>
      </w:pPr>
      <w:r>
        <w:rPr>
          <w:rFonts w:ascii="Times New Roman" w:hAnsi="Times New Roman"/>
          <w:sz w:val="28"/>
          <w:szCs w:val="28"/>
          <w:lang w:val="uk-UA"/>
        </w:rPr>
        <w:t>2.6.</w:t>
      </w:r>
      <w:r w:rsidR="00146249" w:rsidRPr="000A29CB">
        <w:rPr>
          <w:rFonts w:ascii="Times New Roman" w:hAnsi="Times New Roman"/>
          <w:sz w:val="28"/>
          <w:szCs w:val="28"/>
        </w:rPr>
        <w:t xml:space="preserve">3. Конкретна кількість стипендіатів (включаючи академічну стипендію за особливі успіхи в навчанні) визначається </w:t>
      </w:r>
      <w:r w:rsidR="00146249" w:rsidRPr="00232DBC">
        <w:rPr>
          <w:rFonts w:ascii="Times New Roman" w:hAnsi="Times New Roman"/>
          <w:sz w:val="28"/>
        </w:rPr>
        <w:t>стипендіальною комісією на певному факультеті</w:t>
      </w:r>
      <w:r w:rsidR="00146249" w:rsidRPr="00AE62B1">
        <w:rPr>
          <w:rFonts w:ascii="Times New Roman" w:hAnsi="Times New Roman"/>
          <w:sz w:val="28"/>
          <w:szCs w:val="28"/>
        </w:rPr>
        <w:t>, курсі за певною спеціальністю (</w:t>
      </w:r>
      <w:r w:rsidR="00146249" w:rsidRPr="000A29CB">
        <w:rPr>
          <w:rFonts w:ascii="Times New Roman" w:hAnsi="Times New Roman"/>
          <w:sz w:val="28"/>
          <w:szCs w:val="28"/>
        </w:rPr>
        <w:t>напрямом підготовки)</w:t>
      </w:r>
      <w:r w:rsidR="00146249" w:rsidRPr="00232DBC">
        <w:rPr>
          <w:rFonts w:ascii="Times New Roman" w:hAnsi="Times New Roman"/>
          <w:sz w:val="28"/>
          <w:lang w:val="uk-UA"/>
        </w:rPr>
        <w:t xml:space="preserve"> </w:t>
      </w:r>
      <w:r w:rsidR="00146249" w:rsidRPr="000A29CB">
        <w:rPr>
          <w:rFonts w:ascii="Times New Roman" w:hAnsi="Times New Roman"/>
          <w:sz w:val="28"/>
          <w:szCs w:val="28"/>
        </w:rPr>
        <w:t>округлення</w:t>
      </w:r>
      <w:r w:rsidR="00BB2F8E">
        <w:rPr>
          <w:rFonts w:ascii="Times New Roman" w:hAnsi="Times New Roman"/>
          <w:sz w:val="28"/>
          <w:szCs w:val="28"/>
          <w:lang w:val="uk-UA"/>
        </w:rPr>
        <w:t>м</w:t>
      </w:r>
      <w:r w:rsidR="00146249" w:rsidRPr="000A29CB">
        <w:rPr>
          <w:rFonts w:ascii="Times New Roman" w:hAnsi="Times New Roman"/>
          <w:sz w:val="28"/>
          <w:szCs w:val="28"/>
        </w:rPr>
        <w:t xml:space="preserve"> до цілого числа в бік зменшення добутку ліміту стипендіатів на фактичну кількість студентів денної форми навчання, які навчаються за державним замовленням на певному факультеті, курсі за певною спеціальністю (напрямом підготовки) станом на перше число місяця, </w:t>
      </w:r>
      <w:r w:rsidR="00146249" w:rsidRPr="000A29CB">
        <w:rPr>
          <w:rFonts w:ascii="Times New Roman" w:hAnsi="Times New Roman"/>
          <w:sz w:val="28"/>
          <w:szCs w:val="28"/>
        </w:rPr>
        <w:lastRenderedPageBreak/>
        <w:t xml:space="preserve">наступного за датою закінчення семестрового контролю або приступили до навчання через десять днів після його початку (для першокурсників). </w:t>
      </w:r>
    </w:p>
    <w:p w14:paraId="26349DF4" w14:textId="77777777" w:rsidR="00146249" w:rsidRPr="000A29CB" w:rsidRDefault="00146249" w:rsidP="00602BB6">
      <w:pPr>
        <w:spacing w:after="0" w:line="240" w:lineRule="auto"/>
        <w:ind w:firstLine="709"/>
        <w:jc w:val="both"/>
        <w:rPr>
          <w:rFonts w:ascii="Times New Roman" w:hAnsi="Times New Roman"/>
          <w:sz w:val="28"/>
          <w:szCs w:val="28"/>
        </w:rPr>
      </w:pPr>
      <w:r w:rsidRPr="000A29CB">
        <w:rPr>
          <w:rFonts w:ascii="Times New Roman" w:hAnsi="Times New Roman"/>
          <w:sz w:val="28"/>
          <w:szCs w:val="28"/>
        </w:rPr>
        <w:t>У разі наявності двох осіб на курсі за певною спеціальністю (напрямом підготовки) кількість стипендіатів складає одну особу.</w:t>
      </w:r>
    </w:p>
    <w:p w14:paraId="4B9C688A" w14:textId="386E8FCC" w:rsidR="00146249" w:rsidRPr="000A29CB" w:rsidRDefault="000A29CB" w:rsidP="00602BB6">
      <w:pPr>
        <w:spacing w:after="0" w:line="240" w:lineRule="auto"/>
        <w:ind w:firstLine="709"/>
        <w:jc w:val="both"/>
        <w:rPr>
          <w:rFonts w:ascii="Times New Roman" w:hAnsi="Times New Roman"/>
          <w:sz w:val="28"/>
          <w:szCs w:val="28"/>
        </w:rPr>
      </w:pPr>
      <w:r>
        <w:rPr>
          <w:rFonts w:ascii="Times New Roman" w:hAnsi="Times New Roman"/>
          <w:sz w:val="28"/>
          <w:szCs w:val="28"/>
          <w:lang w:val="uk-UA"/>
        </w:rPr>
        <w:t>2.6.</w:t>
      </w:r>
      <w:r w:rsidR="00146249" w:rsidRPr="000A29CB">
        <w:rPr>
          <w:rFonts w:ascii="Times New Roman" w:hAnsi="Times New Roman"/>
          <w:sz w:val="28"/>
          <w:szCs w:val="28"/>
        </w:rPr>
        <w:t>4. Перевищення лімітів стипендіатів припускається в разі призначення академічної стипендії після ліквідації академічної заборгованості, повернення до навчання студентів  після академічної відпустки з медичних підстав, п</w:t>
      </w:r>
      <w:r w:rsidR="00BB2F8E">
        <w:rPr>
          <w:rFonts w:ascii="Times New Roman" w:hAnsi="Times New Roman"/>
          <w:sz w:val="28"/>
          <w:szCs w:val="28"/>
          <w:lang w:val="uk-UA"/>
        </w:rPr>
        <w:t>ісля</w:t>
      </w:r>
      <w:r w:rsidR="00BB2F8E">
        <w:rPr>
          <w:rFonts w:ascii="Times New Roman" w:hAnsi="Times New Roman"/>
          <w:sz w:val="28"/>
          <w:szCs w:val="28"/>
        </w:rPr>
        <w:t xml:space="preserve"> закінченн</w:t>
      </w:r>
      <w:r w:rsidR="00BB2F8E">
        <w:rPr>
          <w:rFonts w:ascii="Times New Roman" w:hAnsi="Times New Roman"/>
          <w:sz w:val="28"/>
          <w:szCs w:val="28"/>
          <w:lang w:val="uk-UA"/>
        </w:rPr>
        <w:t>я</w:t>
      </w:r>
      <w:r w:rsidR="00146249" w:rsidRPr="000A29CB">
        <w:rPr>
          <w:rFonts w:ascii="Times New Roman" w:hAnsi="Times New Roman"/>
          <w:sz w:val="28"/>
          <w:szCs w:val="28"/>
        </w:rPr>
        <w:t xml:space="preserve"> відпустки у зв’язку з вагітністю та пологами, з догляду за дитиною, а також раніше призваним на військову службу у зв’язку з оголошенням </w:t>
      </w:r>
      <w:hyperlink r:id="rId14" w:anchor="w12" w:history="1">
        <w:r w:rsidR="00146249" w:rsidRPr="000A29CB">
          <w:rPr>
            <w:rFonts w:ascii="Times New Roman" w:hAnsi="Times New Roman"/>
            <w:sz w:val="28"/>
            <w:szCs w:val="28"/>
          </w:rPr>
          <w:t>мобіл</w:t>
        </w:r>
      </w:hyperlink>
      <w:r w:rsidR="00146249" w:rsidRPr="000A29CB">
        <w:rPr>
          <w:rFonts w:ascii="Times New Roman" w:hAnsi="Times New Roman"/>
          <w:sz w:val="28"/>
          <w:szCs w:val="28"/>
        </w:rPr>
        <w:t>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14:paraId="4A635A3D" w14:textId="688AEAF6" w:rsidR="00146249" w:rsidRPr="000A29CB" w:rsidRDefault="00F7181F" w:rsidP="00602BB6">
      <w:pPr>
        <w:spacing w:after="0" w:line="240" w:lineRule="auto"/>
        <w:ind w:firstLine="709"/>
        <w:jc w:val="both"/>
        <w:rPr>
          <w:rFonts w:ascii="Times New Roman" w:hAnsi="Times New Roman"/>
          <w:sz w:val="28"/>
          <w:szCs w:val="28"/>
        </w:rPr>
      </w:pPr>
      <w:r w:rsidRPr="00FA5F6A">
        <w:rPr>
          <w:rFonts w:ascii="Times New Roman" w:hAnsi="Times New Roman"/>
          <w:sz w:val="28"/>
          <w:szCs w:val="28"/>
          <w:lang w:val="uk-UA"/>
        </w:rPr>
        <w:t>2.6.</w:t>
      </w:r>
      <w:r w:rsidR="00146249" w:rsidRPr="00FA5F6A">
        <w:rPr>
          <w:rFonts w:ascii="Times New Roman" w:hAnsi="Times New Roman"/>
          <w:sz w:val="28"/>
          <w:szCs w:val="28"/>
        </w:rPr>
        <w:t xml:space="preserve">5. З урахуванням наявних видатків на стипендіальне забезпечення ліміт стипендіатів і ліміт стипендіатів-відмінників може </w:t>
      </w:r>
      <w:r w:rsidR="00BB2F8E">
        <w:rPr>
          <w:rFonts w:ascii="Times New Roman" w:hAnsi="Times New Roman"/>
          <w:sz w:val="28"/>
          <w:szCs w:val="28"/>
        </w:rPr>
        <w:t>підвищуватис</w:t>
      </w:r>
      <w:r w:rsidR="00BB2F8E">
        <w:rPr>
          <w:rFonts w:ascii="Times New Roman" w:hAnsi="Times New Roman"/>
          <w:sz w:val="28"/>
          <w:szCs w:val="28"/>
          <w:lang w:val="uk-UA"/>
        </w:rPr>
        <w:t>я</w:t>
      </w:r>
      <w:r w:rsidR="00146249" w:rsidRPr="00FA5F6A">
        <w:rPr>
          <w:rFonts w:ascii="Times New Roman" w:hAnsi="Times New Roman"/>
          <w:sz w:val="28"/>
          <w:szCs w:val="28"/>
        </w:rPr>
        <w:t xml:space="preserve"> рішенням стипендіальної комісії </w:t>
      </w:r>
      <w:r w:rsidR="00593C41">
        <w:rPr>
          <w:rFonts w:ascii="Times New Roman" w:hAnsi="Times New Roman"/>
          <w:sz w:val="28"/>
          <w:szCs w:val="28"/>
          <w:lang w:val="uk-UA"/>
        </w:rPr>
        <w:t>ОНЕУ</w:t>
      </w:r>
      <w:r w:rsidR="00146249" w:rsidRPr="00FA5F6A">
        <w:rPr>
          <w:rFonts w:ascii="Times New Roman" w:hAnsi="Times New Roman"/>
          <w:sz w:val="28"/>
          <w:szCs w:val="28"/>
        </w:rPr>
        <w:t xml:space="preserve"> строком на один місяць з наданням права окремим студентам на призначення академічної стипендії (заміну академічної стипендії на академічну стипендію за особливі успіхи в навчанні) </w:t>
      </w:r>
      <w:r w:rsidR="001C65F7" w:rsidRPr="00FA5F6A">
        <w:rPr>
          <w:rFonts w:ascii="Times New Roman" w:hAnsi="Times New Roman"/>
          <w:sz w:val="28"/>
          <w:szCs w:val="28"/>
          <w:lang w:val="uk-UA"/>
        </w:rPr>
        <w:t>у</w:t>
      </w:r>
      <w:r w:rsidR="00146249" w:rsidRPr="00FA5F6A">
        <w:rPr>
          <w:rFonts w:ascii="Times New Roman" w:hAnsi="Times New Roman"/>
          <w:sz w:val="28"/>
          <w:szCs w:val="28"/>
        </w:rPr>
        <w:t xml:space="preserve"> поточному місяці.</w:t>
      </w:r>
    </w:p>
    <w:p w14:paraId="6089A369" w14:textId="07B3775F" w:rsidR="00146249" w:rsidRPr="000A29CB" w:rsidRDefault="000A29CB" w:rsidP="00602BB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2.6.</w:t>
      </w:r>
      <w:r w:rsidR="00146249" w:rsidRPr="000A29CB">
        <w:rPr>
          <w:rFonts w:ascii="Times New Roman" w:hAnsi="Times New Roman"/>
          <w:sz w:val="28"/>
          <w:szCs w:val="28"/>
        </w:rPr>
        <w:t>6. Право на призначення академічної стипендії до завершення навчання мають студенти, для яких навчальними планами для відповідних факу</w:t>
      </w:r>
      <w:r w:rsidR="00593C41">
        <w:rPr>
          <w:rFonts w:ascii="Times New Roman" w:hAnsi="Times New Roman"/>
          <w:sz w:val="28"/>
          <w:szCs w:val="28"/>
        </w:rPr>
        <w:t>льтетів</w:t>
      </w:r>
      <w:r w:rsidR="00146249" w:rsidRPr="000A29CB">
        <w:rPr>
          <w:rFonts w:ascii="Times New Roman" w:hAnsi="Times New Roman"/>
          <w:sz w:val="28"/>
          <w:szCs w:val="28"/>
        </w:rPr>
        <w:t>,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14:paraId="1B4ED767" w14:textId="4F7286D2" w:rsidR="00C77351" w:rsidRPr="000A29CB" w:rsidRDefault="000A29CB" w:rsidP="00602BB6">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val="uk-UA"/>
        </w:rPr>
        <w:t>2.6.</w:t>
      </w:r>
      <w:r w:rsidR="00C77351" w:rsidRPr="000A29CB">
        <w:rPr>
          <w:rFonts w:ascii="Times New Roman" w:hAnsi="Times New Roman"/>
          <w:color w:val="000000"/>
          <w:sz w:val="28"/>
          <w:szCs w:val="28"/>
          <w:lang w:eastAsia="ru-RU"/>
        </w:rPr>
        <w:t xml:space="preserve">7. Перед початком </w:t>
      </w:r>
      <w:r w:rsidR="00BB2F8E">
        <w:rPr>
          <w:rFonts w:ascii="Times New Roman" w:hAnsi="Times New Roman"/>
          <w:color w:val="000000"/>
          <w:sz w:val="28"/>
          <w:szCs w:val="28"/>
          <w:lang w:eastAsia="ru-RU"/>
        </w:rPr>
        <w:t>під</w:t>
      </w:r>
      <w:r w:rsidR="00BB2F8E">
        <w:rPr>
          <w:rFonts w:ascii="Times New Roman" w:hAnsi="Times New Roman"/>
          <w:color w:val="000000"/>
          <w:sz w:val="28"/>
          <w:szCs w:val="28"/>
          <w:lang w:val="uk-UA" w:eastAsia="ru-RU"/>
        </w:rPr>
        <w:t>битт</w:t>
      </w:r>
      <w:r w:rsidR="00C77351" w:rsidRPr="000A29CB">
        <w:rPr>
          <w:rFonts w:ascii="Times New Roman" w:hAnsi="Times New Roman"/>
          <w:color w:val="000000"/>
          <w:sz w:val="28"/>
          <w:szCs w:val="28"/>
          <w:lang w:eastAsia="ru-RU"/>
        </w:rPr>
        <w:t xml:space="preserve">я підсумків семестрового контролю за другий  семестр відповідного навчального року також </w:t>
      </w:r>
      <w:r w:rsidR="00BB2F8E">
        <w:rPr>
          <w:rFonts w:ascii="Times New Roman" w:hAnsi="Times New Roman"/>
          <w:color w:val="000000"/>
          <w:sz w:val="28"/>
          <w:szCs w:val="28"/>
          <w:lang w:val="uk-UA" w:eastAsia="ru-RU"/>
        </w:rPr>
        <w:t>у</w:t>
      </w:r>
      <w:r w:rsidR="00C77351" w:rsidRPr="000A29CB">
        <w:rPr>
          <w:rFonts w:ascii="Times New Roman" w:hAnsi="Times New Roman"/>
          <w:color w:val="000000"/>
          <w:sz w:val="28"/>
          <w:szCs w:val="28"/>
          <w:lang w:eastAsia="ru-RU"/>
        </w:rPr>
        <w:t>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r w:rsidR="00CC5753" w:rsidRPr="00CC5753">
        <w:rPr>
          <w:rFonts w:ascii="Times New Roman" w:hAnsi="Times New Roman"/>
          <w:color w:val="000000"/>
          <w:sz w:val="28"/>
          <w:szCs w:val="28"/>
          <w:lang w:eastAsia="ru-RU"/>
        </w:rPr>
        <w:t xml:space="preserve"> </w:t>
      </w:r>
      <w:r w:rsidR="00CC5753" w:rsidRPr="00AE62B1">
        <w:rPr>
          <w:rFonts w:ascii="Times New Roman" w:hAnsi="Times New Roman"/>
          <w:i/>
          <w:sz w:val="28"/>
          <w:szCs w:val="28"/>
          <w:lang w:val="uk-UA"/>
        </w:rPr>
        <w:t xml:space="preserve">(Додаток </w:t>
      </w:r>
      <w:r w:rsidR="00CC5753" w:rsidRPr="00CC5753">
        <w:rPr>
          <w:rFonts w:ascii="Times New Roman" w:hAnsi="Times New Roman"/>
          <w:i/>
          <w:sz w:val="28"/>
          <w:szCs w:val="28"/>
        </w:rPr>
        <w:t>1</w:t>
      </w:r>
      <w:r w:rsidR="00CC5753" w:rsidRPr="00AE62B1">
        <w:rPr>
          <w:rFonts w:ascii="Times New Roman" w:hAnsi="Times New Roman"/>
          <w:i/>
          <w:sz w:val="28"/>
          <w:szCs w:val="28"/>
          <w:lang w:val="uk-UA"/>
        </w:rPr>
        <w:t>)</w:t>
      </w:r>
      <w:r w:rsidR="00CC5753" w:rsidRPr="00AE62B1">
        <w:rPr>
          <w:rFonts w:ascii="Times New Roman" w:hAnsi="Times New Roman"/>
          <w:i/>
          <w:sz w:val="28"/>
          <w:szCs w:val="28"/>
        </w:rPr>
        <w:t>.</w:t>
      </w:r>
    </w:p>
    <w:p w14:paraId="3AAA3F3E" w14:textId="77777777" w:rsidR="00602BB6" w:rsidRDefault="00602BB6" w:rsidP="00602BB6">
      <w:pPr>
        <w:spacing w:after="0" w:line="240" w:lineRule="auto"/>
        <w:ind w:firstLine="720"/>
        <w:rPr>
          <w:rFonts w:ascii="Times New Roman" w:hAnsi="Times New Roman"/>
          <w:b/>
          <w:sz w:val="28"/>
          <w:szCs w:val="28"/>
          <w:lang w:val="uk-UA"/>
        </w:rPr>
      </w:pPr>
    </w:p>
    <w:p w14:paraId="30490989" w14:textId="77777777" w:rsidR="00711C73" w:rsidRPr="00232DBC" w:rsidRDefault="000A29CB" w:rsidP="00602BB6">
      <w:pPr>
        <w:spacing w:after="0" w:line="240" w:lineRule="auto"/>
        <w:ind w:firstLine="720"/>
        <w:rPr>
          <w:rFonts w:ascii="Times New Roman" w:hAnsi="Times New Roman"/>
          <w:b/>
          <w:i/>
          <w:sz w:val="28"/>
          <w:lang w:val="uk-UA"/>
        </w:rPr>
      </w:pPr>
      <w:r>
        <w:rPr>
          <w:rFonts w:ascii="Times New Roman" w:hAnsi="Times New Roman"/>
          <w:b/>
          <w:sz w:val="28"/>
          <w:szCs w:val="28"/>
          <w:lang w:val="uk-UA"/>
        </w:rPr>
        <w:t>2.7.</w:t>
      </w:r>
      <w:r w:rsidR="00711C73" w:rsidRPr="00232DBC">
        <w:rPr>
          <w:rFonts w:ascii="Times New Roman" w:hAnsi="Times New Roman"/>
          <w:b/>
          <w:sz w:val="28"/>
          <w:lang w:val="uk-UA"/>
        </w:rPr>
        <w:t xml:space="preserve"> </w:t>
      </w:r>
      <w:r w:rsidR="00711C73" w:rsidRPr="00232DBC">
        <w:rPr>
          <w:rFonts w:ascii="Times New Roman" w:hAnsi="Times New Roman"/>
          <w:b/>
          <w:i/>
          <w:sz w:val="28"/>
          <w:lang w:val="uk-UA"/>
        </w:rPr>
        <w:t>Рейтинг успішності</w:t>
      </w:r>
      <w:r w:rsidR="00FA5F6A" w:rsidRPr="00232DBC">
        <w:rPr>
          <w:rFonts w:ascii="Times New Roman" w:hAnsi="Times New Roman"/>
          <w:b/>
          <w:i/>
          <w:sz w:val="28"/>
          <w:lang w:val="uk-UA"/>
        </w:rPr>
        <w:t>**</w:t>
      </w:r>
    </w:p>
    <w:p w14:paraId="7CFFA8B4" w14:textId="65D006BB" w:rsidR="0093434D" w:rsidRDefault="0093434D" w:rsidP="00602BB6">
      <w:pPr>
        <w:shd w:val="clear" w:color="auto" w:fill="FFFFFF"/>
        <w:spacing w:after="0" w:line="240" w:lineRule="auto"/>
        <w:ind w:firstLine="720"/>
        <w:jc w:val="both"/>
        <w:rPr>
          <w:rFonts w:ascii="Times New Roman" w:hAnsi="Times New Roman"/>
          <w:color w:val="000000"/>
          <w:sz w:val="28"/>
          <w:szCs w:val="28"/>
          <w:lang w:val="uk-UA" w:eastAsia="ru-RU"/>
        </w:rPr>
      </w:pPr>
      <w:r>
        <w:rPr>
          <w:rFonts w:ascii="Times New Roman" w:hAnsi="Times New Roman"/>
          <w:sz w:val="28"/>
          <w:szCs w:val="28"/>
          <w:lang w:val="uk-UA"/>
        </w:rPr>
        <w:t>2.</w:t>
      </w:r>
      <w:r w:rsidR="00711C73" w:rsidRPr="00232DBC">
        <w:rPr>
          <w:rFonts w:ascii="Times New Roman" w:hAnsi="Times New Roman"/>
          <w:sz w:val="28"/>
          <w:lang w:val="uk-UA"/>
        </w:rPr>
        <w:t>7.</w:t>
      </w:r>
      <w:r>
        <w:rPr>
          <w:rFonts w:ascii="Times New Roman" w:hAnsi="Times New Roman"/>
          <w:sz w:val="28"/>
          <w:szCs w:val="28"/>
          <w:lang w:val="uk-UA"/>
        </w:rPr>
        <w:t>1.</w:t>
      </w:r>
      <w:r w:rsidR="00711C73" w:rsidRPr="00232DBC">
        <w:rPr>
          <w:rFonts w:ascii="Times New Roman" w:hAnsi="Times New Roman"/>
          <w:sz w:val="28"/>
          <w:lang w:val="uk-UA"/>
        </w:rPr>
        <w:t xml:space="preserve"> </w:t>
      </w:r>
      <w:r w:rsidR="00711C73" w:rsidRPr="000A29CB">
        <w:rPr>
          <w:rFonts w:ascii="Times New Roman" w:hAnsi="Times New Roman"/>
          <w:color w:val="000000"/>
          <w:sz w:val="28"/>
          <w:szCs w:val="28"/>
          <w:lang w:val="uk-UA" w:eastAsia="ru-RU"/>
        </w:rPr>
        <w:t xml:space="preserve">Порядок формування рейтингу </w:t>
      </w:r>
      <w:r w:rsidR="00593C41">
        <w:rPr>
          <w:rFonts w:ascii="Times New Roman" w:hAnsi="Times New Roman"/>
          <w:color w:val="000000"/>
          <w:sz w:val="28"/>
          <w:szCs w:val="28"/>
          <w:lang w:val="uk-UA" w:eastAsia="ru-RU"/>
        </w:rPr>
        <w:t>успішності</w:t>
      </w:r>
      <w:r w:rsidR="00711C73" w:rsidRPr="000A29CB">
        <w:rPr>
          <w:rFonts w:ascii="Times New Roman" w:hAnsi="Times New Roman"/>
          <w:color w:val="000000"/>
          <w:sz w:val="28"/>
          <w:szCs w:val="28"/>
          <w:lang w:val="uk-UA" w:eastAsia="ru-RU"/>
        </w:rPr>
        <w:t xml:space="preserve"> затверджується вченою радою за погодженням з органом студентського самоврядування та первинною профспілковою організацією осіб, які навчаються.</w:t>
      </w:r>
      <w:r w:rsidR="00711C73" w:rsidRPr="00232DBC">
        <w:rPr>
          <w:rFonts w:ascii="Times New Roman" w:hAnsi="Times New Roman"/>
          <w:color w:val="000000"/>
          <w:sz w:val="28"/>
          <w:lang w:val="uk-UA"/>
        </w:rPr>
        <w:t xml:space="preserve"> Затвердження і оприлюднення порядку формування рейтингу здійснюється не пізніше ніж за тиждень до початку нового навчального року. </w:t>
      </w:r>
      <w:r w:rsidR="00711C73" w:rsidRPr="000A29CB">
        <w:rPr>
          <w:rFonts w:ascii="Times New Roman" w:hAnsi="Times New Roman"/>
          <w:color w:val="000000"/>
          <w:sz w:val="28"/>
          <w:szCs w:val="28"/>
          <w:lang w:eastAsia="ru-RU"/>
        </w:rPr>
        <w:t>Протягом навчального року зміни до такого порядку не вносяться</w:t>
      </w:r>
      <w:r>
        <w:rPr>
          <w:rFonts w:ascii="Times New Roman" w:hAnsi="Times New Roman"/>
          <w:color w:val="000000"/>
          <w:sz w:val="28"/>
          <w:szCs w:val="28"/>
          <w:lang w:val="uk-UA" w:eastAsia="ru-RU"/>
        </w:rPr>
        <w:t>.</w:t>
      </w:r>
    </w:p>
    <w:p w14:paraId="76F7FCB8" w14:textId="24607C3E" w:rsidR="0093434D" w:rsidRDefault="0093434D" w:rsidP="0093434D">
      <w:pPr>
        <w:shd w:val="clear" w:color="auto" w:fill="FFFFFF"/>
        <w:spacing w:before="120" w:after="0" w:line="240" w:lineRule="auto"/>
        <w:ind w:firstLine="720"/>
        <w:jc w:val="both"/>
        <w:rPr>
          <w:rFonts w:ascii="Times New Roman" w:hAnsi="Times New Roman"/>
          <w:sz w:val="28"/>
          <w:szCs w:val="28"/>
          <w:lang w:val="uk-UA"/>
        </w:rPr>
      </w:pPr>
      <w:r>
        <w:rPr>
          <w:rFonts w:ascii="Times New Roman" w:hAnsi="Times New Roman"/>
          <w:sz w:val="28"/>
          <w:szCs w:val="28"/>
          <w:lang w:val="uk-UA"/>
        </w:rPr>
        <w:t>2.</w:t>
      </w:r>
      <w:r w:rsidRPr="000A29CB">
        <w:rPr>
          <w:rFonts w:ascii="Times New Roman" w:hAnsi="Times New Roman"/>
          <w:sz w:val="28"/>
          <w:szCs w:val="28"/>
        </w:rPr>
        <w:t>7.</w:t>
      </w:r>
      <w:r>
        <w:rPr>
          <w:rFonts w:ascii="Times New Roman" w:hAnsi="Times New Roman"/>
          <w:sz w:val="28"/>
          <w:szCs w:val="28"/>
          <w:lang w:val="uk-UA"/>
        </w:rPr>
        <w:t>2</w:t>
      </w:r>
      <w:r w:rsidR="00BB2F8E">
        <w:rPr>
          <w:rFonts w:ascii="Times New Roman" w:hAnsi="Times New Roman"/>
          <w:sz w:val="28"/>
          <w:szCs w:val="28"/>
          <w:lang w:val="uk-UA"/>
        </w:rPr>
        <w:t xml:space="preserve">. </w:t>
      </w:r>
      <w:r w:rsidR="00711C73" w:rsidRPr="000A29CB">
        <w:rPr>
          <w:rFonts w:ascii="Times New Roman" w:hAnsi="Times New Roman"/>
          <w:sz w:val="28"/>
          <w:szCs w:val="28"/>
        </w:rPr>
        <w:t xml:space="preserve"> Рейтинг успішності студентів  першого року навчання усіх ступенів (освітньо-кваліфікаційних рівнів) до першого семестрового контролю, формується на підставі конкурсного бала, отриманого ними під час вступу на навчання. </w:t>
      </w:r>
    </w:p>
    <w:p w14:paraId="22A71E73" w14:textId="6797266C" w:rsidR="00711C73" w:rsidRPr="000A29CB" w:rsidRDefault="0093434D" w:rsidP="0093434D">
      <w:pPr>
        <w:shd w:val="clear" w:color="auto" w:fill="FFFFFF"/>
        <w:spacing w:before="120" w:after="0" w:line="240" w:lineRule="auto"/>
        <w:ind w:firstLine="720"/>
        <w:jc w:val="both"/>
        <w:rPr>
          <w:rFonts w:ascii="Times New Roman" w:hAnsi="Times New Roman"/>
          <w:sz w:val="28"/>
          <w:szCs w:val="28"/>
        </w:rPr>
      </w:pPr>
      <w:r>
        <w:rPr>
          <w:rFonts w:ascii="Times New Roman" w:hAnsi="Times New Roman"/>
          <w:sz w:val="28"/>
          <w:szCs w:val="28"/>
          <w:lang w:val="uk-UA"/>
        </w:rPr>
        <w:t>2.</w:t>
      </w:r>
      <w:r w:rsidRPr="000A29CB">
        <w:rPr>
          <w:rFonts w:ascii="Times New Roman" w:hAnsi="Times New Roman"/>
          <w:sz w:val="28"/>
          <w:szCs w:val="28"/>
        </w:rPr>
        <w:t>7.</w:t>
      </w:r>
      <w:r>
        <w:rPr>
          <w:rFonts w:ascii="Times New Roman" w:hAnsi="Times New Roman"/>
          <w:sz w:val="28"/>
          <w:szCs w:val="28"/>
          <w:lang w:val="uk-UA"/>
        </w:rPr>
        <w:t>3</w:t>
      </w:r>
      <w:r w:rsidR="00BB2F8E">
        <w:rPr>
          <w:rFonts w:ascii="Times New Roman" w:hAnsi="Times New Roman"/>
          <w:sz w:val="28"/>
          <w:szCs w:val="28"/>
          <w:lang w:val="uk-UA"/>
        </w:rPr>
        <w:t>.</w:t>
      </w:r>
      <w:r w:rsidR="00711C73" w:rsidRPr="000A29CB">
        <w:rPr>
          <w:rFonts w:ascii="Times New Roman" w:hAnsi="Times New Roman"/>
          <w:sz w:val="28"/>
          <w:szCs w:val="28"/>
        </w:rPr>
        <w:t xml:space="preserve"> Рейтинги успішності студентів  для призначення академічних стипендій на наступні навчальні семестри складаються за результатами останнього семестрового контролю за кожним факультетом, курсом і за кожною спеціальністю (напрямом підготовки) на підставі підсумкових оцінок </w:t>
      </w:r>
      <w:r w:rsidR="00BB2F8E">
        <w:rPr>
          <w:rFonts w:ascii="Times New Roman" w:hAnsi="Times New Roman"/>
          <w:sz w:val="28"/>
          <w:szCs w:val="28"/>
          <w:lang w:val="uk-UA"/>
        </w:rPr>
        <w:t>і</w:t>
      </w:r>
      <w:r w:rsidR="00711C73" w:rsidRPr="000A29CB">
        <w:rPr>
          <w:rFonts w:ascii="Times New Roman" w:hAnsi="Times New Roman"/>
          <w:sz w:val="28"/>
          <w:szCs w:val="28"/>
        </w:rPr>
        <w:t xml:space="preserve">з </w:t>
      </w:r>
      <w:r w:rsidR="00711C73" w:rsidRPr="000A29CB">
        <w:rPr>
          <w:rFonts w:ascii="Times New Roman" w:hAnsi="Times New Roman"/>
          <w:sz w:val="28"/>
          <w:szCs w:val="28"/>
        </w:rPr>
        <w:lastRenderedPageBreak/>
        <w:t xml:space="preserve">дисциплін, захистів курсових робіт  та звітів з практики з урахуванням участі </w:t>
      </w:r>
      <w:r w:rsidR="00BB2F8E">
        <w:rPr>
          <w:rFonts w:ascii="Times New Roman" w:hAnsi="Times New Roman"/>
          <w:sz w:val="28"/>
          <w:szCs w:val="28"/>
          <w:lang w:val="uk-UA"/>
        </w:rPr>
        <w:t>в</w:t>
      </w:r>
      <w:r w:rsidR="00711C73" w:rsidRPr="000A29CB">
        <w:rPr>
          <w:rFonts w:ascii="Times New Roman" w:hAnsi="Times New Roman"/>
          <w:sz w:val="28"/>
          <w:szCs w:val="28"/>
        </w:rPr>
        <w:t xml:space="preserve"> науковій, громадському житті та спортивній діяльності. </w:t>
      </w:r>
    </w:p>
    <w:p w14:paraId="0047E225" w14:textId="428E9CAC" w:rsidR="00711C73" w:rsidRPr="00232DBC" w:rsidRDefault="00711C73" w:rsidP="00F7181F">
      <w:pPr>
        <w:spacing w:after="0" w:line="240" w:lineRule="auto"/>
        <w:ind w:firstLine="709"/>
        <w:jc w:val="both"/>
        <w:rPr>
          <w:rFonts w:ascii="Times New Roman" w:hAnsi="Times New Roman"/>
          <w:b/>
          <w:i/>
          <w:sz w:val="28"/>
          <w:lang w:val="uk-UA"/>
        </w:rPr>
      </w:pPr>
      <w:r w:rsidRPr="000A29CB">
        <w:rPr>
          <w:rFonts w:ascii="Times New Roman" w:hAnsi="Times New Roman"/>
          <w:color w:val="000000"/>
          <w:sz w:val="28"/>
          <w:szCs w:val="28"/>
          <w:lang w:eastAsia="ru-RU"/>
        </w:rPr>
        <w:t xml:space="preserve">При цьому складова успішності становить не менше 90 відсотків рейтингового бала. </w:t>
      </w:r>
      <w:r w:rsidRPr="000A29CB">
        <w:rPr>
          <w:rFonts w:ascii="Times New Roman" w:hAnsi="Times New Roman"/>
          <w:sz w:val="28"/>
          <w:szCs w:val="28"/>
        </w:rPr>
        <w:t xml:space="preserve">Перелік показників оцінювання навчальних досягнень </w:t>
      </w:r>
      <w:r w:rsidR="00BB2F8E">
        <w:rPr>
          <w:rFonts w:ascii="Times New Roman" w:hAnsi="Times New Roman"/>
          <w:sz w:val="28"/>
          <w:szCs w:val="28"/>
          <w:lang w:val="uk-UA"/>
        </w:rPr>
        <w:t>у</w:t>
      </w:r>
      <w:r w:rsidR="00BB2F8E">
        <w:rPr>
          <w:rFonts w:ascii="Times New Roman" w:hAnsi="Times New Roman"/>
          <w:sz w:val="28"/>
          <w:szCs w:val="28"/>
        </w:rPr>
        <w:t xml:space="preserve">становлено  </w:t>
      </w:r>
      <w:r w:rsidR="00BB2F8E">
        <w:rPr>
          <w:rFonts w:ascii="Times New Roman" w:hAnsi="Times New Roman"/>
          <w:sz w:val="28"/>
          <w:szCs w:val="28"/>
          <w:lang w:val="uk-UA"/>
        </w:rPr>
        <w:t xml:space="preserve">в </w:t>
      </w:r>
      <w:r w:rsidRPr="000A29CB">
        <w:rPr>
          <w:rFonts w:ascii="Times New Roman" w:hAnsi="Times New Roman"/>
          <w:b/>
          <w:i/>
          <w:sz w:val="28"/>
          <w:szCs w:val="28"/>
        </w:rPr>
        <w:t xml:space="preserve"> Положенні про оцінювання знань студентів ОНЕУ</w:t>
      </w:r>
      <w:r w:rsidR="00BB2F8E">
        <w:rPr>
          <w:rFonts w:ascii="Times New Roman" w:hAnsi="Times New Roman"/>
          <w:b/>
          <w:i/>
          <w:sz w:val="28"/>
          <w:szCs w:val="28"/>
          <w:lang w:val="uk-UA"/>
        </w:rPr>
        <w:t>.</w:t>
      </w:r>
    </w:p>
    <w:p w14:paraId="60BB5A0A" w14:textId="4C92DFDE" w:rsidR="00711C73" w:rsidRPr="000A29CB" w:rsidRDefault="00711C73" w:rsidP="00F7181F">
      <w:pPr>
        <w:shd w:val="clear" w:color="auto" w:fill="FFFFFF"/>
        <w:spacing w:after="0" w:line="240" w:lineRule="auto"/>
        <w:ind w:firstLine="567"/>
        <w:jc w:val="both"/>
        <w:rPr>
          <w:rFonts w:ascii="Times New Roman" w:hAnsi="Times New Roman"/>
          <w:color w:val="000000"/>
          <w:sz w:val="28"/>
          <w:szCs w:val="28"/>
          <w:lang w:eastAsia="ru-RU"/>
        </w:rPr>
      </w:pPr>
      <w:r w:rsidRPr="00232DBC">
        <w:rPr>
          <w:rFonts w:ascii="Times New Roman" w:hAnsi="Times New Roman"/>
          <w:color w:val="000000"/>
          <w:sz w:val="28"/>
          <w:lang w:val="uk-UA"/>
        </w:rPr>
        <w:t xml:space="preserve">Процедура </w:t>
      </w:r>
      <w:r w:rsidR="00653600">
        <w:rPr>
          <w:rFonts w:ascii="Times New Roman" w:hAnsi="Times New Roman"/>
          <w:color w:val="000000"/>
          <w:sz w:val="28"/>
          <w:szCs w:val="28"/>
          <w:lang w:val="uk-UA" w:eastAsia="ru-RU"/>
        </w:rPr>
        <w:t>розрахунку</w:t>
      </w:r>
      <w:r w:rsidRPr="00232DBC">
        <w:rPr>
          <w:rFonts w:ascii="Times New Roman" w:hAnsi="Times New Roman"/>
          <w:color w:val="000000"/>
          <w:sz w:val="28"/>
          <w:lang w:val="uk-UA"/>
        </w:rPr>
        <w:t xml:space="preserve"> рейтингового бала, що визначає місце особи </w:t>
      </w:r>
      <w:r w:rsidR="00BB2F8E">
        <w:rPr>
          <w:rFonts w:ascii="Times New Roman" w:hAnsi="Times New Roman"/>
          <w:color w:val="000000"/>
          <w:sz w:val="28"/>
          <w:szCs w:val="28"/>
          <w:lang w:val="uk-UA" w:eastAsia="ru-RU"/>
        </w:rPr>
        <w:t>в</w:t>
      </w:r>
      <w:r w:rsidRPr="00232DBC">
        <w:rPr>
          <w:rFonts w:ascii="Times New Roman" w:hAnsi="Times New Roman"/>
          <w:color w:val="000000"/>
          <w:sz w:val="28"/>
          <w:lang w:val="uk-UA"/>
        </w:rPr>
        <w:t xml:space="preserve"> рейтингу, є однаковою для здобувачів вищої освіти, які навчаються на одному факультеті, курсі за однією спеціальністю </w:t>
      </w:r>
      <w:r w:rsidRPr="000A29CB">
        <w:rPr>
          <w:rFonts w:ascii="Times New Roman" w:hAnsi="Times New Roman"/>
          <w:color w:val="000000"/>
          <w:sz w:val="28"/>
          <w:szCs w:val="28"/>
          <w:lang w:eastAsia="ru-RU"/>
        </w:rPr>
        <w:t>(напрямом підготовки).</w:t>
      </w:r>
    </w:p>
    <w:p w14:paraId="0E7A1F1C" w14:textId="77777777" w:rsidR="00711C73" w:rsidRPr="000A29CB" w:rsidRDefault="00711C73" w:rsidP="00602BB6">
      <w:pPr>
        <w:spacing w:after="0" w:line="240" w:lineRule="auto"/>
        <w:ind w:firstLine="709"/>
        <w:jc w:val="both"/>
        <w:rPr>
          <w:rFonts w:ascii="Times New Roman" w:hAnsi="Times New Roman"/>
          <w:sz w:val="28"/>
          <w:szCs w:val="28"/>
        </w:rPr>
      </w:pPr>
    </w:p>
    <w:p w14:paraId="7E081F21" w14:textId="77777777" w:rsidR="00711C73" w:rsidRPr="0093434D" w:rsidRDefault="0093434D" w:rsidP="00602BB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0A29CB">
        <w:rPr>
          <w:rFonts w:ascii="Times New Roman" w:hAnsi="Times New Roman"/>
          <w:sz w:val="28"/>
          <w:szCs w:val="28"/>
        </w:rPr>
        <w:t>7.</w:t>
      </w:r>
      <w:r>
        <w:rPr>
          <w:rFonts w:ascii="Times New Roman" w:hAnsi="Times New Roman"/>
          <w:sz w:val="28"/>
          <w:szCs w:val="28"/>
          <w:lang w:val="uk-UA"/>
        </w:rPr>
        <w:t xml:space="preserve">4. </w:t>
      </w:r>
      <w:r w:rsidR="00711C73" w:rsidRPr="0093434D">
        <w:rPr>
          <w:rFonts w:ascii="Times New Roman" w:hAnsi="Times New Roman"/>
          <w:sz w:val="28"/>
          <w:szCs w:val="28"/>
          <w:lang w:val="uk-UA"/>
        </w:rPr>
        <w:t>До рейтингу успішності включаються всі студенти, які навчаються на певній спеціальності (напрямі підготовки) та курсі в межах факультету за денною формою навчання</w:t>
      </w:r>
      <w:r w:rsidR="00280813">
        <w:rPr>
          <w:rFonts w:ascii="Times New Roman" w:hAnsi="Times New Roman"/>
          <w:sz w:val="28"/>
          <w:szCs w:val="28"/>
          <w:lang w:val="uk-UA"/>
        </w:rPr>
        <w:t>.</w:t>
      </w:r>
    </w:p>
    <w:p w14:paraId="189F2A67" w14:textId="77777777" w:rsidR="00280813" w:rsidRPr="00823039" w:rsidRDefault="00280813" w:rsidP="00280813">
      <w:pPr>
        <w:shd w:val="clear" w:color="auto" w:fill="FFFFFF"/>
        <w:spacing w:before="120" w:after="0" w:line="240" w:lineRule="auto"/>
        <w:ind w:firstLine="567"/>
        <w:jc w:val="both"/>
        <w:rPr>
          <w:rFonts w:ascii="Times New Roman" w:hAnsi="Times New Roman"/>
          <w:sz w:val="28"/>
          <w:szCs w:val="28"/>
          <w:lang w:val="uk-UA"/>
        </w:rPr>
      </w:pPr>
      <w:r w:rsidRPr="00823039">
        <w:rPr>
          <w:rFonts w:ascii="Times New Roman" w:hAnsi="Times New Roman"/>
          <w:sz w:val="28"/>
          <w:szCs w:val="28"/>
          <w:lang w:val="uk-UA"/>
        </w:rPr>
        <w:t xml:space="preserve">2.7.5. До рейтингу </w:t>
      </w:r>
      <w:r w:rsidR="00653600">
        <w:rPr>
          <w:rFonts w:ascii="Times New Roman" w:hAnsi="Times New Roman"/>
          <w:sz w:val="28"/>
          <w:szCs w:val="28"/>
          <w:lang w:val="uk-UA"/>
        </w:rPr>
        <w:t xml:space="preserve">успішності </w:t>
      </w:r>
      <w:r w:rsidRPr="00823039">
        <w:rPr>
          <w:rFonts w:ascii="Times New Roman" w:hAnsi="Times New Roman"/>
          <w:sz w:val="28"/>
          <w:szCs w:val="28"/>
          <w:lang w:val="uk-UA"/>
        </w:rPr>
        <w:t>не включаються особи, які:</w:t>
      </w:r>
    </w:p>
    <w:p w14:paraId="2D2A7D2C" w14:textId="087644F4" w:rsidR="00280813" w:rsidRPr="00823039" w:rsidRDefault="00280813" w:rsidP="00280813">
      <w:pPr>
        <w:numPr>
          <w:ilvl w:val="0"/>
          <w:numId w:val="1"/>
        </w:numPr>
        <w:tabs>
          <w:tab w:val="clear" w:pos="2138"/>
          <w:tab w:val="num" w:pos="360"/>
        </w:tabs>
        <w:spacing w:after="0" w:line="240" w:lineRule="auto"/>
        <w:ind w:left="360"/>
        <w:jc w:val="both"/>
        <w:rPr>
          <w:rFonts w:ascii="Times New Roman" w:hAnsi="Times New Roman"/>
          <w:sz w:val="28"/>
          <w:szCs w:val="28"/>
        </w:rPr>
      </w:pPr>
      <w:r w:rsidRPr="00823039">
        <w:rPr>
          <w:rFonts w:ascii="Times New Roman" w:hAnsi="Times New Roman"/>
          <w:sz w:val="28"/>
          <w:szCs w:val="28"/>
          <w:lang w:val="uk-UA"/>
        </w:rPr>
        <w:t>протягом навчального семестру (поточний семестровий контроль) з будь-</w:t>
      </w:r>
      <w:r w:rsidRPr="00823039">
        <w:rPr>
          <w:rFonts w:ascii="Times New Roman" w:eastAsia="Calibri" w:hAnsi="Times New Roman"/>
          <w:sz w:val="28"/>
          <w:szCs w:val="28"/>
        </w:rPr>
        <w:t>яко</w:t>
      </w:r>
      <w:r w:rsidRPr="00823039">
        <w:rPr>
          <w:rFonts w:ascii="Times New Roman" w:hAnsi="Times New Roman"/>
          <w:sz w:val="28"/>
          <w:szCs w:val="28"/>
          <w:lang w:val="uk-UA"/>
        </w:rPr>
        <w:t>ї</w:t>
      </w:r>
      <w:r w:rsidRPr="00823039">
        <w:rPr>
          <w:rFonts w:ascii="Times New Roman" w:eastAsia="Calibri" w:hAnsi="Times New Roman"/>
          <w:sz w:val="28"/>
          <w:szCs w:val="28"/>
        </w:rPr>
        <w:t xml:space="preserve"> навчально</w:t>
      </w:r>
      <w:r w:rsidRPr="00823039">
        <w:rPr>
          <w:rFonts w:ascii="Times New Roman" w:hAnsi="Times New Roman"/>
          <w:sz w:val="28"/>
          <w:szCs w:val="28"/>
          <w:lang w:val="uk-UA"/>
        </w:rPr>
        <w:t>ї</w:t>
      </w:r>
      <w:r w:rsidRPr="00823039">
        <w:rPr>
          <w:rFonts w:ascii="Times New Roman" w:eastAsia="Calibri" w:hAnsi="Times New Roman"/>
          <w:sz w:val="28"/>
          <w:szCs w:val="28"/>
        </w:rPr>
        <w:t xml:space="preserve"> дисципліни набрали менше 20 балів</w:t>
      </w:r>
      <w:r w:rsidR="00515873">
        <w:rPr>
          <w:rFonts w:ascii="Times New Roman" w:eastAsia="Calibri" w:hAnsi="Times New Roman"/>
          <w:sz w:val="28"/>
          <w:szCs w:val="28"/>
          <w:lang w:val="uk-UA"/>
        </w:rPr>
        <w:t>;</w:t>
      </w:r>
      <w:r w:rsidRPr="00823039">
        <w:rPr>
          <w:rFonts w:ascii="Times New Roman" w:eastAsia="Calibri" w:hAnsi="Times New Roman"/>
          <w:sz w:val="28"/>
          <w:szCs w:val="28"/>
        </w:rPr>
        <w:t xml:space="preserve"> </w:t>
      </w:r>
    </w:p>
    <w:p w14:paraId="5210CCF6" w14:textId="1F9D46AA" w:rsidR="00280813" w:rsidRPr="00232DBC" w:rsidRDefault="00280813" w:rsidP="00280813">
      <w:pPr>
        <w:numPr>
          <w:ilvl w:val="0"/>
          <w:numId w:val="1"/>
        </w:numPr>
        <w:tabs>
          <w:tab w:val="clear" w:pos="2138"/>
          <w:tab w:val="num" w:pos="360"/>
        </w:tabs>
        <w:spacing w:after="0" w:line="240" w:lineRule="auto"/>
        <w:ind w:left="360"/>
        <w:jc w:val="both"/>
        <w:rPr>
          <w:rFonts w:ascii="Times New Roman" w:hAnsi="Times New Roman"/>
          <w:sz w:val="28"/>
        </w:rPr>
      </w:pPr>
      <w:r w:rsidRPr="00232DBC">
        <w:rPr>
          <w:rFonts w:ascii="Times New Roman" w:eastAsia="Calibri" w:hAnsi="Times New Roman"/>
          <w:sz w:val="28"/>
          <w:szCs w:val="28"/>
        </w:rPr>
        <w:t>до дати завершення семестрового контролю не склали семестровий контроль з будь-</w:t>
      </w:r>
      <w:r w:rsidR="00515873" w:rsidRPr="00232DBC">
        <w:rPr>
          <w:rFonts w:ascii="Times New Roman" w:eastAsia="Calibri" w:hAnsi="Times New Roman"/>
          <w:sz w:val="28"/>
          <w:szCs w:val="28"/>
        </w:rPr>
        <w:t>яко</w:t>
      </w:r>
      <w:r w:rsidR="00515873" w:rsidRPr="00232DBC">
        <w:rPr>
          <w:rFonts w:ascii="Times New Roman" w:eastAsia="Calibri" w:hAnsi="Times New Roman"/>
          <w:sz w:val="28"/>
          <w:szCs w:val="28"/>
          <w:lang w:val="uk-UA"/>
        </w:rPr>
        <w:t>ї</w:t>
      </w:r>
      <w:r w:rsidR="00515873" w:rsidRPr="00232DBC">
        <w:rPr>
          <w:rFonts w:ascii="Times New Roman" w:eastAsia="Calibri" w:hAnsi="Times New Roman"/>
          <w:sz w:val="28"/>
          <w:szCs w:val="28"/>
        </w:rPr>
        <w:t xml:space="preserve"> навчально</w:t>
      </w:r>
      <w:r w:rsidR="00515873" w:rsidRPr="00232DBC">
        <w:rPr>
          <w:rFonts w:ascii="Times New Roman" w:eastAsia="Calibri" w:hAnsi="Times New Roman"/>
          <w:sz w:val="28"/>
          <w:szCs w:val="28"/>
          <w:lang w:val="uk-UA"/>
        </w:rPr>
        <w:t>ї</w:t>
      </w:r>
      <w:r w:rsidRPr="00232DBC">
        <w:rPr>
          <w:rFonts w:ascii="Times New Roman" w:eastAsia="Calibri" w:hAnsi="Times New Roman"/>
          <w:sz w:val="28"/>
          <w:szCs w:val="28"/>
        </w:rPr>
        <w:t xml:space="preserve"> дисципліни</w:t>
      </w:r>
      <w:r w:rsidRPr="00232DBC">
        <w:rPr>
          <w:rFonts w:ascii="Times New Roman" w:hAnsi="Times New Roman"/>
          <w:sz w:val="28"/>
          <w:szCs w:val="28"/>
          <w:lang w:val="uk-UA"/>
        </w:rPr>
        <w:t>,</w:t>
      </w:r>
      <w:r w:rsidRPr="00232DBC">
        <w:rPr>
          <w:rFonts w:ascii="Times New Roman" w:hAnsi="Times New Roman"/>
          <w:sz w:val="28"/>
          <w:szCs w:val="28"/>
        </w:rPr>
        <w:t xml:space="preserve"> </w:t>
      </w:r>
      <w:r w:rsidRPr="00232DBC">
        <w:rPr>
          <w:rFonts w:ascii="Times New Roman" w:hAnsi="Times New Roman"/>
          <w:sz w:val="28"/>
        </w:rPr>
        <w:t>захисту курсової роботи, звіту з практики</w:t>
      </w:r>
      <w:r w:rsidR="00515873" w:rsidRPr="00232DBC">
        <w:rPr>
          <w:rFonts w:ascii="Times New Roman" w:hAnsi="Times New Roman"/>
          <w:sz w:val="28"/>
          <w:szCs w:val="28"/>
          <w:lang w:val="uk-UA"/>
        </w:rPr>
        <w:t>.</w:t>
      </w:r>
    </w:p>
    <w:p w14:paraId="6993DA3F" w14:textId="1DF85719" w:rsidR="00711C73" w:rsidRPr="000A29CB" w:rsidRDefault="0093434D" w:rsidP="00F7181F">
      <w:pPr>
        <w:spacing w:before="120" w:after="120"/>
        <w:ind w:firstLine="709"/>
        <w:jc w:val="both"/>
        <w:rPr>
          <w:rFonts w:ascii="Times New Roman" w:hAnsi="Times New Roman"/>
          <w:sz w:val="28"/>
          <w:szCs w:val="28"/>
        </w:rPr>
      </w:pPr>
      <w:r>
        <w:rPr>
          <w:rFonts w:ascii="Times New Roman" w:hAnsi="Times New Roman"/>
          <w:sz w:val="28"/>
          <w:szCs w:val="28"/>
          <w:lang w:val="uk-UA"/>
        </w:rPr>
        <w:t>2.</w:t>
      </w:r>
      <w:r w:rsidRPr="000A29CB">
        <w:rPr>
          <w:rFonts w:ascii="Times New Roman" w:hAnsi="Times New Roman"/>
          <w:sz w:val="28"/>
          <w:szCs w:val="28"/>
        </w:rPr>
        <w:t>7.</w:t>
      </w:r>
      <w:r w:rsidR="00280813">
        <w:rPr>
          <w:rFonts w:ascii="Times New Roman" w:hAnsi="Times New Roman"/>
          <w:sz w:val="28"/>
          <w:szCs w:val="28"/>
          <w:lang w:val="uk-UA"/>
        </w:rPr>
        <w:t>6</w:t>
      </w:r>
      <w:r w:rsidR="00515873">
        <w:rPr>
          <w:rFonts w:ascii="Times New Roman" w:hAnsi="Times New Roman"/>
          <w:sz w:val="28"/>
          <w:szCs w:val="28"/>
          <w:lang w:val="uk-UA"/>
        </w:rPr>
        <w:t>.</w:t>
      </w:r>
      <w:r w:rsidR="00711C73" w:rsidRPr="000A29CB">
        <w:rPr>
          <w:rFonts w:ascii="Times New Roman" w:hAnsi="Times New Roman"/>
          <w:sz w:val="28"/>
          <w:szCs w:val="28"/>
        </w:rPr>
        <w:t xml:space="preserve"> Рейтинговий бал студента розраховується за формулою:</w:t>
      </w:r>
    </w:p>
    <w:p w14:paraId="68289DC4" w14:textId="77777777" w:rsidR="00AE62B1" w:rsidRDefault="00653600" w:rsidP="00602BB6">
      <w:pPr>
        <w:spacing w:after="0" w:line="240" w:lineRule="auto"/>
        <w:ind w:firstLine="709"/>
        <w:jc w:val="both"/>
        <w:rPr>
          <w:rFonts w:ascii="Times New Roman" w:hAnsi="Times New Roman"/>
          <w:sz w:val="28"/>
          <w:szCs w:val="28"/>
          <w:lang w:val="uk-UA"/>
        </w:rPr>
      </w:pPr>
      <w:r w:rsidRPr="000A29CB">
        <w:rPr>
          <w:rFonts w:ascii="Times New Roman" w:hAnsi="Times New Roman"/>
          <w:position w:val="-24"/>
          <w:sz w:val="28"/>
          <w:szCs w:val="28"/>
        </w:rPr>
        <w:object w:dxaOrig="3400" w:dyaOrig="620" w14:anchorId="136C0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5pt;height:42.75pt" o:ole="">
            <v:imagedata r:id="rId15" o:title=""/>
          </v:shape>
          <o:OLEObject Type="Embed" ProgID="Equation.3" ShapeID="_x0000_i1026" DrawAspect="Content" ObjectID="_1547031364" r:id="rId16"/>
        </w:object>
      </w:r>
    </w:p>
    <w:p w14:paraId="79396435" w14:textId="2DFED5A5" w:rsidR="008F5CE5" w:rsidRPr="00232DBC" w:rsidRDefault="00711C73" w:rsidP="00602BB6">
      <w:pPr>
        <w:spacing w:after="0" w:line="240" w:lineRule="auto"/>
        <w:ind w:firstLine="709"/>
        <w:jc w:val="both"/>
        <w:rPr>
          <w:rFonts w:ascii="Times New Roman" w:hAnsi="Times New Roman"/>
          <w:sz w:val="28"/>
        </w:rPr>
      </w:pPr>
      <w:r w:rsidRPr="000A29CB">
        <w:rPr>
          <w:rFonts w:ascii="Times New Roman" w:hAnsi="Times New Roman"/>
          <w:sz w:val="28"/>
          <w:szCs w:val="28"/>
        </w:rPr>
        <w:t>де</w:t>
      </w:r>
    </w:p>
    <w:p w14:paraId="29C636B2" w14:textId="243133B9" w:rsidR="00711C73" w:rsidRPr="000A29CB" w:rsidRDefault="008F5CE5" w:rsidP="00602BB6">
      <w:pPr>
        <w:spacing w:after="0" w:line="240" w:lineRule="auto"/>
        <w:ind w:firstLine="709"/>
        <w:jc w:val="both"/>
        <w:rPr>
          <w:rFonts w:ascii="Times New Roman" w:hAnsi="Times New Roman"/>
          <w:sz w:val="28"/>
          <w:szCs w:val="28"/>
        </w:rPr>
      </w:pPr>
      <w:r w:rsidRPr="008F5CE5">
        <w:rPr>
          <w:rFonts w:ascii="Times New Roman" w:hAnsi="Times New Roman"/>
          <w:position w:val="-6"/>
          <w:sz w:val="28"/>
          <w:szCs w:val="28"/>
        </w:rPr>
        <w:t xml:space="preserve"> </w:t>
      </w:r>
      <w:r w:rsidRPr="008F5CE5">
        <w:rPr>
          <w:rFonts w:ascii="Times New Roman" w:hAnsi="Times New Roman"/>
          <w:b/>
          <w:sz w:val="28"/>
          <w:szCs w:val="28"/>
        </w:rPr>
        <w:t>а</w:t>
      </w:r>
      <w:r w:rsidRPr="008F5CE5">
        <w:rPr>
          <w:rFonts w:ascii="Times New Roman" w:hAnsi="Times New Roman"/>
          <w:sz w:val="28"/>
          <w:szCs w:val="28"/>
        </w:rPr>
        <w:t xml:space="preserve"> </w:t>
      </w:r>
      <w:r w:rsidR="00711C73" w:rsidRPr="000A29CB">
        <w:rPr>
          <w:rFonts w:ascii="Times New Roman" w:hAnsi="Times New Roman"/>
          <w:sz w:val="28"/>
          <w:szCs w:val="28"/>
        </w:rPr>
        <w:t xml:space="preserve">– </w:t>
      </w:r>
      <w:r>
        <w:rPr>
          <w:rFonts w:ascii="Times New Roman" w:hAnsi="Times New Roman"/>
          <w:sz w:val="28"/>
          <w:szCs w:val="28"/>
          <w:lang w:val="uk-UA"/>
        </w:rPr>
        <w:t xml:space="preserve">0,9 ваговий коефіцієнт </w:t>
      </w:r>
      <w:r w:rsidR="00EF5FCC">
        <w:rPr>
          <w:rFonts w:ascii="Times New Roman" w:hAnsi="Times New Roman"/>
          <w:sz w:val="28"/>
          <w:szCs w:val="28"/>
          <w:lang w:val="uk-UA"/>
        </w:rPr>
        <w:t>оцінки</w:t>
      </w:r>
      <w:r w:rsidR="00BC6395">
        <w:rPr>
          <w:rFonts w:ascii="Times New Roman" w:hAnsi="Times New Roman"/>
          <w:sz w:val="28"/>
          <w:szCs w:val="28"/>
          <w:lang w:val="uk-UA"/>
        </w:rPr>
        <w:t xml:space="preserve"> </w:t>
      </w:r>
      <w:r w:rsidR="00711C73" w:rsidRPr="000A29CB">
        <w:rPr>
          <w:rFonts w:ascii="Times New Roman" w:hAnsi="Times New Roman"/>
          <w:sz w:val="28"/>
          <w:szCs w:val="28"/>
        </w:rPr>
        <w:t xml:space="preserve">за навчальні </w:t>
      </w:r>
      <w:r w:rsidR="00515873">
        <w:rPr>
          <w:rFonts w:ascii="Times New Roman" w:hAnsi="Times New Roman"/>
          <w:sz w:val="28"/>
          <w:szCs w:val="28"/>
        </w:rPr>
        <w:t>досягнення</w:t>
      </w:r>
      <w:r w:rsidR="00711C73" w:rsidRPr="000A29CB">
        <w:rPr>
          <w:rFonts w:ascii="Times New Roman" w:hAnsi="Times New Roman"/>
          <w:sz w:val="28"/>
          <w:szCs w:val="28"/>
        </w:rPr>
        <w:t>;</w:t>
      </w:r>
    </w:p>
    <w:p w14:paraId="342D24CE" w14:textId="2ABE3AD2" w:rsidR="00711C73" w:rsidRPr="00AF07A4" w:rsidRDefault="00823039" w:rsidP="00602BB6">
      <w:pPr>
        <w:spacing w:after="0" w:line="240" w:lineRule="auto"/>
        <w:ind w:firstLine="709"/>
        <w:jc w:val="both"/>
        <w:rPr>
          <w:rFonts w:ascii="Times New Roman" w:hAnsi="Times New Roman"/>
          <w:sz w:val="28"/>
          <w:szCs w:val="28"/>
        </w:rPr>
      </w:pPr>
      <w:r w:rsidRPr="00823039">
        <w:rPr>
          <w:rFonts w:ascii="Times New Roman" w:hAnsi="Times New Roman"/>
          <w:b/>
          <w:sz w:val="28"/>
          <w:szCs w:val="28"/>
          <w:lang w:val="en-US"/>
        </w:rPr>
        <w:t>O</w:t>
      </w:r>
      <w:r w:rsidRPr="00823039">
        <w:rPr>
          <w:rFonts w:ascii="Times New Roman" w:hAnsi="Times New Roman"/>
          <w:b/>
          <w:sz w:val="28"/>
          <w:szCs w:val="28"/>
          <w:vertAlign w:val="subscript"/>
        </w:rPr>
        <w:t xml:space="preserve">i </w:t>
      </w:r>
      <w:r w:rsidR="00711C73" w:rsidRPr="000A29CB">
        <w:rPr>
          <w:rFonts w:ascii="Times New Roman" w:hAnsi="Times New Roman"/>
          <w:sz w:val="28"/>
          <w:szCs w:val="28"/>
        </w:rPr>
        <w:t xml:space="preserve">– підсумкова оцінка студента з </w:t>
      </w:r>
      <w:r w:rsidR="00711C73" w:rsidRPr="000A29CB">
        <w:rPr>
          <w:rFonts w:ascii="Times New Roman" w:hAnsi="Times New Roman"/>
          <w:position w:val="-6"/>
          <w:sz w:val="28"/>
          <w:szCs w:val="28"/>
        </w:rPr>
        <w:object w:dxaOrig="139" w:dyaOrig="260" w14:anchorId="325D21F2">
          <v:shape id="_x0000_i1027" type="#_x0000_t75" style="width:11.25pt;height:19.5pt" o:ole="">
            <v:imagedata r:id="rId17" o:title=""/>
          </v:shape>
          <o:OLEObject Type="Embed" ProgID="Equation.3" ShapeID="_x0000_i1027" DrawAspect="Content" ObjectID="_1547031365" r:id="rId18"/>
        </w:object>
      </w:r>
      <w:r w:rsidR="00BC6395">
        <w:rPr>
          <w:rFonts w:ascii="Times New Roman" w:hAnsi="Times New Roman"/>
          <w:sz w:val="28"/>
          <w:szCs w:val="28"/>
        </w:rPr>
        <w:t>-ї дисципліни</w:t>
      </w:r>
      <w:r w:rsidR="00711C73" w:rsidRPr="000A29CB">
        <w:rPr>
          <w:rFonts w:ascii="Times New Roman" w:hAnsi="Times New Roman"/>
          <w:sz w:val="28"/>
          <w:szCs w:val="28"/>
        </w:rPr>
        <w:t>, курсової роботи, практики;</w:t>
      </w:r>
    </w:p>
    <w:p w14:paraId="42E9BA05" w14:textId="530DF99E" w:rsidR="00711C73" w:rsidRPr="00232DBC" w:rsidRDefault="008F5CE5" w:rsidP="00602BB6">
      <w:pPr>
        <w:spacing w:after="0" w:line="240" w:lineRule="auto"/>
        <w:ind w:firstLine="709"/>
        <w:jc w:val="both"/>
        <w:rPr>
          <w:rFonts w:ascii="Times New Roman" w:hAnsi="Times New Roman"/>
          <w:sz w:val="28"/>
          <w:lang w:val="uk-UA"/>
        </w:rPr>
      </w:pPr>
      <w:r w:rsidRPr="008F5CE5">
        <w:rPr>
          <w:rFonts w:ascii="Times New Roman" w:hAnsi="Times New Roman"/>
          <w:b/>
          <w:sz w:val="28"/>
          <w:szCs w:val="28"/>
          <w:lang w:val="en-US"/>
        </w:rPr>
        <w:t>N</w:t>
      </w:r>
      <w:r w:rsidRPr="008F5CE5">
        <w:rPr>
          <w:rFonts w:ascii="Times New Roman" w:hAnsi="Times New Roman"/>
          <w:b/>
          <w:sz w:val="28"/>
          <w:szCs w:val="28"/>
        </w:rPr>
        <w:t xml:space="preserve"> </w:t>
      </w:r>
      <w:r w:rsidR="00711C73" w:rsidRPr="000A29CB">
        <w:rPr>
          <w:rFonts w:ascii="Times New Roman" w:hAnsi="Times New Roman"/>
          <w:sz w:val="28"/>
          <w:szCs w:val="28"/>
        </w:rPr>
        <w:t xml:space="preserve">– </w:t>
      </w:r>
      <w:r w:rsidR="00280813">
        <w:rPr>
          <w:rFonts w:ascii="Times New Roman" w:hAnsi="Times New Roman"/>
          <w:sz w:val="28"/>
          <w:szCs w:val="28"/>
          <w:lang w:val="uk-UA"/>
        </w:rPr>
        <w:t>кількість дисциплін семестрового контролю за навчальним пданом відповідного курсу, спеціальності (напряму підготовки)</w:t>
      </w:r>
      <w:r w:rsidR="00711C73" w:rsidRPr="000A29CB">
        <w:rPr>
          <w:rFonts w:ascii="Times New Roman" w:hAnsi="Times New Roman"/>
          <w:sz w:val="28"/>
          <w:szCs w:val="28"/>
        </w:rPr>
        <w:t>;</w:t>
      </w:r>
    </w:p>
    <w:p w14:paraId="1B921AB9" w14:textId="77777777" w:rsidR="00653600" w:rsidRPr="005B4C88" w:rsidRDefault="00653600" w:rsidP="00653600">
      <w:pPr>
        <w:spacing w:after="0"/>
        <w:ind w:firstLine="709"/>
        <w:jc w:val="both"/>
        <w:rPr>
          <w:rFonts w:ascii="Times New Roman" w:hAnsi="Times New Roman"/>
          <w:sz w:val="28"/>
        </w:rPr>
      </w:pPr>
      <w:r w:rsidRPr="00653600">
        <w:rPr>
          <w:rFonts w:ascii="Times New Roman" w:hAnsi="Times New Roman"/>
          <w:b/>
          <w:sz w:val="28"/>
          <w:lang w:val="en-US"/>
        </w:rPr>
        <w:t>k</w:t>
      </w:r>
      <w:r w:rsidRPr="00653600">
        <w:rPr>
          <w:rFonts w:ascii="Times New Roman" w:hAnsi="Times New Roman"/>
          <w:b/>
          <w:sz w:val="28"/>
          <w:vertAlign w:val="subscript"/>
          <w:lang w:val="en-US"/>
        </w:rPr>
        <w:t>i</w:t>
      </w:r>
      <w:r w:rsidRPr="00653600">
        <w:rPr>
          <w:rFonts w:ascii="Times New Roman" w:hAnsi="Times New Roman"/>
          <w:sz w:val="28"/>
        </w:rPr>
        <w:t xml:space="preserve"> – сума вагових коефіцієнтів дисциплін (навчальних предметів), курсових робіт (проектів), практик;</w:t>
      </w:r>
    </w:p>
    <w:p w14:paraId="4F17FAEE" w14:textId="7F844A47" w:rsidR="00AE62B1" w:rsidRPr="00232DBC" w:rsidRDefault="00AE62B1" w:rsidP="00AE62B1">
      <w:pPr>
        <w:spacing w:after="0" w:line="240" w:lineRule="auto"/>
        <w:ind w:firstLine="709"/>
        <w:jc w:val="both"/>
        <w:rPr>
          <w:rFonts w:ascii="Times New Roman" w:hAnsi="Times New Roman"/>
          <w:sz w:val="28"/>
        </w:rPr>
      </w:pPr>
      <w:r w:rsidRPr="00AE62B1">
        <w:rPr>
          <w:rFonts w:ascii="Times New Roman" w:hAnsi="Times New Roman"/>
          <w:b/>
          <w:sz w:val="28"/>
          <w:szCs w:val="28"/>
          <w:lang w:val="en-US"/>
        </w:rPr>
        <w:t>b</w:t>
      </w:r>
      <w:r w:rsidR="00653600" w:rsidRPr="00232DBC">
        <w:rPr>
          <w:rFonts w:ascii="Times New Roman" w:hAnsi="Times New Roman"/>
          <w:b/>
          <w:sz w:val="28"/>
        </w:rPr>
        <w:t xml:space="preserve"> </w:t>
      </w:r>
      <w:r w:rsidRPr="00AE62B1">
        <w:rPr>
          <w:rFonts w:ascii="Times New Roman" w:hAnsi="Times New Roman"/>
          <w:sz w:val="28"/>
          <w:szCs w:val="28"/>
        </w:rPr>
        <w:t xml:space="preserve">- </w:t>
      </w:r>
      <w:r w:rsidR="00F1765B" w:rsidRPr="00F1765B">
        <w:rPr>
          <w:rFonts w:ascii="Times New Roman" w:hAnsi="Times New Roman"/>
          <w:sz w:val="28"/>
          <w:szCs w:val="28"/>
        </w:rPr>
        <w:t xml:space="preserve"> </w:t>
      </w:r>
      <w:r w:rsidR="00F1765B">
        <w:rPr>
          <w:rFonts w:ascii="Times New Roman" w:hAnsi="Times New Roman"/>
          <w:sz w:val="28"/>
          <w:szCs w:val="28"/>
          <w:lang w:val="uk-UA"/>
        </w:rPr>
        <w:t>кількість балів що надається студенту</w:t>
      </w:r>
      <w:r>
        <w:rPr>
          <w:rFonts w:ascii="Times New Roman" w:hAnsi="Times New Roman"/>
          <w:sz w:val="28"/>
          <w:szCs w:val="28"/>
        </w:rPr>
        <w:t xml:space="preserve"> за участь у науковій</w:t>
      </w:r>
      <w:r w:rsidRPr="00232DBC">
        <w:rPr>
          <w:rFonts w:ascii="Times New Roman" w:hAnsi="Times New Roman"/>
          <w:sz w:val="28"/>
          <w:lang w:val="uk-UA"/>
        </w:rPr>
        <w:t xml:space="preserve"> діяльності</w:t>
      </w:r>
      <w:r w:rsidRPr="000A29CB">
        <w:rPr>
          <w:rFonts w:ascii="Times New Roman" w:hAnsi="Times New Roman"/>
          <w:sz w:val="28"/>
          <w:szCs w:val="28"/>
        </w:rPr>
        <w:t xml:space="preserve">, громадському житті, </w:t>
      </w:r>
      <w:r w:rsidR="00232DBC">
        <w:rPr>
          <w:rFonts w:ascii="Times New Roman" w:hAnsi="Times New Roman"/>
          <w:sz w:val="28"/>
          <w:szCs w:val="28"/>
          <w:lang w:val="uk-UA"/>
        </w:rPr>
        <w:t>т</w:t>
      </w:r>
      <w:r w:rsidRPr="000A29CB">
        <w:rPr>
          <w:rFonts w:ascii="Times New Roman" w:hAnsi="Times New Roman"/>
          <w:sz w:val="28"/>
          <w:szCs w:val="28"/>
        </w:rPr>
        <w:t xml:space="preserve">а спортивній діяльності </w:t>
      </w:r>
      <w:r w:rsidR="00CC5753" w:rsidRPr="000A29CB">
        <w:rPr>
          <w:rFonts w:ascii="Times New Roman" w:hAnsi="Times New Roman"/>
          <w:position w:val="-10"/>
          <w:sz w:val="28"/>
          <w:szCs w:val="28"/>
        </w:rPr>
        <w:object w:dxaOrig="800" w:dyaOrig="320" w14:anchorId="39EC0267">
          <v:shape id="_x0000_i1028" type="#_x0000_t75" style="width:51.75pt;height:21pt" o:ole="">
            <v:imagedata r:id="rId19" o:title=""/>
          </v:shape>
          <o:OLEObject Type="Embed" ProgID="Equation.3" ShapeID="_x0000_i1028" DrawAspect="Content" ObjectID="_1547031366" r:id="rId20"/>
        </w:object>
      </w:r>
      <w:r w:rsidRPr="000A29CB">
        <w:rPr>
          <w:rFonts w:ascii="Times New Roman" w:hAnsi="Times New Roman"/>
          <w:sz w:val="28"/>
          <w:szCs w:val="28"/>
        </w:rPr>
        <w:t>.</w:t>
      </w:r>
    </w:p>
    <w:p w14:paraId="6602607D" w14:textId="7245385D" w:rsidR="00711C73" w:rsidRPr="000A29CB" w:rsidRDefault="00AF07A4" w:rsidP="00602BB6">
      <w:pPr>
        <w:spacing w:after="0" w:line="240" w:lineRule="auto"/>
        <w:ind w:firstLine="709"/>
        <w:jc w:val="both"/>
        <w:rPr>
          <w:rFonts w:ascii="Times New Roman" w:hAnsi="Times New Roman"/>
          <w:sz w:val="28"/>
          <w:szCs w:val="28"/>
        </w:rPr>
      </w:pPr>
      <w:r>
        <w:rPr>
          <w:rFonts w:ascii="Times New Roman" w:hAnsi="Times New Roman"/>
          <w:sz w:val="28"/>
          <w:szCs w:val="28"/>
        </w:rPr>
        <w:t>Для розрахунку</w:t>
      </w:r>
      <w:r>
        <w:rPr>
          <w:rFonts w:ascii="Times New Roman" w:hAnsi="Times New Roman"/>
          <w:sz w:val="28"/>
          <w:szCs w:val="28"/>
          <w:lang w:val="uk-UA"/>
        </w:rPr>
        <w:t xml:space="preserve"> </w:t>
      </w:r>
      <w:r w:rsidR="00AE62B1" w:rsidRPr="00AE62B1">
        <w:rPr>
          <w:rFonts w:ascii="Times New Roman" w:hAnsi="Times New Roman"/>
          <w:b/>
          <w:sz w:val="28"/>
          <w:szCs w:val="28"/>
          <w:lang w:val="en-US"/>
        </w:rPr>
        <w:t>b</w:t>
      </w:r>
      <w:r>
        <w:rPr>
          <w:rFonts w:ascii="Times New Roman" w:hAnsi="Times New Roman"/>
          <w:b/>
          <w:sz w:val="28"/>
          <w:szCs w:val="28"/>
          <w:lang w:val="uk-UA"/>
        </w:rPr>
        <w:t xml:space="preserve"> </w:t>
      </w:r>
      <w:r w:rsidR="00711C73" w:rsidRPr="000A29CB">
        <w:rPr>
          <w:rFonts w:ascii="Times New Roman" w:hAnsi="Times New Roman"/>
          <w:sz w:val="28"/>
          <w:szCs w:val="28"/>
        </w:rPr>
        <w:t>сформовано перелік основних досягнень, що враховуються в рейтингу, а також визначено бали, що надаються за кожне з таких досягнень. Додаткові бали встановлюються з урахуванням рівня досягнень та особистого внеску студента</w:t>
      </w:r>
      <w:r w:rsidR="00AE62B1">
        <w:rPr>
          <w:rFonts w:ascii="Times New Roman" w:hAnsi="Times New Roman"/>
          <w:sz w:val="28"/>
          <w:szCs w:val="28"/>
          <w:lang w:val="uk-UA"/>
        </w:rPr>
        <w:t xml:space="preserve"> </w:t>
      </w:r>
      <w:r w:rsidR="00AE62B1" w:rsidRPr="00AE62B1">
        <w:rPr>
          <w:rFonts w:ascii="Times New Roman" w:hAnsi="Times New Roman"/>
          <w:i/>
          <w:sz w:val="28"/>
          <w:szCs w:val="28"/>
          <w:lang w:val="uk-UA"/>
        </w:rPr>
        <w:t>(Додаток 2)</w:t>
      </w:r>
      <w:r w:rsidR="00711C73" w:rsidRPr="00AE62B1">
        <w:rPr>
          <w:rFonts w:ascii="Times New Roman" w:hAnsi="Times New Roman"/>
          <w:i/>
          <w:sz w:val="28"/>
          <w:szCs w:val="28"/>
        </w:rPr>
        <w:t>.</w:t>
      </w:r>
    </w:p>
    <w:p w14:paraId="043C880F" w14:textId="14FBA5C1" w:rsidR="00711C73" w:rsidRPr="00232DBC" w:rsidRDefault="00711C73" w:rsidP="00602BB6">
      <w:pPr>
        <w:spacing w:after="0" w:line="240" w:lineRule="auto"/>
        <w:ind w:firstLine="709"/>
        <w:jc w:val="both"/>
        <w:rPr>
          <w:rFonts w:ascii="Times New Roman" w:hAnsi="Times New Roman"/>
          <w:sz w:val="28"/>
          <w:szCs w:val="28"/>
        </w:rPr>
      </w:pPr>
      <w:r w:rsidRPr="00232DBC">
        <w:rPr>
          <w:rFonts w:ascii="Times New Roman" w:hAnsi="Times New Roman"/>
          <w:sz w:val="28"/>
        </w:rPr>
        <w:t xml:space="preserve">Якщо сума балів студента за участь у науковій,  спортивній діяльності </w:t>
      </w:r>
      <w:r w:rsidR="00232DBC" w:rsidRPr="00232DBC">
        <w:rPr>
          <w:rFonts w:ascii="Times New Roman" w:hAnsi="Times New Roman"/>
          <w:sz w:val="28"/>
          <w:lang w:val="uk-UA"/>
        </w:rPr>
        <w:t xml:space="preserve">та </w:t>
      </w:r>
      <w:r w:rsidR="00232DBC" w:rsidRPr="00232DBC">
        <w:rPr>
          <w:rFonts w:ascii="Times New Roman" w:hAnsi="Times New Roman"/>
          <w:sz w:val="28"/>
        </w:rPr>
        <w:t xml:space="preserve">громадському житті,  </w:t>
      </w:r>
      <w:r w:rsidRPr="00232DBC">
        <w:rPr>
          <w:rFonts w:ascii="Times New Roman" w:hAnsi="Times New Roman"/>
          <w:sz w:val="28"/>
        </w:rPr>
        <w:t>перевищує визначене вищим навчальним закладом максимальне значення</w:t>
      </w:r>
      <w:r w:rsidR="00BC6395">
        <w:rPr>
          <w:rFonts w:ascii="Times New Roman" w:hAnsi="Times New Roman"/>
          <w:sz w:val="28"/>
          <w:lang w:val="uk-UA"/>
        </w:rPr>
        <w:t xml:space="preserve"> </w:t>
      </w:r>
      <w:r w:rsidR="00F1765B" w:rsidRPr="00232DBC">
        <w:rPr>
          <w:rFonts w:ascii="Times New Roman" w:hAnsi="Times New Roman"/>
          <w:sz w:val="28"/>
          <w:szCs w:val="28"/>
          <w:lang w:val="uk-UA"/>
        </w:rPr>
        <w:t>- 10 балів</w:t>
      </w:r>
      <w:r w:rsidRPr="00232DBC">
        <w:rPr>
          <w:rFonts w:ascii="Times New Roman" w:hAnsi="Times New Roman"/>
          <w:sz w:val="28"/>
        </w:rPr>
        <w:t xml:space="preserve">, то його додатковий бал </w:t>
      </w:r>
      <w:r w:rsidR="00515873" w:rsidRPr="00232DBC">
        <w:rPr>
          <w:rFonts w:ascii="Times New Roman" w:hAnsi="Times New Roman"/>
          <w:sz w:val="28"/>
          <w:szCs w:val="28"/>
          <w:lang w:val="uk-UA"/>
        </w:rPr>
        <w:t>у</w:t>
      </w:r>
      <w:r w:rsidRPr="00232DBC">
        <w:rPr>
          <w:rFonts w:ascii="Times New Roman" w:hAnsi="Times New Roman"/>
          <w:sz w:val="28"/>
          <w:szCs w:val="28"/>
        </w:rPr>
        <w:t>становлюється</w:t>
      </w:r>
      <w:r w:rsidRPr="00232DBC">
        <w:rPr>
          <w:rFonts w:ascii="Times New Roman" w:hAnsi="Times New Roman"/>
          <w:sz w:val="28"/>
        </w:rPr>
        <w:t xml:space="preserve"> рівним цьому максимальному значенню.</w:t>
      </w:r>
    </w:p>
    <w:p w14:paraId="213C6977" w14:textId="04421B8E" w:rsidR="00711C73" w:rsidRPr="000A29CB" w:rsidRDefault="0093434D" w:rsidP="00602BB6">
      <w:pPr>
        <w:spacing w:after="0" w:line="240" w:lineRule="auto"/>
        <w:ind w:firstLine="709"/>
        <w:jc w:val="both"/>
        <w:rPr>
          <w:rFonts w:ascii="Times New Roman" w:hAnsi="Times New Roman"/>
          <w:sz w:val="28"/>
          <w:szCs w:val="28"/>
        </w:rPr>
      </w:pPr>
      <w:r w:rsidRPr="00232DBC">
        <w:rPr>
          <w:rFonts w:ascii="Times New Roman" w:hAnsi="Times New Roman"/>
          <w:sz w:val="28"/>
          <w:lang w:val="uk-UA"/>
        </w:rPr>
        <w:t>2.</w:t>
      </w:r>
      <w:r w:rsidRPr="00232DBC">
        <w:rPr>
          <w:rFonts w:ascii="Times New Roman" w:hAnsi="Times New Roman"/>
          <w:sz w:val="28"/>
        </w:rPr>
        <w:t>7.</w:t>
      </w:r>
      <w:r w:rsidRPr="00232DBC">
        <w:rPr>
          <w:rFonts w:ascii="Times New Roman" w:hAnsi="Times New Roman"/>
          <w:sz w:val="28"/>
          <w:lang w:val="uk-UA"/>
        </w:rPr>
        <w:t>6</w:t>
      </w:r>
      <w:r w:rsidR="00711C73" w:rsidRPr="00232DBC">
        <w:rPr>
          <w:rFonts w:ascii="Times New Roman" w:hAnsi="Times New Roman"/>
          <w:sz w:val="28"/>
          <w:szCs w:val="28"/>
        </w:rPr>
        <w:t xml:space="preserve"> У рейтингу успішності студенти впорядковуються </w:t>
      </w:r>
      <w:r w:rsidR="00711C73" w:rsidRPr="00232DBC">
        <w:rPr>
          <w:rFonts w:ascii="Times New Roman" w:hAnsi="Times New Roman"/>
          <w:sz w:val="28"/>
        </w:rPr>
        <w:t xml:space="preserve">за незростанням рейтингового </w:t>
      </w:r>
      <w:r w:rsidR="00515873" w:rsidRPr="00232DBC">
        <w:rPr>
          <w:rFonts w:ascii="Times New Roman" w:hAnsi="Times New Roman"/>
          <w:sz w:val="28"/>
          <w:szCs w:val="28"/>
        </w:rPr>
        <w:t>бал</w:t>
      </w:r>
      <w:r w:rsidR="00515873" w:rsidRPr="00232DBC">
        <w:rPr>
          <w:rFonts w:ascii="Times New Roman" w:hAnsi="Times New Roman"/>
          <w:sz w:val="28"/>
          <w:szCs w:val="28"/>
          <w:lang w:val="uk-UA"/>
        </w:rPr>
        <w:t>а</w:t>
      </w:r>
      <w:r w:rsidR="00711C73" w:rsidRPr="00232DBC">
        <w:rPr>
          <w:rFonts w:ascii="Times New Roman" w:hAnsi="Times New Roman"/>
          <w:sz w:val="28"/>
          <w:szCs w:val="28"/>
        </w:rPr>
        <w:t>.</w:t>
      </w:r>
      <w:r w:rsidR="00711C73" w:rsidRPr="000A29CB">
        <w:rPr>
          <w:rFonts w:ascii="Times New Roman" w:hAnsi="Times New Roman"/>
          <w:sz w:val="28"/>
          <w:szCs w:val="28"/>
        </w:rPr>
        <w:t xml:space="preserve"> </w:t>
      </w:r>
    </w:p>
    <w:p w14:paraId="25A6AEAF" w14:textId="63C50917" w:rsidR="00711C73" w:rsidRPr="000A29CB" w:rsidRDefault="00BC6395" w:rsidP="00602BB6">
      <w:pPr>
        <w:spacing w:after="0" w:line="240" w:lineRule="auto"/>
        <w:ind w:firstLine="709"/>
        <w:jc w:val="both"/>
        <w:rPr>
          <w:rFonts w:ascii="Times New Roman" w:hAnsi="Times New Roman"/>
          <w:sz w:val="28"/>
          <w:szCs w:val="28"/>
        </w:rPr>
      </w:pPr>
      <w:r>
        <w:rPr>
          <w:rFonts w:ascii="Times New Roman" w:hAnsi="Times New Roman"/>
          <w:sz w:val="28"/>
          <w:szCs w:val="28"/>
          <w:lang w:val="uk-UA"/>
        </w:rPr>
        <w:lastRenderedPageBreak/>
        <w:t>При</w:t>
      </w:r>
      <w:r w:rsidR="00711C73" w:rsidRPr="000A29CB">
        <w:rPr>
          <w:rFonts w:ascii="Times New Roman" w:hAnsi="Times New Roman"/>
          <w:sz w:val="28"/>
          <w:szCs w:val="28"/>
        </w:rPr>
        <w:t xml:space="preserve"> розташуван</w:t>
      </w:r>
      <w:r>
        <w:rPr>
          <w:rFonts w:ascii="Times New Roman" w:hAnsi="Times New Roman"/>
          <w:sz w:val="28"/>
          <w:szCs w:val="28"/>
          <w:lang w:val="uk-UA"/>
        </w:rPr>
        <w:t>і</w:t>
      </w:r>
      <w:r w:rsidR="00711C73" w:rsidRPr="000A29CB">
        <w:rPr>
          <w:rFonts w:ascii="Times New Roman" w:hAnsi="Times New Roman"/>
          <w:sz w:val="28"/>
          <w:szCs w:val="28"/>
        </w:rPr>
        <w:t xml:space="preserve">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w:t>
      </w:r>
    </w:p>
    <w:p w14:paraId="068828C0" w14:textId="3ED650B7" w:rsidR="00711C73" w:rsidRPr="000A29CB" w:rsidRDefault="0093434D" w:rsidP="00602BB6">
      <w:pPr>
        <w:spacing w:after="0" w:line="240" w:lineRule="auto"/>
        <w:ind w:firstLine="709"/>
        <w:jc w:val="both"/>
        <w:rPr>
          <w:rFonts w:ascii="Times New Roman" w:hAnsi="Times New Roman"/>
          <w:sz w:val="28"/>
          <w:szCs w:val="28"/>
        </w:rPr>
      </w:pPr>
      <w:r>
        <w:rPr>
          <w:rFonts w:ascii="Times New Roman" w:hAnsi="Times New Roman"/>
          <w:sz w:val="28"/>
          <w:szCs w:val="28"/>
          <w:lang w:val="uk-UA"/>
        </w:rPr>
        <w:t>2.</w:t>
      </w:r>
      <w:r w:rsidRPr="000A29CB">
        <w:rPr>
          <w:rFonts w:ascii="Times New Roman" w:hAnsi="Times New Roman"/>
          <w:sz w:val="28"/>
          <w:szCs w:val="28"/>
        </w:rPr>
        <w:t>7.</w:t>
      </w:r>
      <w:r>
        <w:rPr>
          <w:rFonts w:ascii="Times New Roman" w:hAnsi="Times New Roman"/>
          <w:sz w:val="28"/>
          <w:szCs w:val="28"/>
          <w:lang w:val="uk-UA"/>
        </w:rPr>
        <w:t>7</w:t>
      </w:r>
      <w:r w:rsidR="00711C73" w:rsidRPr="000A29CB">
        <w:rPr>
          <w:rFonts w:ascii="Times New Roman" w:hAnsi="Times New Roman"/>
          <w:sz w:val="28"/>
          <w:szCs w:val="28"/>
        </w:rPr>
        <w:t xml:space="preserve"> Рейтинг оприлюднюється на офіційному веб-сайті </w:t>
      </w:r>
      <w:r w:rsidR="00DF6F4F">
        <w:rPr>
          <w:rFonts w:ascii="Times New Roman" w:hAnsi="Times New Roman"/>
          <w:sz w:val="28"/>
          <w:lang w:val="uk-UA"/>
        </w:rPr>
        <w:t>ОНЕУ</w:t>
      </w:r>
      <w:r w:rsidR="00711C73" w:rsidRPr="000A29CB">
        <w:rPr>
          <w:rFonts w:ascii="Times New Roman" w:hAnsi="Times New Roman"/>
          <w:sz w:val="28"/>
          <w:szCs w:val="28"/>
        </w:rPr>
        <w:t xml:space="preserve"> не пізніше ніж через три робочих дні після його затвердження стипендіальною комісією.</w:t>
      </w:r>
    </w:p>
    <w:p w14:paraId="308FF191" w14:textId="77777777" w:rsidR="00F7181F" w:rsidRDefault="00F7181F" w:rsidP="00602BB6">
      <w:pPr>
        <w:spacing w:after="0" w:line="240" w:lineRule="auto"/>
        <w:ind w:firstLine="709"/>
        <w:jc w:val="both"/>
        <w:rPr>
          <w:rFonts w:ascii="Times New Roman" w:hAnsi="Times New Roman"/>
          <w:b/>
          <w:i/>
          <w:sz w:val="28"/>
          <w:szCs w:val="28"/>
          <w:lang w:val="uk-UA"/>
        </w:rPr>
      </w:pPr>
    </w:p>
    <w:p w14:paraId="1D331AC6" w14:textId="63FA5C1D" w:rsidR="00AD68B2" w:rsidRPr="000A29CB" w:rsidRDefault="0093434D" w:rsidP="00602BB6">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w:t>
      </w:r>
      <w:r w:rsidR="00AD68B2" w:rsidRPr="000A29CB">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8. </w:t>
      </w:r>
      <w:r w:rsidR="00AD68B2" w:rsidRPr="000A29CB">
        <w:rPr>
          <w:rFonts w:ascii="Times New Roman" w:hAnsi="Times New Roman"/>
          <w:color w:val="000000"/>
          <w:sz w:val="28"/>
          <w:szCs w:val="28"/>
          <w:lang w:eastAsia="ru-RU"/>
        </w:rPr>
        <w:t xml:space="preserve">Академічна стипендія аспірантам і докторантам, які навчаються за денною формою (з відривом від виробництва), установлюється </w:t>
      </w:r>
      <w:r w:rsidR="00515873">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14:paraId="4C96E244" w14:textId="64AEF02A" w:rsidR="00AD68B2" w:rsidRPr="00DF6F4F" w:rsidRDefault="00AD68B2"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DF6F4F">
        <w:rPr>
          <w:rFonts w:ascii="Times New Roman" w:hAnsi="Times New Roman"/>
          <w:sz w:val="28"/>
          <w:szCs w:val="28"/>
        </w:rPr>
        <w:t xml:space="preserve">викладача </w:t>
      </w:r>
      <w:r w:rsidR="00515873" w:rsidRPr="00DF6F4F">
        <w:rPr>
          <w:rFonts w:ascii="Times New Roman" w:hAnsi="Times New Roman"/>
          <w:sz w:val="28"/>
          <w:szCs w:val="28"/>
        </w:rPr>
        <w:t>–</w:t>
      </w:r>
      <w:r w:rsidRPr="00DF6F4F">
        <w:rPr>
          <w:rFonts w:ascii="Times New Roman" w:hAnsi="Times New Roman"/>
          <w:sz w:val="28"/>
          <w:szCs w:val="28"/>
        </w:rPr>
        <w:t xml:space="preserve"> </w:t>
      </w:r>
      <w:r w:rsidRPr="00DF6F4F">
        <w:rPr>
          <w:rFonts w:ascii="Times New Roman" w:hAnsi="Times New Roman"/>
          <w:sz w:val="28"/>
        </w:rPr>
        <w:t>для  аспірантів;</w:t>
      </w:r>
    </w:p>
    <w:p w14:paraId="5373175B" w14:textId="498EDD37" w:rsidR="00AD68B2" w:rsidRPr="00602BB6" w:rsidRDefault="00AD68B2" w:rsidP="00602BB6">
      <w:pPr>
        <w:numPr>
          <w:ilvl w:val="0"/>
          <w:numId w:val="1"/>
        </w:numPr>
        <w:tabs>
          <w:tab w:val="clear" w:pos="2138"/>
          <w:tab w:val="num" w:pos="360"/>
        </w:tabs>
        <w:spacing w:after="0" w:line="240" w:lineRule="auto"/>
        <w:ind w:left="360"/>
        <w:jc w:val="both"/>
        <w:rPr>
          <w:rFonts w:ascii="Times New Roman" w:hAnsi="Times New Roman"/>
          <w:sz w:val="28"/>
          <w:szCs w:val="28"/>
        </w:rPr>
      </w:pPr>
      <w:r w:rsidRPr="00602BB6">
        <w:rPr>
          <w:rFonts w:ascii="Times New Roman" w:hAnsi="Times New Roman"/>
          <w:sz w:val="28"/>
          <w:szCs w:val="28"/>
        </w:rPr>
        <w:t xml:space="preserve">професора </w:t>
      </w:r>
      <w:r w:rsidR="00515873">
        <w:rPr>
          <w:rFonts w:ascii="Times New Roman" w:hAnsi="Times New Roman"/>
          <w:sz w:val="28"/>
          <w:szCs w:val="28"/>
        </w:rPr>
        <w:t>–</w:t>
      </w:r>
      <w:r w:rsidRPr="00602BB6">
        <w:rPr>
          <w:rFonts w:ascii="Times New Roman" w:hAnsi="Times New Roman"/>
          <w:sz w:val="28"/>
          <w:szCs w:val="28"/>
        </w:rPr>
        <w:t xml:space="preserve"> для докторантів.</w:t>
      </w:r>
    </w:p>
    <w:p w14:paraId="0153D0EF" w14:textId="7CB1B1E1" w:rsidR="00AD68B2" w:rsidRPr="000A29CB" w:rsidRDefault="00AD68B2" w:rsidP="00602BB6">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Розмір стипендії докторанта збільшується на розмір доплат за наявний науковий ступінь або вчене звання, </w:t>
      </w:r>
      <w:r w:rsidR="00515873">
        <w:rPr>
          <w:rFonts w:ascii="Times New Roman" w:hAnsi="Times New Roman"/>
          <w:color w:val="000000"/>
          <w:sz w:val="28"/>
          <w:szCs w:val="28"/>
          <w:lang w:val="uk-UA" w:eastAsia="ru-RU"/>
        </w:rPr>
        <w:t>у</w:t>
      </w:r>
      <w:r w:rsidRPr="000A29CB">
        <w:rPr>
          <w:rFonts w:ascii="Times New Roman" w:hAnsi="Times New Roman"/>
          <w:color w:val="000000"/>
          <w:sz w:val="28"/>
          <w:szCs w:val="28"/>
          <w:lang w:eastAsia="ru-RU"/>
        </w:rPr>
        <w:t xml:space="preserve">становлених у граничних розмірах згідно з нормативно-правовими актами, у разі, коли відповідна освітньо-наукова (наукова) програма за профілем збігається з науковим ступенем або вченим званням. У разі наявності </w:t>
      </w:r>
      <w:r w:rsidR="00515873">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освітньо-наукової (наукової) програми вирішує </w:t>
      </w:r>
      <w:r w:rsidRPr="000A29CB">
        <w:rPr>
          <w:rFonts w:ascii="Times New Roman" w:hAnsi="Times New Roman"/>
          <w:color w:val="000000"/>
          <w:sz w:val="28"/>
          <w:szCs w:val="28"/>
          <w:lang w:val="uk-UA" w:eastAsia="ru-RU"/>
        </w:rPr>
        <w:t>ректор</w:t>
      </w:r>
      <w:r w:rsidRPr="000A29CB">
        <w:rPr>
          <w:rFonts w:ascii="Times New Roman" w:hAnsi="Times New Roman"/>
          <w:color w:val="000000"/>
          <w:sz w:val="28"/>
          <w:szCs w:val="28"/>
          <w:lang w:eastAsia="ru-RU"/>
        </w:rPr>
        <w:t>. Документи, що засвідчують наявність наукового ступеня, вченого звання, повинні відповідати нормам та вимогам, передбаченим законодавством.</w:t>
      </w:r>
    </w:p>
    <w:p w14:paraId="07831042" w14:textId="38A261A6" w:rsidR="00AD68B2" w:rsidRPr="000A29CB" w:rsidRDefault="00AD68B2" w:rsidP="001C65F7">
      <w:pPr>
        <w:shd w:val="clear" w:color="auto" w:fill="FFFFFF"/>
        <w:spacing w:before="144" w:after="144"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val="uk-UA" w:eastAsia="ru-RU"/>
        </w:rPr>
        <w:t>А</w:t>
      </w:r>
      <w:r w:rsidRPr="000A29CB">
        <w:rPr>
          <w:rFonts w:ascii="Times New Roman" w:hAnsi="Times New Roman"/>
          <w:color w:val="000000"/>
          <w:sz w:val="28"/>
          <w:szCs w:val="28"/>
          <w:lang w:eastAsia="ru-RU"/>
        </w:rPr>
        <w:t xml:space="preserve">спіранти, докторанти мають право на роботу </w:t>
      </w:r>
      <w:r w:rsidR="00515873">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режимі неповного робочого часу (але не </w:t>
      </w:r>
      <w:r w:rsidR="00515873">
        <w:rPr>
          <w:rFonts w:ascii="Times New Roman" w:hAnsi="Times New Roman"/>
          <w:color w:val="000000"/>
          <w:sz w:val="28"/>
          <w:szCs w:val="28"/>
          <w:lang w:eastAsia="ru-RU"/>
        </w:rPr>
        <w:t>більш</w:t>
      </w:r>
      <w:r w:rsidR="00515873">
        <w:rPr>
          <w:rFonts w:ascii="Times New Roman" w:hAnsi="Times New Roman"/>
          <w:color w:val="000000"/>
          <w:sz w:val="28"/>
          <w:szCs w:val="28"/>
          <w:lang w:val="uk-UA" w:eastAsia="ru-RU"/>
        </w:rPr>
        <w:t>е ніж</w:t>
      </w:r>
      <w:r w:rsidRPr="000A29CB">
        <w:rPr>
          <w:rFonts w:ascii="Times New Roman" w:hAnsi="Times New Roman"/>
          <w:color w:val="000000"/>
          <w:sz w:val="28"/>
          <w:szCs w:val="28"/>
          <w:lang w:eastAsia="ru-RU"/>
        </w:rPr>
        <w:t xml:space="preserve"> на 0,5 ставки за займаною посадою). При цьому академічна стипендія, призначена відповідно до ц</w:t>
      </w:r>
      <w:r w:rsidRPr="000A29CB">
        <w:rPr>
          <w:rFonts w:ascii="Times New Roman" w:hAnsi="Times New Roman"/>
          <w:color w:val="000000"/>
          <w:sz w:val="28"/>
          <w:szCs w:val="28"/>
          <w:lang w:val="uk-UA" w:eastAsia="ru-RU"/>
        </w:rPr>
        <w:t>их</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w:t>
      </w:r>
      <w:r w:rsidRPr="000A29CB">
        <w:rPr>
          <w:rFonts w:ascii="Times New Roman" w:hAnsi="Times New Roman"/>
          <w:color w:val="000000"/>
          <w:sz w:val="28"/>
          <w:szCs w:val="28"/>
          <w:lang w:eastAsia="ru-RU"/>
        </w:rPr>
        <w:t xml:space="preserve">, виплачується </w:t>
      </w:r>
      <w:r w:rsidR="00834EEA">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повному обсязі.</w:t>
      </w:r>
    </w:p>
    <w:p w14:paraId="4A1366A1" w14:textId="3DF051D9" w:rsidR="00AD68B2" w:rsidRPr="000A29CB" w:rsidRDefault="00AD68B2" w:rsidP="00E0188C">
      <w:pPr>
        <w:shd w:val="clear" w:color="auto" w:fill="FFFFFF"/>
        <w:spacing w:before="144" w:after="144"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val="uk-UA" w:eastAsia="ru-RU"/>
        </w:rPr>
        <w:t>А</w:t>
      </w:r>
      <w:r w:rsidRPr="000A29CB">
        <w:rPr>
          <w:rFonts w:ascii="Times New Roman" w:hAnsi="Times New Roman"/>
          <w:color w:val="000000"/>
          <w:sz w:val="28"/>
          <w:szCs w:val="28"/>
          <w:lang w:eastAsia="ru-RU"/>
        </w:rPr>
        <w:t>спірантам</w:t>
      </w:r>
      <w:r w:rsidRPr="000A29CB">
        <w:rPr>
          <w:rFonts w:ascii="Times New Roman" w:hAnsi="Times New Roman"/>
          <w:color w:val="000000"/>
          <w:sz w:val="28"/>
          <w:szCs w:val="28"/>
          <w:lang w:val="uk-UA" w:eastAsia="ru-RU"/>
        </w:rPr>
        <w:t xml:space="preserve"> і</w:t>
      </w:r>
      <w:r w:rsidRPr="000A29CB">
        <w:rPr>
          <w:rFonts w:ascii="Times New Roman" w:hAnsi="Times New Roman"/>
          <w:color w:val="000000"/>
          <w:sz w:val="28"/>
          <w:szCs w:val="28"/>
          <w:lang w:eastAsia="ru-RU"/>
        </w:rPr>
        <w:t xml:space="preserve"> докторантам, які поновили навчання після наданої їм в установленому порядку перерви </w:t>
      </w:r>
      <w:r w:rsidR="00834EEA">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14:paraId="65550BBC" w14:textId="77777777" w:rsidR="00AD68B2" w:rsidRPr="00E16DFB" w:rsidRDefault="00E16DFB" w:rsidP="00E0188C">
      <w:pPr>
        <w:shd w:val="clear" w:color="auto" w:fill="FFFFFF"/>
        <w:spacing w:before="144" w:after="144" w:line="240" w:lineRule="auto"/>
        <w:jc w:val="center"/>
        <w:rPr>
          <w:rFonts w:ascii="Times New Roman" w:hAnsi="Times New Roman"/>
          <w:b/>
          <w:color w:val="000000"/>
          <w:sz w:val="28"/>
          <w:szCs w:val="28"/>
          <w:lang w:eastAsia="ru-RU"/>
        </w:rPr>
      </w:pPr>
      <w:r w:rsidRPr="00E16DFB">
        <w:rPr>
          <w:rFonts w:ascii="Times New Roman" w:hAnsi="Times New Roman"/>
          <w:b/>
          <w:color w:val="000000"/>
          <w:sz w:val="28"/>
          <w:szCs w:val="28"/>
          <w:lang w:val="uk-UA" w:eastAsia="ru-RU"/>
        </w:rPr>
        <w:t xml:space="preserve">3. </w:t>
      </w:r>
      <w:r w:rsidRPr="00E16DFB">
        <w:rPr>
          <w:rFonts w:ascii="Times New Roman" w:hAnsi="Times New Roman"/>
          <w:b/>
          <w:color w:val="000000"/>
          <w:sz w:val="28"/>
          <w:szCs w:val="28"/>
          <w:lang w:eastAsia="ru-RU"/>
        </w:rPr>
        <w:t xml:space="preserve">СОЦІАЛЬНІ СТИПЕНДІЇ </w:t>
      </w:r>
    </w:p>
    <w:p w14:paraId="0AB01A58" w14:textId="36F7C930" w:rsidR="00AD68B2" w:rsidRPr="000A29CB" w:rsidRDefault="00E16DFB" w:rsidP="00F7181F">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3.1</w:t>
      </w:r>
      <w:r w:rsidR="00AD68B2" w:rsidRPr="000A29CB">
        <w:rPr>
          <w:rFonts w:ascii="Times New Roman" w:hAnsi="Times New Roman"/>
          <w:color w:val="000000"/>
          <w:sz w:val="28"/>
          <w:szCs w:val="28"/>
          <w:lang w:eastAsia="ru-RU"/>
        </w:rPr>
        <w:t xml:space="preserve"> Соціальна стипендія </w:t>
      </w:r>
      <w:r w:rsidR="00834EEA">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розмірі та порядку, визначеному Кабінетом Міністрів України, в обов’язковому порядку виплачується студентам,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w:t>
      </w:r>
      <w:r w:rsidR="00AD68B2" w:rsidRPr="000A29CB">
        <w:rPr>
          <w:rFonts w:ascii="Times New Roman" w:hAnsi="Times New Roman"/>
          <w:color w:val="000000"/>
          <w:sz w:val="28"/>
          <w:szCs w:val="28"/>
          <w:lang w:val="uk-UA" w:eastAsia="ru-RU"/>
        </w:rPr>
        <w:t>их</w:t>
      </w:r>
      <w:r w:rsidR="00AD68B2" w:rsidRPr="000A29CB">
        <w:rPr>
          <w:rFonts w:ascii="Times New Roman" w:hAnsi="Times New Roman"/>
          <w:color w:val="000000"/>
          <w:sz w:val="28"/>
          <w:szCs w:val="28"/>
          <w:lang w:eastAsia="ru-RU"/>
        </w:rPr>
        <w:t xml:space="preserve"> П</w:t>
      </w:r>
      <w:r w:rsidR="00AD68B2" w:rsidRPr="000A29CB">
        <w:rPr>
          <w:rFonts w:ascii="Times New Roman" w:hAnsi="Times New Roman"/>
          <w:color w:val="000000"/>
          <w:sz w:val="28"/>
          <w:szCs w:val="28"/>
          <w:lang w:val="uk-UA" w:eastAsia="ru-RU"/>
        </w:rPr>
        <w:t>равил</w:t>
      </w:r>
      <w:r w:rsidR="00AD68B2" w:rsidRPr="000A29CB">
        <w:rPr>
          <w:rFonts w:ascii="Times New Roman" w:hAnsi="Times New Roman"/>
          <w:color w:val="000000"/>
          <w:sz w:val="28"/>
          <w:szCs w:val="28"/>
          <w:lang w:eastAsia="ru-RU"/>
        </w:rPr>
        <w:t xml:space="preserve"> та належать до однієї з таких категорій:</w:t>
      </w:r>
    </w:p>
    <w:p w14:paraId="20EF5CCA"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14:paraId="19C77B6A"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lastRenderedPageBreak/>
        <w:t>2) 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14:paraId="14D656AB"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3) особи, які відповідно до статті 5 Закону України “Про підвищення престижності шахтарської праці” мають право на призначення соціальних стипендій;</w:t>
      </w:r>
    </w:p>
    <w:p w14:paraId="7DC7AAB2" w14:textId="77777777" w:rsidR="00AD68B2" w:rsidRPr="000A29CB" w:rsidRDefault="00AD68B2" w:rsidP="00F7181F">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4) особи,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14:paraId="6FEC60ED" w14:textId="48450C3F" w:rsidR="00AD68B2" w:rsidRPr="000A29CB" w:rsidRDefault="00E16DFB" w:rsidP="00E0188C">
      <w:pPr>
        <w:shd w:val="clear" w:color="auto" w:fill="FFFFFF"/>
        <w:spacing w:before="144" w:after="144"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3.2.</w:t>
      </w:r>
      <w:r w:rsidR="00AD68B2" w:rsidRPr="000A29CB">
        <w:rPr>
          <w:rFonts w:ascii="Times New Roman" w:hAnsi="Times New Roman"/>
          <w:color w:val="000000"/>
          <w:sz w:val="28"/>
          <w:szCs w:val="28"/>
          <w:lang w:eastAsia="ru-RU"/>
        </w:rPr>
        <w:t xml:space="preserve"> Особи, зазначені </w:t>
      </w:r>
      <w:r w:rsidR="00834EEA">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пункті </w:t>
      </w:r>
      <w:r w:rsidR="008705A7">
        <w:rPr>
          <w:rFonts w:ascii="Times New Roman" w:hAnsi="Times New Roman"/>
          <w:color w:val="000000"/>
          <w:sz w:val="28"/>
          <w:szCs w:val="28"/>
          <w:lang w:val="uk-UA" w:eastAsia="ru-RU"/>
        </w:rPr>
        <w:t>3.1.</w:t>
      </w:r>
      <w:r w:rsidR="00AD68B2" w:rsidRPr="000A29CB">
        <w:rPr>
          <w:rFonts w:ascii="Times New Roman" w:hAnsi="Times New Roman"/>
          <w:color w:val="000000"/>
          <w:sz w:val="28"/>
          <w:szCs w:val="28"/>
          <w:lang w:eastAsia="ru-RU"/>
        </w:rPr>
        <w:t xml:space="preserve"> ц</w:t>
      </w:r>
      <w:r w:rsidR="00AD68B2" w:rsidRPr="000A29CB">
        <w:rPr>
          <w:rFonts w:ascii="Times New Roman" w:hAnsi="Times New Roman"/>
          <w:color w:val="000000"/>
          <w:sz w:val="28"/>
          <w:szCs w:val="28"/>
          <w:lang w:val="uk-UA" w:eastAsia="ru-RU"/>
        </w:rPr>
        <w:t>их</w:t>
      </w:r>
      <w:r w:rsidR="00AD68B2" w:rsidRPr="000A29CB">
        <w:rPr>
          <w:rFonts w:ascii="Times New Roman" w:hAnsi="Times New Roman"/>
          <w:color w:val="000000"/>
          <w:sz w:val="28"/>
          <w:szCs w:val="28"/>
          <w:lang w:eastAsia="ru-RU"/>
        </w:rPr>
        <w:t xml:space="preserve"> П</w:t>
      </w:r>
      <w:r w:rsidR="00AD68B2" w:rsidRPr="000A29CB">
        <w:rPr>
          <w:rFonts w:ascii="Times New Roman" w:hAnsi="Times New Roman"/>
          <w:color w:val="000000"/>
          <w:sz w:val="28"/>
          <w:szCs w:val="28"/>
          <w:lang w:val="uk-UA" w:eastAsia="ru-RU"/>
        </w:rPr>
        <w:t>равил</w:t>
      </w:r>
      <w:r w:rsidR="00AD68B2" w:rsidRPr="000A29CB">
        <w:rPr>
          <w:rFonts w:ascii="Times New Roman" w:hAnsi="Times New Roman"/>
          <w:color w:val="000000"/>
          <w:sz w:val="28"/>
          <w:szCs w:val="28"/>
          <w:lang w:eastAsia="ru-RU"/>
        </w:rPr>
        <w:t>,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14:paraId="5A4F6473" w14:textId="36B0F492" w:rsidR="00AD68B2" w:rsidRPr="000A29CB" w:rsidRDefault="00AD68B2" w:rsidP="00E0188C">
      <w:pPr>
        <w:shd w:val="clear" w:color="auto" w:fill="FFFFFF"/>
        <w:spacing w:before="144" w:after="144"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w:t>
      </w:r>
      <w:r w:rsidR="008705A7">
        <w:rPr>
          <w:rFonts w:ascii="Times New Roman" w:hAnsi="Times New Roman"/>
          <w:color w:val="000000"/>
          <w:sz w:val="28"/>
          <w:szCs w:val="28"/>
          <w:lang w:val="uk-UA" w:eastAsia="ru-RU"/>
        </w:rPr>
        <w:t>3.1.</w:t>
      </w:r>
      <w:r w:rsidRPr="000A29CB">
        <w:rPr>
          <w:rFonts w:ascii="Times New Roman" w:hAnsi="Times New Roman"/>
          <w:color w:val="000000"/>
          <w:sz w:val="28"/>
          <w:szCs w:val="28"/>
          <w:lang w:eastAsia="ru-RU"/>
        </w:rPr>
        <w:t xml:space="preserve"> ц</w:t>
      </w:r>
      <w:r w:rsidRPr="000A29CB">
        <w:rPr>
          <w:rFonts w:ascii="Times New Roman" w:hAnsi="Times New Roman"/>
          <w:color w:val="000000"/>
          <w:sz w:val="28"/>
          <w:szCs w:val="28"/>
          <w:lang w:val="uk-UA" w:eastAsia="ru-RU"/>
        </w:rPr>
        <w:t>их</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w:t>
      </w:r>
      <w:r w:rsidRPr="000A29CB">
        <w:rPr>
          <w:rFonts w:ascii="Times New Roman" w:hAnsi="Times New Roman"/>
          <w:color w:val="000000"/>
          <w:sz w:val="28"/>
          <w:szCs w:val="28"/>
          <w:lang w:eastAsia="ru-RU"/>
        </w:rPr>
        <w:t xml:space="preserve">, за вільним вибором особи </w:t>
      </w:r>
      <w:r w:rsidR="00834EEA">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письмовому зверненні зазначається тільки одна підстава для призначення тільки однієї соціальної стипендії.</w:t>
      </w:r>
    </w:p>
    <w:p w14:paraId="32CD6F76" w14:textId="407CE381" w:rsidR="00AD68B2" w:rsidRPr="000A29CB" w:rsidRDefault="00AD68B2" w:rsidP="00E0188C">
      <w:pPr>
        <w:shd w:val="clear" w:color="auto" w:fill="FFFFFF"/>
        <w:spacing w:before="144" w:after="144"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Стипендіальна комісія протягом трьох робочих днів з дня отримання письмового звернення </w:t>
      </w:r>
      <w:r w:rsidR="00834EEA">
        <w:rPr>
          <w:rFonts w:ascii="Times New Roman" w:hAnsi="Times New Roman"/>
          <w:color w:val="000000"/>
          <w:sz w:val="28"/>
          <w:szCs w:val="28"/>
          <w:lang w:val="uk-UA" w:eastAsia="ru-RU"/>
        </w:rPr>
        <w:t>ухвалю</w:t>
      </w:r>
      <w:r w:rsidRPr="000A29CB">
        <w:rPr>
          <w:rFonts w:ascii="Times New Roman" w:hAnsi="Times New Roman"/>
          <w:color w:val="000000"/>
          <w:sz w:val="28"/>
          <w:szCs w:val="28"/>
          <w:lang w:eastAsia="ru-RU"/>
        </w:rPr>
        <w:t xml:space="preserve">є рішення щодо наявності в особи права на отримання стипендії. У разі </w:t>
      </w:r>
      <w:r w:rsidR="00834EEA">
        <w:rPr>
          <w:rFonts w:ascii="Times New Roman" w:hAnsi="Times New Roman"/>
          <w:color w:val="000000"/>
          <w:sz w:val="28"/>
          <w:szCs w:val="28"/>
          <w:lang w:val="uk-UA" w:eastAsia="ru-RU"/>
        </w:rPr>
        <w:t>ухваленн</w:t>
      </w:r>
      <w:r w:rsidRPr="000A29CB">
        <w:rPr>
          <w:rFonts w:ascii="Times New Roman" w:hAnsi="Times New Roman"/>
          <w:color w:val="000000"/>
          <w:sz w:val="28"/>
          <w:szCs w:val="28"/>
          <w:lang w:eastAsia="ru-RU"/>
        </w:rPr>
        <w:t>я стипендіальною комісією позитивного рішення відповідна соціальна стипендія виплачується з дати звернення.</w:t>
      </w:r>
    </w:p>
    <w:p w14:paraId="0E39D9FC" w14:textId="64AF12A6" w:rsidR="00AD68B2" w:rsidRPr="00DF6F4F" w:rsidRDefault="00E16DFB" w:rsidP="00E0188C">
      <w:pPr>
        <w:shd w:val="clear" w:color="auto" w:fill="FFFFFF"/>
        <w:spacing w:before="144" w:after="144" w:line="240" w:lineRule="auto"/>
        <w:ind w:firstLine="567"/>
        <w:jc w:val="both"/>
        <w:rPr>
          <w:rFonts w:ascii="Times New Roman" w:hAnsi="Times New Roman"/>
          <w:sz w:val="28"/>
          <w:lang w:val="uk-UA"/>
        </w:rPr>
      </w:pPr>
      <w:bookmarkStart w:id="2" w:name="o69"/>
      <w:bookmarkEnd w:id="2"/>
      <w:r>
        <w:rPr>
          <w:rFonts w:ascii="Times New Roman" w:hAnsi="Times New Roman"/>
          <w:color w:val="000000"/>
          <w:sz w:val="28"/>
          <w:szCs w:val="28"/>
          <w:lang w:val="uk-UA" w:eastAsia="ru-RU"/>
        </w:rPr>
        <w:t>3.3.</w:t>
      </w:r>
      <w:r w:rsidR="00AD68B2" w:rsidRPr="000A29CB">
        <w:rPr>
          <w:rFonts w:ascii="Times New Roman" w:hAnsi="Times New Roman"/>
          <w:color w:val="000000"/>
          <w:sz w:val="28"/>
          <w:szCs w:val="28"/>
          <w:lang w:eastAsia="ru-RU"/>
        </w:rPr>
        <w:t xml:space="preserve"> У разі</w:t>
      </w:r>
      <w:r w:rsidR="00834EEA">
        <w:rPr>
          <w:rFonts w:ascii="Times New Roman" w:hAnsi="Times New Roman"/>
          <w:color w:val="000000"/>
          <w:sz w:val="28"/>
          <w:szCs w:val="28"/>
          <w:lang w:val="uk-UA" w:eastAsia="ru-RU"/>
        </w:rPr>
        <w:t>,</w:t>
      </w:r>
      <w:r w:rsidR="00AD68B2" w:rsidRPr="000A29CB">
        <w:rPr>
          <w:rFonts w:ascii="Times New Roman" w:hAnsi="Times New Roman"/>
          <w:color w:val="000000"/>
          <w:sz w:val="28"/>
          <w:szCs w:val="28"/>
          <w:lang w:eastAsia="ru-RU"/>
        </w:rPr>
        <w:t xml:space="preserve"> коли за результатами навчання студенти, відповідно до пункту </w:t>
      </w:r>
      <w:r w:rsidR="00AE7BF7">
        <w:rPr>
          <w:rFonts w:ascii="Times New Roman" w:hAnsi="Times New Roman"/>
          <w:color w:val="000000"/>
          <w:sz w:val="28"/>
          <w:szCs w:val="28"/>
          <w:lang w:val="uk-UA" w:eastAsia="ru-RU"/>
        </w:rPr>
        <w:t>2</w:t>
      </w:r>
      <w:r w:rsidR="00DF6F4F">
        <w:rPr>
          <w:rFonts w:ascii="Times New Roman" w:hAnsi="Times New Roman"/>
          <w:color w:val="000000"/>
          <w:sz w:val="28"/>
          <w:szCs w:val="28"/>
          <w:lang w:val="uk-UA" w:eastAsia="ru-RU"/>
        </w:rPr>
        <w:t>.</w:t>
      </w:r>
      <w:r w:rsidR="00AE7BF7">
        <w:rPr>
          <w:rFonts w:ascii="Times New Roman" w:hAnsi="Times New Roman"/>
          <w:color w:val="000000"/>
          <w:sz w:val="28"/>
          <w:szCs w:val="28"/>
          <w:lang w:val="uk-UA" w:eastAsia="ru-RU"/>
        </w:rPr>
        <w:t>7</w:t>
      </w:r>
      <w:r w:rsidR="00AE7BF7" w:rsidRPr="00DF6F4F">
        <w:rPr>
          <w:rFonts w:ascii="Times New Roman" w:hAnsi="Times New Roman"/>
          <w:color w:val="000000"/>
          <w:sz w:val="28"/>
          <w:lang w:val="uk-UA"/>
        </w:rPr>
        <w:t xml:space="preserve"> </w:t>
      </w:r>
      <w:r w:rsidR="00AD68B2" w:rsidRPr="000A29CB">
        <w:rPr>
          <w:rFonts w:ascii="Times New Roman" w:hAnsi="Times New Roman"/>
          <w:color w:val="000000"/>
          <w:sz w:val="28"/>
          <w:szCs w:val="28"/>
          <w:lang w:eastAsia="ru-RU"/>
        </w:rPr>
        <w:t>ц</w:t>
      </w:r>
      <w:r w:rsidR="00AD68B2" w:rsidRPr="000A29CB">
        <w:rPr>
          <w:rFonts w:ascii="Times New Roman" w:hAnsi="Times New Roman"/>
          <w:color w:val="000000"/>
          <w:sz w:val="28"/>
          <w:szCs w:val="28"/>
          <w:lang w:val="uk-UA" w:eastAsia="ru-RU"/>
        </w:rPr>
        <w:t>их</w:t>
      </w:r>
      <w:r w:rsidR="00AD68B2" w:rsidRPr="000A29CB">
        <w:rPr>
          <w:rFonts w:ascii="Times New Roman" w:hAnsi="Times New Roman"/>
          <w:color w:val="000000"/>
          <w:sz w:val="28"/>
          <w:szCs w:val="28"/>
          <w:lang w:eastAsia="ru-RU"/>
        </w:rPr>
        <w:t xml:space="preserve"> </w:t>
      </w:r>
      <w:r w:rsidR="00AD68B2" w:rsidRPr="000A29CB">
        <w:rPr>
          <w:rFonts w:ascii="Times New Roman" w:hAnsi="Times New Roman"/>
          <w:color w:val="000000"/>
          <w:sz w:val="28"/>
          <w:szCs w:val="28"/>
          <w:lang w:val="uk-UA" w:eastAsia="ru-RU"/>
        </w:rPr>
        <w:t>Правил</w:t>
      </w:r>
      <w:r w:rsidR="00AD68B2" w:rsidRPr="000A29CB">
        <w:rPr>
          <w:rFonts w:ascii="Times New Roman" w:hAnsi="Times New Roman"/>
          <w:color w:val="000000"/>
          <w:sz w:val="28"/>
          <w:szCs w:val="28"/>
          <w:lang w:eastAsia="ru-RU"/>
        </w:rPr>
        <w:t xml:space="preserve"> займають найвищі рейтингові позиції і мають право на призначення академічних стипендій за особливі успіхи </w:t>
      </w:r>
      <w:r w:rsidR="00834EEA">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навчанні </w:t>
      </w:r>
      <w:r w:rsidR="00834EEA">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межах установленого ліміту стипендіатів, додатково до соціальної стипендії, що виплачується таким особам згідно з пунктом </w:t>
      </w:r>
      <w:r w:rsidR="00DF6F4F">
        <w:rPr>
          <w:rFonts w:ascii="Times New Roman" w:hAnsi="Times New Roman"/>
          <w:color w:val="000000"/>
          <w:sz w:val="28"/>
          <w:szCs w:val="28"/>
          <w:lang w:val="uk-UA" w:eastAsia="ru-RU"/>
        </w:rPr>
        <w:t xml:space="preserve">3.1 </w:t>
      </w:r>
      <w:r w:rsidR="00AD68B2" w:rsidRPr="000A29CB">
        <w:rPr>
          <w:rFonts w:ascii="Times New Roman" w:hAnsi="Times New Roman"/>
          <w:color w:val="000000"/>
          <w:sz w:val="28"/>
          <w:szCs w:val="28"/>
          <w:lang w:eastAsia="ru-RU"/>
        </w:rPr>
        <w:t xml:space="preserve"> ц</w:t>
      </w:r>
      <w:r w:rsidR="00AD68B2" w:rsidRPr="000A29CB">
        <w:rPr>
          <w:rFonts w:ascii="Times New Roman" w:hAnsi="Times New Roman"/>
          <w:color w:val="000000"/>
          <w:sz w:val="28"/>
          <w:szCs w:val="28"/>
          <w:lang w:val="uk-UA" w:eastAsia="ru-RU"/>
        </w:rPr>
        <w:t>их</w:t>
      </w:r>
      <w:r w:rsidR="00AD68B2" w:rsidRPr="000A29CB">
        <w:rPr>
          <w:rFonts w:ascii="Times New Roman" w:hAnsi="Times New Roman"/>
          <w:color w:val="000000"/>
          <w:sz w:val="28"/>
          <w:szCs w:val="28"/>
          <w:lang w:eastAsia="ru-RU"/>
        </w:rPr>
        <w:t xml:space="preserve"> </w:t>
      </w:r>
      <w:r w:rsidR="00AD68B2" w:rsidRPr="000A29CB">
        <w:rPr>
          <w:rFonts w:ascii="Times New Roman" w:hAnsi="Times New Roman"/>
          <w:color w:val="000000"/>
          <w:sz w:val="28"/>
          <w:szCs w:val="28"/>
          <w:lang w:val="uk-UA" w:eastAsia="ru-RU"/>
        </w:rPr>
        <w:t>Правил</w:t>
      </w:r>
      <w:r w:rsidR="00AD68B2" w:rsidRPr="000A29CB">
        <w:rPr>
          <w:rFonts w:ascii="Times New Roman" w:hAnsi="Times New Roman"/>
          <w:color w:val="000000"/>
          <w:sz w:val="28"/>
          <w:szCs w:val="28"/>
          <w:lang w:eastAsia="ru-RU"/>
        </w:rPr>
        <w:t xml:space="preserve">, за рахунок коштів, передбачених </w:t>
      </w:r>
      <w:r w:rsidR="00DF6F4F">
        <w:rPr>
          <w:rFonts w:ascii="Times New Roman" w:hAnsi="Times New Roman"/>
          <w:color w:val="000000"/>
          <w:sz w:val="28"/>
          <w:lang w:val="uk-UA"/>
        </w:rPr>
        <w:t>в ОНЕУ</w:t>
      </w:r>
      <w:r w:rsidR="00AD68B2" w:rsidRPr="000A29CB">
        <w:rPr>
          <w:rFonts w:ascii="Times New Roman" w:hAnsi="Times New Roman"/>
          <w:color w:val="000000"/>
          <w:sz w:val="28"/>
          <w:szCs w:val="28"/>
          <w:lang w:eastAsia="ru-RU"/>
        </w:rPr>
        <w:t xml:space="preserve"> для виплати академічних стипендій, здобувачу вищої освіти виплачуються кошти, що складають різницю між розміром академічної стипендії, що призначається студентам, які займають у рейтингу найвищі позиції і мають право на призначення академічних стипендій за особливі успіхи </w:t>
      </w:r>
      <w:r w:rsidR="00834EEA">
        <w:rPr>
          <w:rFonts w:ascii="Times New Roman" w:hAnsi="Times New Roman"/>
          <w:color w:val="000000"/>
          <w:sz w:val="28"/>
          <w:szCs w:val="28"/>
          <w:lang w:val="uk-UA" w:eastAsia="ru-RU"/>
        </w:rPr>
        <w:t>в</w:t>
      </w:r>
      <w:r w:rsidR="00AD68B2" w:rsidRPr="000A29CB">
        <w:rPr>
          <w:rFonts w:ascii="Times New Roman" w:hAnsi="Times New Roman"/>
          <w:color w:val="000000"/>
          <w:sz w:val="28"/>
          <w:szCs w:val="28"/>
          <w:lang w:eastAsia="ru-RU"/>
        </w:rPr>
        <w:t xml:space="preserve"> навчанні, та розміром соціальної стипендії, що виплачується</w:t>
      </w:r>
      <w:r w:rsidR="00834EEA">
        <w:rPr>
          <w:rFonts w:ascii="Times New Roman" w:hAnsi="Times New Roman"/>
          <w:color w:val="000000"/>
          <w:sz w:val="28"/>
          <w:szCs w:val="28"/>
          <w:lang w:val="uk-UA" w:eastAsia="ru-RU"/>
        </w:rPr>
        <w:t> </w:t>
      </w:r>
      <w:r w:rsidR="00AD68B2" w:rsidRPr="000A29CB">
        <w:rPr>
          <w:rFonts w:ascii="Times New Roman" w:hAnsi="Times New Roman"/>
          <w:color w:val="000000"/>
          <w:sz w:val="28"/>
          <w:szCs w:val="28"/>
          <w:lang w:eastAsia="ru-RU"/>
        </w:rPr>
        <w:t>у</w:t>
      </w:r>
      <w:r w:rsidR="00834EEA">
        <w:rPr>
          <w:rFonts w:ascii="Times New Roman" w:hAnsi="Times New Roman"/>
          <w:color w:val="000000"/>
          <w:sz w:val="28"/>
          <w:szCs w:val="28"/>
          <w:lang w:val="uk-UA" w:eastAsia="ru-RU"/>
        </w:rPr>
        <w:t> </w:t>
      </w:r>
      <w:r w:rsidR="00AD68B2" w:rsidRPr="000A29CB">
        <w:rPr>
          <w:rFonts w:ascii="Times New Roman" w:hAnsi="Times New Roman"/>
          <w:color w:val="000000"/>
          <w:sz w:val="28"/>
          <w:szCs w:val="28"/>
          <w:lang w:eastAsia="ru-RU"/>
        </w:rPr>
        <w:t>встановленому</w:t>
      </w:r>
      <w:r w:rsidR="00834EEA">
        <w:rPr>
          <w:rFonts w:ascii="Times New Roman" w:hAnsi="Times New Roman"/>
          <w:color w:val="000000"/>
          <w:sz w:val="28"/>
          <w:szCs w:val="28"/>
          <w:lang w:val="uk-UA" w:eastAsia="ru-RU"/>
        </w:rPr>
        <w:t> </w:t>
      </w:r>
      <w:r w:rsidR="00AD68B2" w:rsidRPr="000A29CB">
        <w:rPr>
          <w:rFonts w:ascii="Times New Roman" w:hAnsi="Times New Roman"/>
          <w:color w:val="000000"/>
          <w:sz w:val="28"/>
          <w:szCs w:val="28"/>
          <w:lang w:eastAsia="ru-RU"/>
        </w:rPr>
        <w:t>законодавством</w:t>
      </w:r>
      <w:r w:rsidR="00834EEA">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п</w:t>
      </w:r>
      <w:r w:rsidR="00AD68B2" w:rsidRPr="000A29CB">
        <w:rPr>
          <w:rFonts w:ascii="Times New Roman" w:hAnsi="Times New Roman"/>
          <w:color w:val="000000"/>
          <w:sz w:val="28"/>
          <w:szCs w:val="28"/>
          <w:lang w:eastAsia="ru-RU"/>
        </w:rPr>
        <w:t>орядку </w:t>
      </w:r>
      <w:r w:rsidR="00AE7BF7">
        <w:rPr>
          <w:rFonts w:ascii="Times New Roman" w:hAnsi="Times New Roman"/>
          <w:color w:val="000000"/>
          <w:sz w:val="28"/>
          <w:szCs w:val="28"/>
          <w:lang w:val="uk-UA" w:eastAsia="ru-RU"/>
        </w:rPr>
        <w:t xml:space="preserve"> </w:t>
      </w:r>
      <w:r w:rsidR="00AD68B2" w:rsidRPr="000A29CB">
        <w:rPr>
          <w:rFonts w:ascii="Times New Roman" w:hAnsi="Times New Roman"/>
          <w:color w:val="000000"/>
          <w:sz w:val="28"/>
          <w:szCs w:val="28"/>
          <w:lang w:eastAsia="ru-RU"/>
        </w:rPr>
        <w:t>Мінсоцполітики </w:t>
      </w:r>
      <w:r w:rsidR="00834EEA">
        <w:rPr>
          <w:rFonts w:ascii="Times New Roman" w:hAnsi="Times New Roman"/>
          <w:color w:val="000000"/>
          <w:sz w:val="28"/>
          <w:szCs w:val="28"/>
          <w:lang w:val="uk-UA" w:eastAsia="ru-RU"/>
        </w:rPr>
        <w:t xml:space="preserve"> </w:t>
      </w:r>
      <w:r w:rsidR="00AD68B2" w:rsidRPr="000A29CB">
        <w:rPr>
          <w:rFonts w:ascii="Times New Roman" w:hAnsi="Times New Roman"/>
          <w:color w:val="000000"/>
          <w:sz w:val="28"/>
          <w:szCs w:val="28"/>
          <w:lang w:eastAsia="ru-RU"/>
        </w:rPr>
        <w:t xml:space="preserve">особам, які належать до окремих категорій громадян, яким на підставі законодавчих актів надані державні пільги і гарантії з виплати соціальних </w:t>
      </w:r>
      <w:r w:rsidR="00AE79E6">
        <w:rPr>
          <w:rFonts w:ascii="Times New Roman" w:hAnsi="Times New Roman"/>
          <w:color w:val="000000"/>
          <w:sz w:val="28"/>
          <w:szCs w:val="28"/>
          <w:lang w:val="uk-UA" w:eastAsia="ru-RU"/>
        </w:rPr>
        <w:t xml:space="preserve"> </w:t>
      </w:r>
      <w:r w:rsidR="00AD68B2" w:rsidRPr="00834EEA">
        <w:rPr>
          <w:rFonts w:ascii="Times New Roman" w:hAnsi="Times New Roman"/>
          <w:sz w:val="28"/>
          <w:szCs w:val="28"/>
          <w:lang w:val="uk-UA"/>
        </w:rPr>
        <w:t>підтримання миру і без</w:t>
      </w:r>
      <w:r w:rsidR="00834EEA" w:rsidRPr="00834EEA">
        <w:rPr>
          <w:rFonts w:ascii="Times New Roman" w:hAnsi="Times New Roman"/>
          <w:sz w:val="28"/>
          <w:szCs w:val="28"/>
          <w:lang w:val="uk-UA"/>
        </w:rPr>
        <w:t>пеки або відряджені до держав, у</w:t>
      </w:r>
      <w:r w:rsidR="00AD68B2" w:rsidRPr="00834EEA">
        <w:rPr>
          <w:rFonts w:ascii="Times New Roman" w:hAnsi="Times New Roman"/>
          <w:sz w:val="28"/>
          <w:szCs w:val="28"/>
          <w:lang w:val="uk-UA"/>
        </w:rPr>
        <w:t xml:space="preserve"> </w:t>
      </w:r>
      <w:r w:rsidR="00834EEA" w:rsidRPr="00834EEA">
        <w:rPr>
          <w:rFonts w:ascii="Times New Roman" w:hAnsi="Times New Roman"/>
          <w:sz w:val="28"/>
          <w:szCs w:val="28"/>
          <w:lang w:val="uk-UA"/>
        </w:rPr>
        <w:t>яких велися бойові дії, –</w:t>
      </w:r>
      <w:r w:rsidR="00AD68B2" w:rsidRPr="00834EEA">
        <w:rPr>
          <w:rFonts w:ascii="Times New Roman" w:hAnsi="Times New Roman"/>
          <w:sz w:val="28"/>
          <w:szCs w:val="28"/>
          <w:lang w:val="uk-UA"/>
        </w:rPr>
        <w:t xml:space="preserve"> 30 відсотків***.</w:t>
      </w:r>
    </w:p>
    <w:p w14:paraId="35A326FB" w14:textId="77777777" w:rsidR="00602BB6" w:rsidRDefault="00602BB6" w:rsidP="00602BB6">
      <w:pPr>
        <w:spacing w:after="0" w:line="240" w:lineRule="auto"/>
        <w:jc w:val="both"/>
        <w:rPr>
          <w:rFonts w:ascii="Times New Roman" w:hAnsi="Times New Roman"/>
          <w:color w:val="000000"/>
          <w:sz w:val="28"/>
          <w:szCs w:val="28"/>
          <w:lang w:val="uk-UA" w:eastAsia="ru-RU"/>
        </w:rPr>
      </w:pPr>
    </w:p>
    <w:p w14:paraId="49B80557" w14:textId="77777777" w:rsidR="00DF6F4F" w:rsidRPr="000A29CB" w:rsidRDefault="00DF6F4F" w:rsidP="00602BB6">
      <w:pPr>
        <w:spacing w:after="0" w:line="240" w:lineRule="auto"/>
        <w:jc w:val="both"/>
        <w:rPr>
          <w:rFonts w:ascii="Times New Roman" w:hAnsi="Times New Roman"/>
          <w:color w:val="000000"/>
          <w:sz w:val="28"/>
          <w:szCs w:val="28"/>
          <w:lang w:val="uk-UA" w:eastAsia="ru-RU"/>
        </w:rPr>
      </w:pPr>
    </w:p>
    <w:p w14:paraId="4F1B44B9" w14:textId="4137B66D" w:rsidR="00AD68B2" w:rsidRPr="000A29CB" w:rsidRDefault="00AD68B2" w:rsidP="00602BB6">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 Академічна заборгованість виникає </w:t>
      </w:r>
      <w:r w:rsidR="00834EEA">
        <w:rPr>
          <w:rFonts w:ascii="Times New Roman" w:hAnsi="Times New Roman"/>
          <w:color w:val="000000"/>
          <w:sz w:val="28"/>
          <w:szCs w:val="28"/>
          <w:lang w:val="uk-UA" w:eastAsia="ru-RU"/>
        </w:rPr>
        <w:t>в</w:t>
      </w:r>
      <w:r w:rsidRPr="000A29CB">
        <w:rPr>
          <w:rFonts w:ascii="Times New Roman" w:hAnsi="Times New Roman"/>
          <w:color w:val="000000"/>
          <w:sz w:val="28"/>
          <w:szCs w:val="28"/>
          <w:lang w:eastAsia="ru-RU"/>
        </w:rPr>
        <w:t xml:space="preserve"> разі, коли:</w:t>
      </w:r>
    </w:p>
    <w:p w14:paraId="6428495E" w14:textId="4D2B11ED" w:rsidR="00AD68B2" w:rsidRPr="00DF6F4F" w:rsidRDefault="00834EEA" w:rsidP="00DF6F4F">
      <w:pPr>
        <w:spacing w:after="0" w:line="240" w:lineRule="auto"/>
        <w:ind w:firstLine="708"/>
        <w:jc w:val="both"/>
        <w:rPr>
          <w:rFonts w:ascii="Times New Roman" w:hAnsi="Times New Roman"/>
          <w:sz w:val="28"/>
          <w:lang w:val="uk-UA"/>
        </w:rPr>
      </w:pPr>
      <w:r w:rsidRPr="00834EEA">
        <w:rPr>
          <w:rFonts w:ascii="Times New Roman" w:hAnsi="Times New Roman"/>
          <w:sz w:val="28"/>
          <w:szCs w:val="28"/>
          <w:lang w:val="uk-UA"/>
        </w:rPr>
        <w:t xml:space="preserve">- </w:t>
      </w:r>
      <w:r w:rsidR="00AD68B2" w:rsidRPr="00DF6F4F">
        <w:rPr>
          <w:rFonts w:ascii="Times New Roman" w:hAnsi="Times New Roman"/>
          <w:sz w:val="28"/>
          <w:lang w:val="uk-UA"/>
        </w:rPr>
        <w:t xml:space="preserve">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набрала менше </w:t>
      </w:r>
      <w:r w:rsidRPr="00834EEA">
        <w:rPr>
          <w:rFonts w:ascii="Times New Roman" w:hAnsi="Times New Roman"/>
          <w:sz w:val="28"/>
          <w:szCs w:val="28"/>
          <w:lang w:val="uk-UA"/>
        </w:rPr>
        <w:t>балів, ніж визначена в</w:t>
      </w:r>
      <w:r w:rsidR="00AD68B2" w:rsidRPr="00834EEA">
        <w:rPr>
          <w:rFonts w:ascii="Times New Roman" w:hAnsi="Times New Roman"/>
          <w:sz w:val="28"/>
          <w:szCs w:val="28"/>
          <w:lang w:val="uk-UA"/>
        </w:rPr>
        <w:t xml:space="preserve"> навчальному закладі межа незадовільного навчання</w:t>
      </w:r>
      <w:r w:rsidR="00AE7BF7" w:rsidRPr="000A29CB">
        <w:rPr>
          <w:rFonts w:ascii="Times New Roman" w:hAnsi="Times New Roman"/>
          <w:color w:val="000000"/>
          <w:sz w:val="28"/>
          <w:szCs w:val="28"/>
          <w:lang w:eastAsia="ru-RU"/>
        </w:rPr>
        <w:t xml:space="preserve">ніж </w:t>
      </w:r>
      <w:r w:rsidR="00AE7BF7">
        <w:rPr>
          <w:rFonts w:ascii="Times New Roman" w:hAnsi="Times New Roman"/>
          <w:color w:val="000000"/>
          <w:sz w:val="28"/>
          <w:szCs w:val="28"/>
          <w:lang w:val="uk-UA" w:eastAsia="ru-RU"/>
        </w:rPr>
        <w:t>20 балів</w:t>
      </w:r>
      <w:r w:rsidR="00AD68B2" w:rsidRPr="00DF6F4F">
        <w:rPr>
          <w:rFonts w:ascii="Times New Roman" w:hAnsi="Times New Roman"/>
          <w:sz w:val="28"/>
          <w:lang w:val="uk-UA"/>
        </w:rPr>
        <w:t>;</w:t>
      </w:r>
    </w:p>
    <w:p w14:paraId="78938505" w14:textId="6C40F0F2" w:rsidR="00AD68B2" w:rsidRPr="00DF6F4F" w:rsidRDefault="00834EEA" w:rsidP="00DF6F4F">
      <w:pPr>
        <w:spacing w:after="0" w:line="240" w:lineRule="auto"/>
        <w:ind w:firstLine="708"/>
        <w:jc w:val="both"/>
        <w:rPr>
          <w:rFonts w:ascii="Times New Roman" w:hAnsi="Times New Roman"/>
          <w:sz w:val="28"/>
          <w:lang w:val="uk-UA"/>
        </w:rPr>
      </w:pPr>
      <w:r w:rsidRPr="00834EEA">
        <w:rPr>
          <w:rFonts w:ascii="Times New Roman" w:hAnsi="Times New Roman"/>
          <w:sz w:val="28"/>
          <w:szCs w:val="28"/>
          <w:lang w:val="uk-UA"/>
        </w:rPr>
        <w:t xml:space="preserve">- </w:t>
      </w:r>
      <w:r w:rsidR="00AD68B2" w:rsidRPr="00DF6F4F">
        <w:rPr>
          <w:rFonts w:ascii="Times New Roman" w:hAnsi="Times New Roman"/>
          <w:sz w:val="28"/>
          <w:lang w:val="uk-UA"/>
        </w:rPr>
        <w:t xml:space="preserve">під час семестрового контролю з будь-якого навчального предмета (дисципліни) особа отримала менше балів, ніж визначена </w:t>
      </w:r>
      <w:r w:rsidRPr="00834EEA">
        <w:rPr>
          <w:rFonts w:ascii="Times New Roman" w:hAnsi="Times New Roman"/>
          <w:sz w:val="28"/>
          <w:szCs w:val="28"/>
          <w:lang w:val="uk-UA"/>
        </w:rPr>
        <w:t>в</w:t>
      </w:r>
      <w:r w:rsidR="00AD68B2" w:rsidRPr="00DF6F4F">
        <w:rPr>
          <w:rFonts w:ascii="Times New Roman" w:hAnsi="Times New Roman"/>
          <w:sz w:val="28"/>
          <w:lang w:val="uk-UA"/>
        </w:rPr>
        <w:t xml:space="preserve"> навчальному закладі межа незадовільного навчання.</w:t>
      </w:r>
    </w:p>
    <w:p w14:paraId="4E6303E8" w14:textId="77777777" w:rsidR="00AD68B2" w:rsidRPr="000A29CB" w:rsidRDefault="00AD68B2" w:rsidP="00602BB6">
      <w:pPr>
        <w:shd w:val="clear" w:color="auto" w:fill="FFFFFF"/>
        <w:spacing w:after="0" w:line="240" w:lineRule="auto"/>
        <w:ind w:firstLine="567"/>
        <w:jc w:val="both"/>
        <w:rPr>
          <w:rFonts w:ascii="Times New Roman" w:hAnsi="Times New Roman"/>
          <w:color w:val="000000"/>
          <w:sz w:val="28"/>
          <w:szCs w:val="28"/>
          <w:lang w:eastAsia="ru-RU"/>
        </w:rPr>
      </w:pPr>
      <w:r w:rsidRPr="000A29CB">
        <w:rPr>
          <w:rFonts w:ascii="Times New Roman" w:hAnsi="Times New Roman"/>
          <w:color w:val="000000"/>
          <w:sz w:val="28"/>
          <w:szCs w:val="28"/>
          <w:lang w:eastAsia="ru-RU"/>
        </w:rPr>
        <w:t xml:space="preserve">** </w:t>
      </w:r>
      <w:r w:rsidR="00FA5F6A">
        <w:rPr>
          <w:rFonts w:ascii="Times New Roman" w:hAnsi="Times New Roman"/>
          <w:color w:val="000000"/>
          <w:sz w:val="28"/>
          <w:szCs w:val="28"/>
          <w:lang w:val="uk-UA" w:eastAsia="ru-RU"/>
        </w:rPr>
        <w:t>Правила формування рейтингу</w:t>
      </w:r>
      <w:r w:rsidRPr="000A29CB">
        <w:rPr>
          <w:rFonts w:ascii="Times New Roman" w:hAnsi="Times New Roman"/>
          <w:color w:val="000000"/>
          <w:sz w:val="28"/>
          <w:szCs w:val="28"/>
          <w:lang w:eastAsia="ru-RU"/>
        </w:rPr>
        <w:t xml:space="preserve"> застосову</w:t>
      </w:r>
      <w:r w:rsidR="00FA5F6A">
        <w:rPr>
          <w:rFonts w:ascii="Times New Roman" w:hAnsi="Times New Roman"/>
          <w:color w:val="000000"/>
          <w:sz w:val="28"/>
          <w:szCs w:val="28"/>
          <w:lang w:val="uk-UA" w:eastAsia="ru-RU"/>
        </w:rPr>
        <w:t>ю</w:t>
      </w:r>
      <w:r w:rsidRPr="000A29CB">
        <w:rPr>
          <w:rFonts w:ascii="Times New Roman" w:hAnsi="Times New Roman"/>
          <w:color w:val="000000"/>
          <w:sz w:val="28"/>
          <w:szCs w:val="28"/>
          <w:lang w:eastAsia="ru-RU"/>
        </w:rPr>
        <w:t>ться починаючи із семестрового контролю за другий семестр 2016/17 навчального року.</w:t>
      </w:r>
    </w:p>
    <w:p w14:paraId="4799B51F" w14:textId="65B41219" w:rsidR="00AD68B2" w:rsidRDefault="00AD68B2" w:rsidP="0080573A">
      <w:pPr>
        <w:shd w:val="clear" w:color="auto" w:fill="FFFFFF"/>
        <w:spacing w:after="0" w:line="240" w:lineRule="auto"/>
        <w:ind w:firstLine="567"/>
        <w:jc w:val="both"/>
        <w:rPr>
          <w:rFonts w:ascii="Times New Roman" w:hAnsi="Times New Roman"/>
          <w:color w:val="000000"/>
          <w:sz w:val="28"/>
          <w:szCs w:val="28"/>
          <w:lang w:val="uk-UA" w:eastAsia="ru-RU"/>
        </w:rPr>
      </w:pPr>
      <w:r w:rsidRPr="000A29CB">
        <w:rPr>
          <w:rFonts w:ascii="Times New Roman" w:hAnsi="Times New Roman"/>
          <w:color w:val="000000"/>
          <w:sz w:val="28"/>
          <w:szCs w:val="28"/>
          <w:lang w:eastAsia="ru-RU"/>
        </w:rPr>
        <w:t>*** У разі</w:t>
      </w:r>
      <w:r w:rsidR="00834EEA">
        <w:rPr>
          <w:rFonts w:ascii="Times New Roman" w:hAnsi="Times New Roman"/>
          <w:color w:val="000000"/>
          <w:sz w:val="28"/>
          <w:szCs w:val="28"/>
          <w:lang w:val="uk-UA" w:eastAsia="ru-RU"/>
        </w:rPr>
        <w:t>,</w:t>
      </w:r>
      <w:r w:rsidRPr="000A29CB">
        <w:rPr>
          <w:rFonts w:ascii="Times New Roman" w:hAnsi="Times New Roman"/>
          <w:color w:val="000000"/>
          <w:sz w:val="28"/>
          <w:szCs w:val="28"/>
          <w:lang w:eastAsia="ru-RU"/>
        </w:rPr>
        <w:t xml:space="preserve"> коли розмір стипендії, розрахований відповідно до ц</w:t>
      </w:r>
      <w:r w:rsidRPr="000A29CB">
        <w:rPr>
          <w:rFonts w:ascii="Times New Roman" w:hAnsi="Times New Roman"/>
          <w:color w:val="000000"/>
          <w:sz w:val="28"/>
          <w:szCs w:val="28"/>
          <w:lang w:val="uk-UA" w:eastAsia="ru-RU"/>
        </w:rPr>
        <w:t>их</w:t>
      </w:r>
      <w:r w:rsidRPr="000A29CB">
        <w:rPr>
          <w:rFonts w:ascii="Times New Roman" w:hAnsi="Times New Roman"/>
          <w:color w:val="000000"/>
          <w:sz w:val="28"/>
          <w:szCs w:val="28"/>
          <w:lang w:eastAsia="ru-RU"/>
        </w:rPr>
        <w:t xml:space="preserve"> П</w:t>
      </w:r>
      <w:r w:rsidRPr="000A29CB">
        <w:rPr>
          <w:rFonts w:ascii="Times New Roman" w:hAnsi="Times New Roman"/>
          <w:color w:val="000000"/>
          <w:sz w:val="28"/>
          <w:szCs w:val="28"/>
          <w:lang w:val="uk-UA" w:eastAsia="ru-RU"/>
        </w:rPr>
        <w:t>равил</w:t>
      </w:r>
      <w:r w:rsidRPr="000A29CB">
        <w:rPr>
          <w:rFonts w:ascii="Times New Roman" w:hAnsi="Times New Roman"/>
          <w:color w:val="000000"/>
          <w:sz w:val="28"/>
          <w:szCs w:val="28"/>
          <w:lang w:eastAsia="ru-RU"/>
        </w:rPr>
        <w:t>, визначений у гривнях з копійками, розмір такої стипендії заокруглюється до найближчого цілого числа, більшого за розрахункове.</w:t>
      </w:r>
    </w:p>
    <w:p w14:paraId="6EC637EE"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455CA537"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0E3AFD49"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081385E1"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7003D098"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5D663879"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35917178"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27BAD792"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45ECC0C0"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26AB4EE2"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14FDF25F"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6D47D7D0"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5CCD83E2"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5A6D05CA"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6E649AF0"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2B944A2E"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163CB5A5"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5434A978"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04474D81"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3BBC999B"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168F52C9"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7A71193D" w14:textId="77777777" w:rsidR="00DF6F4F" w:rsidRDefault="00DF6F4F"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782F3454"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45F77EC4" w14:textId="77777777" w:rsidR="002911A0" w:rsidRDefault="002911A0"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42C6EF9B" w14:textId="77777777" w:rsidR="002911A0" w:rsidRDefault="002911A0"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64E2F54F" w14:textId="77777777" w:rsidR="002911A0" w:rsidRDefault="002911A0"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71E9B608" w14:textId="77777777" w:rsidR="002911A0" w:rsidRDefault="002911A0"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2DF9450C" w14:textId="77777777" w:rsidR="002911A0" w:rsidRDefault="002911A0"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4EDAA5D1"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35180F34"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770C1448"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2572F88E" w14:textId="77777777" w:rsidR="00AE62B1" w:rsidRDefault="00AE62B1" w:rsidP="00AE62B1">
      <w:pPr>
        <w:spacing w:after="0" w:line="240" w:lineRule="auto"/>
        <w:ind w:firstLine="709"/>
        <w:jc w:val="right"/>
        <w:rPr>
          <w:rFonts w:ascii="Times New Roman" w:hAnsi="Times New Roman"/>
          <w:b/>
          <w:i/>
          <w:sz w:val="28"/>
          <w:szCs w:val="28"/>
          <w:lang w:val="uk-UA"/>
        </w:rPr>
      </w:pPr>
      <w:r>
        <w:rPr>
          <w:rFonts w:ascii="Times New Roman" w:hAnsi="Times New Roman"/>
          <w:b/>
          <w:i/>
          <w:sz w:val="28"/>
          <w:szCs w:val="28"/>
          <w:lang w:val="uk-UA"/>
        </w:rPr>
        <w:t>Додаток1</w:t>
      </w:r>
    </w:p>
    <w:p w14:paraId="46B636BA" w14:textId="77777777" w:rsidR="00AE62B1" w:rsidRPr="0093434D" w:rsidRDefault="00AE62B1" w:rsidP="00AE62B1">
      <w:pPr>
        <w:spacing w:after="0" w:line="240" w:lineRule="auto"/>
        <w:ind w:firstLine="709"/>
        <w:jc w:val="both"/>
        <w:rPr>
          <w:rFonts w:ascii="Times New Roman" w:hAnsi="Times New Roman"/>
          <w:b/>
          <w:i/>
          <w:sz w:val="28"/>
          <w:szCs w:val="28"/>
        </w:rPr>
      </w:pPr>
      <w:r w:rsidRPr="0093434D">
        <w:rPr>
          <w:rFonts w:ascii="Times New Roman" w:hAnsi="Times New Roman"/>
          <w:b/>
          <w:i/>
          <w:sz w:val="28"/>
          <w:szCs w:val="28"/>
        </w:rPr>
        <w:t xml:space="preserve">Приклад для розрахунку </w:t>
      </w:r>
    </w:p>
    <w:p w14:paraId="575E60ED" w14:textId="77777777" w:rsidR="00AE62B1" w:rsidRPr="001C65F7" w:rsidRDefault="00AE62B1" w:rsidP="00AE62B1">
      <w:pPr>
        <w:spacing w:after="0" w:line="240" w:lineRule="auto"/>
        <w:ind w:firstLine="709"/>
        <w:jc w:val="both"/>
        <w:rPr>
          <w:rFonts w:ascii="Times New Roman" w:hAnsi="Times New Roman"/>
          <w:b/>
          <w:i/>
          <w:sz w:val="28"/>
          <w:szCs w:val="28"/>
        </w:rPr>
      </w:pPr>
      <w:r w:rsidRPr="000A29CB">
        <w:rPr>
          <w:rFonts w:ascii="Times New Roman" w:hAnsi="Times New Roman"/>
          <w:sz w:val="28"/>
          <w:szCs w:val="28"/>
        </w:rPr>
        <w:t xml:space="preserve">Вчена рада ОНЕУ визначає відсоток студентів, які мають право на отримання академічних стипендій загалом, і відсоток студентів, які мають право на отримання підвищених академічних стипендій, виходячи </w:t>
      </w:r>
      <w:r w:rsidRPr="001C65F7">
        <w:rPr>
          <w:rFonts w:ascii="Times New Roman" w:hAnsi="Times New Roman"/>
          <w:b/>
          <w:i/>
          <w:sz w:val="28"/>
          <w:szCs w:val="28"/>
        </w:rPr>
        <w:t>з умови балансу стипендіального фонду:</w:t>
      </w:r>
    </w:p>
    <w:p w14:paraId="5AB93864"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position w:val="-12"/>
          <w:sz w:val="28"/>
          <w:szCs w:val="28"/>
        </w:rPr>
        <w:object w:dxaOrig="2580" w:dyaOrig="360" w14:anchorId="2E24F9D1">
          <v:shape id="_x0000_i1029" type="#_x0000_t75" style="width:183pt;height:24.75pt" o:ole="">
            <v:imagedata r:id="rId21" o:title=""/>
          </v:shape>
          <o:OLEObject Type="Embed" ProgID="Equation.3" ShapeID="_x0000_i1029" DrawAspect="Content" ObjectID="_1547031367" r:id="rId22"/>
        </w:object>
      </w:r>
      <w:r w:rsidRPr="000A29CB">
        <w:rPr>
          <w:rFonts w:ascii="Times New Roman" w:hAnsi="Times New Roman"/>
          <w:sz w:val="28"/>
          <w:szCs w:val="28"/>
        </w:rPr>
        <w:t>,</w:t>
      </w:r>
    </w:p>
    <w:p w14:paraId="0EB53B6F"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sz w:val="28"/>
          <w:szCs w:val="28"/>
        </w:rPr>
        <w:t>де:</w:t>
      </w:r>
    </w:p>
    <w:p w14:paraId="59B5C267"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position w:val="-4"/>
          <w:sz w:val="28"/>
          <w:szCs w:val="28"/>
        </w:rPr>
        <w:object w:dxaOrig="260" w:dyaOrig="260" w14:anchorId="5B909CF1">
          <v:shape id="_x0000_i1030" type="#_x0000_t75" style="width:16.5pt;height:16.5pt" o:ole="">
            <v:imagedata r:id="rId23" o:title=""/>
          </v:shape>
          <o:OLEObject Type="Embed" ProgID="Equation.3" ShapeID="_x0000_i1030" DrawAspect="Content" ObjectID="_1547031368" r:id="rId24"/>
        </w:object>
      </w:r>
      <w:r w:rsidRPr="000A29CB">
        <w:rPr>
          <w:rFonts w:ascii="Times New Roman" w:hAnsi="Times New Roman"/>
          <w:sz w:val="28"/>
          <w:szCs w:val="28"/>
        </w:rPr>
        <w:t xml:space="preserve"> – розмір місячного стипендіального фонду після вирахування стипендій аспірантам та докторантам;</w:t>
      </w:r>
    </w:p>
    <w:p w14:paraId="2CEFC249"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position w:val="-12"/>
          <w:sz w:val="28"/>
          <w:szCs w:val="28"/>
        </w:rPr>
        <w:object w:dxaOrig="340" w:dyaOrig="360" w14:anchorId="55E1B778">
          <v:shape id="_x0000_i1031" type="#_x0000_t75" style="width:21.75pt;height:23.25pt" o:ole="">
            <v:imagedata r:id="rId25" o:title=""/>
          </v:shape>
          <o:OLEObject Type="Embed" ProgID="Equation.3" ShapeID="_x0000_i1031" DrawAspect="Content" ObjectID="_1547031369" r:id="rId26"/>
        </w:object>
      </w:r>
      <w:r w:rsidRPr="000A29CB">
        <w:rPr>
          <w:rFonts w:ascii="Times New Roman" w:hAnsi="Times New Roman"/>
          <w:sz w:val="28"/>
          <w:szCs w:val="28"/>
        </w:rPr>
        <w:t xml:space="preserve"> – загальна кількість студентів, які навчаються за державним замовленням на денній формі навчання;</w:t>
      </w:r>
    </w:p>
    <w:p w14:paraId="04FD2E55"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position w:val="-6"/>
          <w:sz w:val="28"/>
          <w:szCs w:val="28"/>
        </w:rPr>
        <w:object w:dxaOrig="180" w:dyaOrig="220" w14:anchorId="4F486257">
          <v:shape id="_x0000_i1032" type="#_x0000_t75" style="width:17.25pt;height:21.75pt" o:ole="">
            <v:imagedata r:id="rId27" o:title=""/>
          </v:shape>
          <o:OLEObject Type="Embed" ProgID="Equation.3" ShapeID="_x0000_i1032" DrawAspect="Content" ObjectID="_1547031370" r:id="rId28"/>
        </w:object>
      </w:r>
      <w:r w:rsidRPr="000A29CB">
        <w:rPr>
          <w:rFonts w:ascii="Times New Roman" w:hAnsi="Times New Roman"/>
          <w:sz w:val="28"/>
          <w:szCs w:val="28"/>
        </w:rPr>
        <w:t xml:space="preserve"> -  місячний розмір звичайної академічної стипендії - 1100 грн.;</w:t>
      </w:r>
    </w:p>
    <w:p w14:paraId="7FE7351D"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position w:val="-12"/>
          <w:sz w:val="28"/>
          <w:szCs w:val="28"/>
        </w:rPr>
        <w:object w:dxaOrig="260" w:dyaOrig="360" w14:anchorId="26F18517">
          <v:shape id="_x0000_i1033" type="#_x0000_t75" style="width:16.5pt;height:23.25pt" o:ole="">
            <v:imagedata r:id="rId29" o:title=""/>
          </v:shape>
          <o:OLEObject Type="Embed" ProgID="Equation.3" ShapeID="_x0000_i1033" DrawAspect="Content" ObjectID="_1547031371" r:id="rId30"/>
        </w:object>
      </w:r>
      <w:r w:rsidRPr="000A29CB">
        <w:rPr>
          <w:rFonts w:ascii="Times New Roman" w:hAnsi="Times New Roman"/>
          <w:sz w:val="28"/>
          <w:szCs w:val="28"/>
        </w:rPr>
        <w:t xml:space="preserve"> – коефіцієнт підвищення стипендії за особливі успіхи у навчанні – 0,455;</w:t>
      </w:r>
    </w:p>
    <w:p w14:paraId="63ED8940"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position w:val="-6"/>
          <w:sz w:val="28"/>
          <w:szCs w:val="28"/>
        </w:rPr>
        <w:object w:dxaOrig="360" w:dyaOrig="279" w14:anchorId="1A8B82E6">
          <v:shape id="_x0000_i1034" type="#_x0000_t75" style="width:22.5pt;height:17.25pt" o:ole="">
            <v:imagedata r:id="rId31" o:title=""/>
          </v:shape>
          <o:OLEObject Type="Embed" ProgID="Equation.3" ShapeID="_x0000_i1034" DrawAspect="Content" ObjectID="_1547031372" r:id="rId32"/>
        </w:object>
      </w:r>
      <w:r w:rsidRPr="000A29CB">
        <w:rPr>
          <w:rFonts w:ascii="Times New Roman" w:hAnsi="Times New Roman"/>
          <w:sz w:val="28"/>
          <w:szCs w:val="28"/>
        </w:rPr>
        <w:t>- загальний ліміт стипендіатів;</w:t>
      </w:r>
    </w:p>
    <w:p w14:paraId="2AB755DC"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position w:val="-6"/>
          <w:sz w:val="28"/>
          <w:szCs w:val="28"/>
        </w:rPr>
        <w:object w:dxaOrig="400" w:dyaOrig="279" w14:anchorId="7529663A">
          <v:shape id="_x0000_i1035" type="#_x0000_t75" style="width:27pt;height:18.75pt" o:ole="">
            <v:imagedata r:id="rId33" o:title=""/>
          </v:shape>
          <o:OLEObject Type="Embed" ProgID="Equation.3" ShapeID="_x0000_i1035" DrawAspect="Content" ObjectID="_1547031373" r:id="rId34"/>
        </w:object>
      </w:r>
      <w:r w:rsidRPr="000A29CB">
        <w:rPr>
          <w:rFonts w:ascii="Times New Roman" w:hAnsi="Times New Roman"/>
          <w:sz w:val="28"/>
          <w:szCs w:val="28"/>
        </w:rPr>
        <w:t xml:space="preserve"> – ліміт стипендіатів-відмінників;</w:t>
      </w:r>
    </w:p>
    <w:p w14:paraId="5665AB31" w14:textId="77777777" w:rsidR="00AE62B1" w:rsidRPr="000A29CB" w:rsidRDefault="00AE62B1" w:rsidP="00AE62B1">
      <w:pPr>
        <w:spacing w:after="0" w:line="240" w:lineRule="auto"/>
        <w:ind w:firstLine="709"/>
        <w:jc w:val="both"/>
        <w:rPr>
          <w:rFonts w:ascii="Times New Roman" w:hAnsi="Times New Roman"/>
          <w:b/>
          <w:sz w:val="28"/>
          <w:szCs w:val="28"/>
        </w:rPr>
      </w:pPr>
    </w:p>
    <w:p w14:paraId="15656194" w14:textId="77777777" w:rsidR="00AE62B1" w:rsidRPr="0093434D" w:rsidRDefault="00AE62B1" w:rsidP="00AE62B1">
      <w:pPr>
        <w:spacing w:after="0" w:line="240" w:lineRule="auto"/>
        <w:ind w:firstLine="709"/>
        <w:jc w:val="both"/>
        <w:rPr>
          <w:rFonts w:ascii="Times New Roman" w:hAnsi="Times New Roman"/>
          <w:b/>
          <w:i/>
          <w:sz w:val="28"/>
          <w:szCs w:val="28"/>
        </w:rPr>
      </w:pPr>
      <w:r w:rsidRPr="0093434D">
        <w:rPr>
          <w:rFonts w:ascii="Times New Roman" w:hAnsi="Times New Roman"/>
          <w:b/>
          <w:i/>
          <w:sz w:val="28"/>
          <w:szCs w:val="28"/>
        </w:rPr>
        <w:t>Алгоритм розрахунку.</w:t>
      </w:r>
    </w:p>
    <w:p w14:paraId="6D5D1805"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sz w:val="28"/>
          <w:szCs w:val="28"/>
        </w:rPr>
        <w:t xml:space="preserve">1. Встановлюється </w:t>
      </w:r>
      <w:r w:rsidRPr="000A29CB">
        <w:rPr>
          <w:rFonts w:ascii="Times New Roman" w:hAnsi="Times New Roman"/>
          <w:position w:val="-6"/>
          <w:sz w:val="28"/>
          <w:szCs w:val="28"/>
        </w:rPr>
        <w:object w:dxaOrig="360" w:dyaOrig="279" w14:anchorId="5043B382">
          <v:shape id="_x0000_i1036" type="#_x0000_t75" style="width:22.5pt;height:17.25pt" o:ole="">
            <v:imagedata r:id="rId31" o:title=""/>
          </v:shape>
          <o:OLEObject Type="Embed" ProgID="Equation.3" ShapeID="_x0000_i1036" DrawAspect="Content" ObjectID="_1547031374" r:id="rId35"/>
        </w:object>
      </w:r>
      <w:r w:rsidRPr="000A29CB">
        <w:rPr>
          <w:rFonts w:ascii="Times New Roman" w:hAnsi="Times New Roman"/>
          <w:sz w:val="28"/>
          <w:szCs w:val="28"/>
        </w:rPr>
        <w:t>- загальний ліміт стипендіатів в межах від 0,4 до 0,45.</w:t>
      </w:r>
    </w:p>
    <w:p w14:paraId="276F6CEE" w14:textId="77777777" w:rsidR="00AE62B1" w:rsidRPr="000A29CB" w:rsidRDefault="00AE62B1" w:rsidP="00AE62B1">
      <w:pPr>
        <w:spacing w:after="0" w:line="240" w:lineRule="auto"/>
        <w:ind w:firstLine="709"/>
        <w:jc w:val="both"/>
        <w:rPr>
          <w:rFonts w:ascii="Times New Roman" w:hAnsi="Times New Roman"/>
          <w:sz w:val="28"/>
          <w:szCs w:val="28"/>
        </w:rPr>
      </w:pPr>
      <w:r w:rsidRPr="000A29CB">
        <w:rPr>
          <w:rFonts w:ascii="Times New Roman" w:hAnsi="Times New Roman"/>
          <w:sz w:val="28"/>
          <w:szCs w:val="28"/>
        </w:rPr>
        <w:t xml:space="preserve">2. </w:t>
      </w:r>
      <w:r w:rsidRPr="000A29CB">
        <w:rPr>
          <w:rFonts w:ascii="Times New Roman" w:hAnsi="Times New Roman"/>
          <w:position w:val="-6"/>
          <w:sz w:val="28"/>
          <w:szCs w:val="28"/>
        </w:rPr>
        <w:object w:dxaOrig="400" w:dyaOrig="279" w14:anchorId="504A668E">
          <v:shape id="_x0000_i1037" type="#_x0000_t75" style="width:27pt;height:18.75pt" o:ole="">
            <v:imagedata r:id="rId33" o:title=""/>
          </v:shape>
          <o:OLEObject Type="Embed" ProgID="Equation.3" ShapeID="_x0000_i1037" DrawAspect="Content" ObjectID="_1547031375" r:id="rId36"/>
        </w:object>
      </w:r>
      <w:r w:rsidRPr="000A29CB">
        <w:rPr>
          <w:rFonts w:ascii="Times New Roman" w:hAnsi="Times New Roman"/>
          <w:sz w:val="28"/>
          <w:szCs w:val="28"/>
        </w:rPr>
        <w:t xml:space="preserve"> – ліміт стипендіатів-відмінників, які отримують підвищену за особливі успіхи у навчанні:</w:t>
      </w:r>
    </w:p>
    <w:p w14:paraId="78B2BCB3" w14:textId="77777777" w:rsidR="00AE62B1" w:rsidRPr="000A29CB" w:rsidRDefault="00AE62B1" w:rsidP="00AE62B1">
      <w:pPr>
        <w:pStyle w:val="1"/>
        <w:spacing w:after="0" w:line="240" w:lineRule="auto"/>
        <w:ind w:firstLine="709"/>
        <w:jc w:val="both"/>
        <w:rPr>
          <w:rFonts w:ascii="Times New Roman" w:hAnsi="Times New Roman"/>
          <w:sz w:val="28"/>
          <w:szCs w:val="28"/>
        </w:rPr>
      </w:pPr>
      <w:r w:rsidRPr="000A29CB">
        <w:rPr>
          <w:rFonts w:ascii="Times New Roman" w:hAnsi="Times New Roman"/>
          <w:position w:val="-30"/>
          <w:sz w:val="28"/>
          <w:szCs w:val="28"/>
        </w:rPr>
        <w:object w:dxaOrig="2439" w:dyaOrig="680" w14:anchorId="514D37BE">
          <v:shape id="_x0000_i1038" type="#_x0000_t75" style="width:162.75pt;height:45pt" o:ole="">
            <v:imagedata r:id="rId37" o:title=""/>
          </v:shape>
          <o:OLEObject Type="Embed" ProgID="Equation.3" ShapeID="_x0000_i1038" DrawAspect="Content" ObjectID="_1547031376" r:id="rId38"/>
        </w:object>
      </w:r>
      <w:r w:rsidRPr="000A29CB">
        <w:rPr>
          <w:rFonts w:ascii="Times New Roman" w:hAnsi="Times New Roman"/>
          <w:sz w:val="28"/>
          <w:szCs w:val="28"/>
        </w:rPr>
        <w:t xml:space="preserve"> </w:t>
      </w:r>
    </w:p>
    <w:p w14:paraId="7BFE21D9" w14:textId="77777777" w:rsidR="00AE62B1" w:rsidRPr="000A29CB" w:rsidRDefault="00AE62B1" w:rsidP="00AE62B1">
      <w:pPr>
        <w:pStyle w:val="1"/>
        <w:spacing w:after="0" w:line="240" w:lineRule="auto"/>
        <w:ind w:firstLine="709"/>
        <w:jc w:val="both"/>
        <w:rPr>
          <w:rFonts w:ascii="Times New Roman" w:hAnsi="Times New Roman"/>
          <w:sz w:val="28"/>
          <w:szCs w:val="28"/>
        </w:rPr>
      </w:pPr>
      <w:r w:rsidRPr="000A29CB">
        <w:rPr>
          <w:rFonts w:ascii="Times New Roman" w:hAnsi="Times New Roman"/>
          <w:sz w:val="28"/>
          <w:szCs w:val="28"/>
        </w:rPr>
        <w:t xml:space="preserve">або з урахуванням конкретних числових значень </w:t>
      </w:r>
    </w:p>
    <w:p w14:paraId="5F6587BA" w14:textId="77777777" w:rsidR="00AE62B1" w:rsidRPr="000A29CB" w:rsidRDefault="00AE62B1" w:rsidP="00AE62B1">
      <w:pPr>
        <w:pStyle w:val="1"/>
        <w:spacing w:after="0" w:line="240" w:lineRule="auto"/>
        <w:ind w:left="0" w:firstLine="709"/>
        <w:jc w:val="both"/>
        <w:rPr>
          <w:rFonts w:ascii="Times New Roman" w:hAnsi="Times New Roman"/>
          <w:sz w:val="28"/>
          <w:szCs w:val="28"/>
        </w:rPr>
      </w:pPr>
      <w:r w:rsidRPr="000A29CB">
        <w:rPr>
          <w:rFonts w:ascii="Times New Roman" w:hAnsi="Times New Roman"/>
          <w:position w:val="-30"/>
          <w:sz w:val="28"/>
          <w:szCs w:val="28"/>
        </w:rPr>
        <w:object w:dxaOrig="2540" w:dyaOrig="680" w14:anchorId="1A604BEB">
          <v:shape id="_x0000_i1039" type="#_x0000_t75" style="width:168.75pt;height:45pt" o:ole="">
            <v:imagedata r:id="rId39" o:title=""/>
          </v:shape>
          <o:OLEObject Type="Embed" ProgID="Equation.3" ShapeID="_x0000_i1039" DrawAspect="Content" ObjectID="_1547031377" r:id="rId40"/>
        </w:object>
      </w:r>
      <w:r w:rsidRPr="000A29CB">
        <w:rPr>
          <w:rFonts w:ascii="Times New Roman" w:hAnsi="Times New Roman"/>
          <w:sz w:val="28"/>
          <w:szCs w:val="28"/>
        </w:rPr>
        <w:t>.</w:t>
      </w:r>
    </w:p>
    <w:p w14:paraId="5514DB30" w14:textId="77777777" w:rsidR="00AE62B1" w:rsidRPr="000A29CB" w:rsidRDefault="00AE62B1" w:rsidP="00AE62B1">
      <w:pPr>
        <w:pStyle w:val="1"/>
        <w:spacing w:after="0" w:line="240" w:lineRule="auto"/>
        <w:ind w:left="0" w:firstLine="709"/>
        <w:jc w:val="both"/>
        <w:rPr>
          <w:rFonts w:ascii="Times New Roman" w:hAnsi="Times New Roman"/>
          <w:sz w:val="28"/>
          <w:szCs w:val="28"/>
        </w:rPr>
      </w:pPr>
      <w:r w:rsidRPr="000A29CB">
        <w:rPr>
          <w:rFonts w:ascii="Times New Roman" w:hAnsi="Times New Roman"/>
          <w:sz w:val="28"/>
          <w:szCs w:val="28"/>
        </w:rPr>
        <w:t>У формулі передбачається, що ліміт першокурсників-стипендіатів встановлюється на рівні загального ліміту стипендіатів.</w:t>
      </w:r>
    </w:p>
    <w:p w14:paraId="1C299A81" w14:textId="77777777" w:rsidR="00AE62B1" w:rsidRPr="000A29CB" w:rsidRDefault="00AE62B1" w:rsidP="00AE62B1">
      <w:pPr>
        <w:pStyle w:val="1"/>
        <w:spacing w:before="120" w:after="120" w:line="240" w:lineRule="auto"/>
        <w:ind w:left="0" w:firstLine="709"/>
        <w:jc w:val="both"/>
        <w:rPr>
          <w:rFonts w:ascii="Times New Roman" w:hAnsi="Times New Roman"/>
          <w:sz w:val="28"/>
          <w:szCs w:val="28"/>
        </w:rPr>
      </w:pPr>
      <w:r w:rsidRPr="000A29CB">
        <w:rPr>
          <w:rFonts w:ascii="Times New Roman" w:hAnsi="Times New Roman"/>
          <w:sz w:val="28"/>
          <w:szCs w:val="28"/>
        </w:rPr>
        <w:t>У разі незадовільного значення ліміту стипендіатів-відмінників необхідно скорочувати загальний ліміт стипендіатів.</w:t>
      </w:r>
    </w:p>
    <w:p w14:paraId="03190715"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7231574A"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69EEA798"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03A070C7"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3D132DC0"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23CF0614"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5828F33F"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3608AAC1" w14:textId="77777777" w:rsidR="00AE62B1" w:rsidRDefault="00AE62B1" w:rsidP="0080573A">
      <w:pPr>
        <w:shd w:val="clear" w:color="auto" w:fill="FFFFFF"/>
        <w:spacing w:after="0" w:line="240" w:lineRule="auto"/>
        <w:ind w:firstLine="567"/>
        <w:jc w:val="both"/>
        <w:rPr>
          <w:rFonts w:ascii="Times New Roman" w:hAnsi="Times New Roman"/>
          <w:color w:val="000000"/>
          <w:sz w:val="28"/>
          <w:szCs w:val="28"/>
          <w:lang w:val="uk-UA" w:eastAsia="ru-RU"/>
        </w:rPr>
      </w:pPr>
    </w:p>
    <w:p w14:paraId="058B730D" w14:textId="77777777" w:rsidR="002911A0" w:rsidRDefault="002911A0" w:rsidP="002911A0">
      <w:pPr>
        <w:spacing w:after="0" w:line="240" w:lineRule="auto"/>
        <w:ind w:firstLine="709"/>
        <w:jc w:val="right"/>
        <w:rPr>
          <w:rFonts w:ascii="Times New Roman" w:hAnsi="Times New Roman"/>
          <w:b/>
          <w:i/>
          <w:sz w:val="28"/>
          <w:szCs w:val="28"/>
          <w:lang w:val="uk-UA"/>
        </w:rPr>
      </w:pPr>
      <w:r>
        <w:rPr>
          <w:rFonts w:ascii="Times New Roman" w:hAnsi="Times New Roman"/>
          <w:b/>
          <w:i/>
          <w:sz w:val="28"/>
          <w:szCs w:val="28"/>
          <w:lang w:val="uk-UA"/>
        </w:rPr>
        <w:t>Додаток 2</w:t>
      </w:r>
    </w:p>
    <w:p w14:paraId="51C97165" w14:textId="77777777" w:rsidR="002911A0" w:rsidRDefault="002911A0" w:rsidP="002911A0">
      <w:pPr>
        <w:spacing w:after="0" w:line="240" w:lineRule="auto"/>
        <w:jc w:val="center"/>
        <w:rPr>
          <w:rFonts w:ascii="Times New Roman" w:hAnsi="Times New Roman"/>
          <w:b/>
          <w:sz w:val="28"/>
          <w:szCs w:val="28"/>
          <w:lang w:val="uk-UA"/>
        </w:rPr>
      </w:pPr>
    </w:p>
    <w:p w14:paraId="381007F5" w14:textId="77777777" w:rsidR="002911A0" w:rsidRPr="008E5F11" w:rsidRDefault="002911A0" w:rsidP="002911A0">
      <w:pPr>
        <w:spacing w:after="0" w:line="240" w:lineRule="auto"/>
        <w:jc w:val="center"/>
        <w:rPr>
          <w:rFonts w:ascii="Times New Roman" w:hAnsi="Times New Roman"/>
          <w:b/>
          <w:sz w:val="28"/>
          <w:szCs w:val="28"/>
        </w:rPr>
      </w:pPr>
      <w:r w:rsidRPr="008E5F11">
        <w:rPr>
          <w:rFonts w:ascii="Times New Roman" w:hAnsi="Times New Roman"/>
          <w:b/>
          <w:sz w:val="28"/>
          <w:szCs w:val="28"/>
        </w:rPr>
        <w:t>Перелік балів за досягнення у громадському житті, науковій та</w:t>
      </w:r>
    </w:p>
    <w:p w14:paraId="5A0E1ACB" w14:textId="77777777" w:rsidR="002911A0" w:rsidRPr="008E5F11" w:rsidRDefault="002911A0" w:rsidP="002911A0">
      <w:pPr>
        <w:spacing w:after="0" w:line="240" w:lineRule="auto"/>
        <w:jc w:val="center"/>
        <w:rPr>
          <w:rFonts w:ascii="Times New Roman" w:hAnsi="Times New Roman"/>
          <w:b/>
          <w:sz w:val="28"/>
          <w:szCs w:val="28"/>
          <w:lang w:val="uk-UA"/>
        </w:rPr>
      </w:pPr>
      <w:r w:rsidRPr="00DF6F4F">
        <w:rPr>
          <w:rFonts w:ascii="Times New Roman" w:hAnsi="Times New Roman"/>
          <w:b/>
          <w:sz w:val="28"/>
        </w:rPr>
        <w:t>спортивній діяльності</w:t>
      </w:r>
    </w:p>
    <w:p w14:paraId="6A26C0F3" w14:textId="77777777" w:rsidR="002911A0" w:rsidRPr="008E5F11" w:rsidRDefault="002911A0" w:rsidP="002911A0">
      <w:pPr>
        <w:spacing w:after="0" w:line="240" w:lineRule="auto"/>
        <w:jc w:val="center"/>
        <w:rPr>
          <w:rFonts w:ascii="Times New Roman" w:hAnsi="Times New Roman"/>
          <w:sz w:val="28"/>
          <w:szCs w:val="28"/>
          <w:lang w:val="uk-UA"/>
        </w:rPr>
      </w:pPr>
    </w:p>
    <w:p w14:paraId="6BC516FF" w14:textId="77777777" w:rsidR="002911A0" w:rsidRPr="008E5F11" w:rsidRDefault="002911A0" w:rsidP="002911A0">
      <w:pPr>
        <w:spacing w:after="0" w:line="240" w:lineRule="auto"/>
        <w:rPr>
          <w:rFonts w:ascii="Times New Roman" w:hAnsi="Times New Roman"/>
          <w:b/>
          <w:sz w:val="28"/>
          <w:szCs w:val="28"/>
        </w:rPr>
      </w:pPr>
      <w:r w:rsidRPr="008E5F11">
        <w:rPr>
          <w:rFonts w:ascii="Times New Roman" w:hAnsi="Times New Roman"/>
          <w:b/>
          <w:sz w:val="28"/>
          <w:szCs w:val="28"/>
        </w:rPr>
        <w:t>1.1.  Кількість балів за досягнення у науковій роботі</w:t>
      </w:r>
    </w:p>
    <w:p w14:paraId="031023FC" w14:textId="77777777" w:rsidR="002911A0" w:rsidRPr="002911A0" w:rsidRDefault="002911A0" w:rsidP="002911A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451"/>
      </w:tblGrid>
      <w:tr w:rsidR="002911A0" w:rsidRPr="00D901D8" w14:paraId="0ADFC1E8" w14:textId="77777777" w:rsidTr="00D901D8">
        <w:tc>
          <w:tcPr>
            <w:tcW w:w="534" w:type="dxa"/>
            <w:shd w:val="clear" w:color="auto" w:fill="auto"/>
            <w:vAlign w:val="center"/>
          </w:tcPr>
          <w:p w14:paraId="1D412B07"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w:t>
            </w:r>
          </w:p>
        </w:tc>
        <w:tc>
          <w:tcPr>
            <w:tcW w:w="7512" w:type="dxa"/>
            <w:shd w:val="clear" w:color="auto" w:fill="auto"/>
            <w:vAlign w:val="center"/>
          </w:tcPr>
          <w:p w14:paraId="681C7306"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Найменування заходу</w:t>
            </w:r>
          </w:p>
        </w:tc>
        <w:tc>
          <w:tcPr>
            <w:tcW w:w="1451" w:type="dxa"/>
            <w:shd w:val="clear" w:color="auto" w:fill="auto"/>
            <w:vAlign w:val="center"/>
          </w:tcPr>
          <w:p w14:paraId="2675A8F7"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rPr>
              <w:t>Кількість б</w:t>
            </w:r>
            <w:r w:rsidRPr="00D901D8">
              <w:rPr>
                <w:rFonts w:ascii="Times New Roman" w:hAnsi="Times New Roman"/>
                <w:b/>
                <w:sz w:val="28"/>
                <w:szCs w:val="28"/>
                <w:lang w:val="uk-UA"/>
              </w:rPr>
              <w:t>алів</w:t>
            </w:r>
          </w:p>
        </w:tc>
      </w:tr>
      <w:tr w:rsidR="002911A0" w:rsidRPr="00D901D8" w14:paraId="6EAC0540" w14:textId="77777777" w:rsidTr="00D901D8">
        <w:tc>
          <w:tcPr>
            <w:tcW w:w="534" w:type="dxa"/>
            <w:shd w:val="clear" w:color="auto" w:fill="auto"/>
            <w:vAlign w:val="center"/>
          </w:tcPr>
          <w:p w14:paraId="451EA145"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w:t>
            </w:r>
          </w:p>
        </w:tc>
        <w:tc>
          <w:tcPr>
            <w:tcW w:w="7512" w:type="dxa"/>
            <w:shd w:val="clear" w:color="auto" w:fill="auto"/>
            <w:vAlign w:val="center"/>
          </w:tcPr>
          <w:p w14:paraId="431DB28D"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Призове місце у міжнародному, всеукраїнському науковому заході</w:t>
            </w:r>
          </w:p>
        </w:tc>
        <w:tc>
          <w:tcPr>
            <w:tcW w:w="1451" w:type="dxa"/>
            <w:shd w:val="clear" w:color="auto" w:fill="auto"/>
            <w:vAlign w:val="center"/>
          </w:tcPr>
          <w:p w14:paraId="6557A6EF"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4,0</w:t>
            </w:r>
          </w:p>
        </w:tc>
      </w:tr>
      <w:tr w:rsidR="002911A0" w:rsidRPr="00D901D8" w14:paraId="546E8B26" w14:textId="77777777" w:rsidTr="00D901D8">
        <w:tc>
          <w:tcPr>
            <w:tcW w:w="534" w:type="dxa"/>
            <w:shd w:val="clear" w:color="auto" w:fill="auto"/>
            <w:vAlign w:val="center"/>
          </w:tcPr>
          <w:p w14:paraId="58524DB4"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2</w:t>
            </w:r>
          </w:p>
        </w:tc>
        <w:tc>
          <w:tcPr>
            <w:tcW w:w="7512" w:type="dxa"/>
            <w:shd w:val="clear" w:color="auto" w:fill="auto"/>
            <w:vAlign w:val="center"/>
          </w:tcPr>
          <w:p w14:paraId="687BCA21"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Призові місця в регіональних і міських наукових заходах, а також участь в іжнародних і всеукраїнських наукових </w:t>
            </w:r>
          </w:p>
          <w:p w14:paraId="700648B9" w14:textId="77777777" w:rsidR="002911A0" w:rsidRPr="00D901D8" w:rsidRDefault="002911A0" w:rsidP="00D901D8">
            <w:pPr>
              <w:spacing w:after="0" w:line="240" w:lineRule="auto"/>
              <w:rPr>
                <w:rFonts w:ascii="Times New Roman" w:hAnsi="Times New Roman"/>
                <w:sz w:val="28"/>
                <w:szCs w:val="28"/>
                <w:lang w:val="en-US"/>
              </w:rPr>
            </w:pPr>
            <w:r w:rsidRPr="00D901D8">
              <w:rPr>
                <w:rFonts w:ascii="Times New Roman" w:hAnsi="Times New Roman"/>
                <w:sz w:val="28"/>
                <w:szCs w:val="28"/>
              </w:rPr>
              <w:t>заходах</w:t>
            </w:r>
          </w:p>
        </w:tc>
        <w:tc>
          <w:tcPr>
            <w:tcW w:w="1451" w:type="dxa"/>
            <w:shd w:val="clear" w:color="auto" w:fill="auto"/>
            <w:vAlign w:val="center"/>
          </w:tcPr>
          <w:p w14:paraId="3C20E143"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3,0</w:t>
            </w:r>
          </w:p>
        </w:tc>
      </w:tr>
      <w:tr w:rsidR="002911A0" w:rsidRPr="00D901D8" w14:paraId="58A77854" w14:textId="77777777" w:rsidTr="00D901D8">
        <w:tc>
          <w:tcPr>
            <w:tcW w:w="534" w:type="dxa"/>
            <w:shd w:val="clear" w:color="auto" w:fill="auto"/>
            <w:vAlign w:val="center"/>
          </w:tcPr>
          <w:p w14:paraId="2FDD1968"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3</w:t>
            </w:r>
          </w:p>
        </w:tc>
        <w:tc>
          <w:tcPr>
            <w:tcW w:w="7512" w:type="dxa"/>
            <w:shd w:val="clear" w:color="auto" w:fill="auto"/>
            <w:vAlign w:val="center"/>
          </w:tcPr>
          <w:p w14:paraId="50247423"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Призові місця в університетських наукових заходах, а </w:t>
            </w:r>
          </w:p>
          <w:p w14:paraId="218835E3"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також участь у регіональних і міських наукових заходах</w:t>
            </w:r>
          </w:p>
        </w:tc>
        <w:tc>
          <w:tcPr>
            <w:tcW w:w="1451" w:type="dxa"/>
            <w:shd w:val="clear" w:color="auto" w:fill="auto"/>
            <w:vAlign w:val="center"/>
          </w:tcPr>
          <w:p w14:paraId="018810C6"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2,0</w:t>
            </w:r>
          </w:p>
          <w:p w14:paraId="5BF81E18" w14:textId="77777777" w:rsidR="002911A0" w:rsidRPr="00D901D8" w:rsidRDefault="002911A0" w:rsidP="00D901D8">
            <w:pPr>
              <w:spacing w:after="0" w:line="240" w:lineRule="auto"/>
              <w:jc w:val="center"/>
              <w:rPr>
                <w:rFonts w:ascii="Times New Roman" w:hAnsi="Times New Roman"/>
                <w:b/>
                <w:sz w:val="28"/>
                <w:szCs w:val="28"/>
                <w:lang w:val="en-US"/>
              </w:rPr>
            </w:pPr>
          </w:p>
        </w:tc>
      </w:tr>
      <w:tr w:rsidR="002911A0" w:rsidRPr="00D901D8" w14:paraId="350388A5" w14:textId="77777777" w:rsidTr="00D901D8">
        <w:tc>
          <w:tcPr>
            <w:tcW w:w="534" w:type="dxa"/>
            <w:shd w:val="clear" w:color="auto" w:fill="auto"/>
            <w:vAlign w:val="center"/>
          </w:tcPr>
          <w:p w14:paraId="2BC00C41"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4</w:t>
            </w:r>
          </w:p>
        </w:tc>
        <w:tc>
          <w:tcPr>
            <w:tcW w:w="7512" w:type="dxa"/>
            <w:shd w:val="clear" w:color="auto" w:fill="auto"/>
            <w:vAlign w:val="center"/>
          </w:tcPr>
          <w:p w14:paraId="01A2D602"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Призові місця у факультетських наукових заходах, а </w:t>
            </w:r>
          </w:p>
          <w:p w14:paraId="5EF8CDA3"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також участь в університетських наукових заходах</w:t>
            </w:r>
          </w:p>
        </w:tc>
        <w:tc>
          <w:tcPr>
            <w:tcW w:w="1451" w:type="dxa"/>
            <w:shd w:val="clear" w:color="auto" w:fill="auto"/>
            <w:vAlign w:val="center"/>
          </w:tcPr>
          <w:p w14:paraId="09F5C7ED"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1</w:t>
            </w:r>
            <w:r w:rsidRPr="00D901D8">
              <w:rPr>
                <w:rFonts w:ascii="Times New Roman" w:hAnsi="Times New Roman"/>
                <w:b/>
                <w:sz w:val="28"/>
                <w:szCs w:val="28"/>
                <w:lang w:val="uk-UA"/>
              </w:rPr>
              <w:t>,</w:t>
            </w:r>
            <w:r w:rsidRPr="00D901D8">
              <w:rPr>
                <w:rFonts w:ascii="Times New Roman" w:hAnsi="Times New Roman"/>
                <w:b/>
                <w:sz w:val="28"/>
                <w:szCs w:val="28"/>
              </w:rPr>
              <w:t>2</w:t>
            </w:r>
          </w:p>
        </w:tc>
      </w:tr>
      <w:tr w:rsidR="002911A0" w:rsidRPr="00D901D8" w14:paraId="4E7F3299" w14:textId="77777777" w:rsidTr="00D901D8">
        <w:trPr>
          <w:trHeight w:val="242"/>
        </w:trPr>
        <w:tc>
          <w:tcPr>
            <w:tcW w:w="534" w:type="dxa"/>
            <w:shd w:val="clear" w:color="auto" w:fill="auto"/>
            <w:vAlign w:val="center"/>
          </w:tcPr>
          <w:p w14:paraId="639DE899"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5</w:t>
            </w:r>
          </w:p>
        </w:tc>
        <w:tc>
          <w:tcPr>
            <w:tcW w:w="7512" w:type="dxa"/>
            <w:shd w:val="clear" w:color="auto" w:fill="auto"/>
            <w:vAlign w:val="center"/>
          </w:tcPr>
          <w:p w14:paraId="3BF11A70"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Участь у факультетських наукових заходах </w:t>
            </w:r>
          </w:p>
        </w:tc>
        <w:tc>
          <w:tcPr>
            <w:tcW w:w="1451" w:type="dxa"/>
            <w:shd w:val="clear" w:color="auto" w:fill="auto"/>
            <w:vAlign w:val="center"/>
          </w:tcPr>
          <w:p w14:paraId="2B9000E6"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0,8</w:t>
            </w:r>
          </w:p>
        </w:tc>
      </w:tr>
      <w:tr w:rsidR="002911A0" w:rsidRPr="00D901D8" w14:paraId="22EBAC00" w14:textId="77777777" w:rsidTr="00D901D8">
        <w:tc>
          <w:tcPr>
            <w:tcW w:w="534" w:type="dxa"/>
            <w:shd w:val="clear" w:color="auto" w:fill="auto"/>
            <w:vAlign w:val="center"/>
          </w:tcPr>
          <w:p w14:paraId="00C4F685"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6</w:t>
            </w:r>
          </w:p>
        </w:tc>
        <w:tc>
          <w:tcPr>
            <w:tcW w:w="7512" w:type="dxa"/>
            <w:shd w:val="clear" w:color="auto" w:fill="auto"/>
            <w:vAlign w:val="center"/>
          </w:tcPr>
          <w:p w14:paraId="1F32051D"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Участь у наукових заходах на рівні групи </w:t>
            </w:r>
          </w:p>
        </w:tc>
        <w:tc>
          <w:tcPr>
            <w:tcW w:w="1451" w:type="dxa"/>
            <w:shd w:val="clear" w:color="auto" w:fill="auto"/>
            <w:vAlign w:val="center"/>
          </w:tcPr>
          <w:p w14:paraId="5CFAF73C"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0,4</w:t>
            </w:r>
          </w:p>
        </w:tc>
      </w:tr>
      <w:tr w:rsidR="002911A0" w:rsidRPr="00D901D8" w14:paraId="76D37620" w14:textId="77777777" w:rsidTr="00D901D8">
        <w:tc>
          <w:tcPr>
            <w:tcW w:w="534" w:type="dxa"/>
            <w:shd w:val="clear" w:color="auto" w:fill="auto"/>
            <w:vAlign w:val="center"/>
          </w:tcPr>
          <w:p w14:paraId="46324D13"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7</w:t>
            </w:r>
          </w:p>
        </w:tc>
        <w:tc>
          <w:tcPr>
            <w:tcW w:w="7512" w:type="dxa"/>
            <w:shd w:val="clear" w:color="auto" w:fill="auto"/>
            <w:vAlign w:val="center"/>
          </w:tcPr>
          <w:p w14:paraId="12C399E9"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Публікації наукових статей у науковому всеукраїнському </w:t>
            </w:r>
          </w:p>
          <w:p w14:paraId="74F44879"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збірнику (1-3)</w:t>
            </w:r>
          </w:p>
        </w:tc>
        <w:tc>
          <w:tcPr>
            <w:tcW w:w="1451" w:type="dxa"/>
            <w:shd w:val="clear" w:color="auto" w:fill="auto"/>
            <w:vAlign w:val="center"/>
          </w:tcPr>
          <w:p w14:paraId="5A8D3913"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3,0</w:t>
            </w:r>
          </w:p>
        </w:tc>
      </w:tr>
      <w:tr w:rsidR="002911A0" w:rsidRPr="00D901D8" w14:paraId="33B15659" w14:textId="77777777" w:rsidTr="00D901D8">
        <w:tc>
          <w:tcPr>
            <w:tcW w:w="534" w:type="dxa"/>
            <w:shd w:val="clear" w:color="auto" w:fill="auto"/>
            <w:vAlign w:val="center"/>
          </w:tcPr>
          <w:p w14:paraId="29679CDE"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8</w:t>
            </w:r>
          </w:p>
        </w:tc>
        <w:tc>
          <w:tcPr>
            <w:tcW w:w="7512" w:type="dxa"/>
            <w:shd w:val="clear" w:color="auto" w:fill="auto"/>
            <w:vAlign w:val="center"/>
          </w:tcPr>
          <w:p w14:paraId="06F9B237"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Публікації наукових статей у науковому всеукраїнському </w:t>
            </w:r>
          </w:p>
          <w:p w14:paraId="343698FC"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збірнику (4  і більше)</w:t>
            </w:r>
          </w:p>
        </w:tc>
        <w:tc>
          <w:tcPr>
            <w:tcW w:w="1451" w:type="dxa"/>
            <w:shd w:val="clear" w:color="auto" w:fill="auto"/>
            <w:vAlign w:val="center"/>
          </w:tcPr>
          <w:p w14:paraId="2D97CD72"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4,0</w:t>
            </w:r>
          </w:p>
        </w:tc>
      </w:tr>
      <w:tr w:rsidR="002911A0" w:rsidRPr="00D901D8" w14:paraId="459381A6" w14:textId="77777777" w:rsidTr="00D901D8">
        <w:tc>
          <w:tcPr>
            <w:tcW w:w="534" w:type="dxa"/>
            <w:shd w:val="clear" w:color="auto" w:fill="auto"/>
            <w:vAlign w:val="center"/>
          </w:tcPr>
          <w:p w14:paraId="354A5632"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9</w:t>
            </w:r>
          </w:p>
        </w:tc>
        <w:tc>
          <w:tcPr>
            <w:tcW w:w="7512" w:type="dxa"/>
            <w:shd w:val="clear" w:color="auto" w:fill="auto"/>
            <w:vAlign w:val="center"/>
          </w:tcPr>
          <w:p w14:paraId="7FD98909"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Публікації наукових статей в науковому університетському збірнику (1-3)</w:t>
            </w:r>
          </w:p>
        </w:tc>
        <w:tc>
          <w:tcPr>
            <w:tcW w:w="1451" w:type="dxa"/>
            <w:shd w:val="clear" w:color="auto" w:fill="auto"/>
            <w:vAlign w:val="center"/>
          </w:tcPr>
          <w:p w14:paraId="576B2C68"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2,0</w:t>
            </w:r>
          </w:p>
        </w:tc>
      </w:tr>
      <w:tr w:rsidR="002911A0" w:rsidRPr="00D901D8" w14:paraId="06137AFF" w14:textId="77777777" w:rsidTr="00D901D8">
        <w:tc>
          <w:tcPr>
            <w:tcW w:w="534" w:type="dxa"/>
            <w:shd w:val="clear" w:color="auto" w:fill="auto"/>
            <w:vAlign w:val="center"/>
          </w:tcPr>
          <w:p w14:paraId="46E19E69"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10</w:t>
            </w:r>
          </w:p>
        </w:tc>
        <w:tc>
          <w:tcPr>
            <w:tcW w:w="7512" w:type="dxa"/>
            <w:shd w:val="clear" w:color="auto" w:fill="auto"/>
            <w:vAlign w:val="center"/>
          </w:tcPr>
          <w:p w14:paraId="58870B91"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Публікації наукових статей в науковому університетському збірнику (4  і більше)</w:t>
            </w:r>
          </w:p>
        </w:tc>
        <w:tc>
          <w:tcPr>
            <w:tcW w:w="1451" w:type="dxa"/>
            <w:shd w:val="clear" w:color="auto" w:fill="auto"/>
            <w:vAlign w:val="center"/>
          </w:tcPr>
          <w:p w14:paraId="4FD3A951"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3,0</w:t>
            </w:r>
          </w:p>
        </w:tc>
      </w:tr>
    </w:tbl>
    <w:p w14:paraId="346231B3" w14:textId="77777777" w:rsidR="002911A0" w:rsidRPr="008E5F11" w:rsidRDefault="002911A0" w:rsidP="002911A0">
      <w:pPr>
        <w:spacing w:after="0" w:line="240" w:lineRule="auto"/>
        <w:rPr>
          <w:rFonts w:ascii="Times New Roman" w:hAnsi="Times New Roman"/>
          <w:sz w:val="28"/>
          <w:szCs w:val="28"/>
        </w:rPr>
      </w:pPr>
    </w:p>
    <w:p w14:paraId="3619682F" w14:textId="77777777" w:rsidR="002911A0" w:rsidRDefault="002911A0" w:rsidP="002911A0">
      <w:pPr>
        <w:spacing w:after="0" w:line="240" w:lineRule="auto"/>
        <w:rPr>
          <w:rFonts w:ascii="Times New Roman" w:hAnsi="Times New Roman"/>
          <w:b/>
          <w:sz w:val="28"/>
          <w:szCs w:val="28"/>
          <w:lang w:val="uk-UA"/>
        </w:rPr>
      </w:pPr>
      <w:r w:rsidRPr="008B3407">
        <w:rPr>
          <w:rFonts w:ascii="Times New Roman" w:hAnsi="Times New Roman"/>
          <w:b/>
          <w:sz w:val="28"/>
          <w:szCs w:val="28"/>
        </w:rPr>
        <w:t>1.2 Кількість балів за досягнення у спортивній роботі</w:t>
      </w:r>
    </w:p>
    <w:p w14:paraId="07BEA9D8" w14:textId="77777777" w:rsidR="002911A0" w:rsidRPr="00B36C6E" w:rsidRDefault="002911A0" w:rsidP="002911A0">
      <w:pPr>
        <w:spacing w:after="0" w:line="240" w:lineRule="auto"/>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451"/>
      </w:tblGrid>
      <w:tr w:rsidR="002911A0" w:rsidRPr="00D901D8" w14:paraId="1D0F219C" w14:textId="77777777" w:rsidTr="00D901D8">
        <w:tc>
          <w:tcPr>
            <w:tcW w:w="534" w:type="dxa"/>
            <w:shd w:val="clear" w:color="auto" w:fill="auto"/>
            <w:vAlign w:val="center"/>
          </w:tcPr>
          <w:p w14:paraId="388683FC"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w:t>
            </w:r>
          </w:p>
        </w:tc>
        <w:tc>
          <w:tcPr>
            <w:tcW w:w="7512" w:type="dxa"/>
            <w:shd w:val="clear" w:color="auto" w:fill="auto"/>
            <w:vAlign w:val="center"/>
          </w:tcPr>
          <w:p w14:paraId="1B821D16"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Найменування заходу</w:t>
            </w:r>
          </w:p>
        </w:tc>
        <w:tc>
          <w:tcPr>
            <w:tcW w:w="1451" w:type="dxa"/>
            <w:shd w:val="clear" w:color="auto" w:fill="auto"/>
            <w:vAlign w:val="center"/>
          </w:tcPr>
          <w:p w14:paraId="69A293DB"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rPr>
              <w:t>Кількість б</w:t>
            </w:r>
            <w:r w:rsidRPr="00D901D8">
              <w:rPr>
                <w:rFonts w:ascii="Times New Roman" w:hAnsi="Times New Roman"/>
                <w:b/>
                <w:sz w:val="28"/>
                <w:szCs w:val="28"/>
                <w:lang w:val="uk-UA"/>
              </w:rPr>
              <w:t>алів</w:t>
            </w:r>
          </w:p>
        </w:tc>
      </w:tr>
      <w:tr w:rsidR="002911A0" w:rsidRPr="00D901D8" w14:paraId="2640D350" w14:textId="77777777" w:rsidTr="00D901D8">
        <w:tc>
          <w:tcPr>
            <w:tcW w:w="534" w:type="dxa"/>
            <w:shd w:val="clear" w:color="auto" w:fill="auto"/>
            <w:vAlign w:val="center"/>
          </w:tcPr>
          <w:p w14:paraId="68892A79"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w:t>
            </w:r>
          </w:p>
        </w:tc>
        <w:tc>
          <w:tcPr>
            <w:tcW w:w="7512" w:type="dxa"/>
            <w:shd w:val="clear" w:color="auto" w:fill="auto"/>
            <w:vAlign w:val="center"/>
          </w:tcPr>
          <w:p w14:paraId="712F44C3"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Призове місце у міжнародних або всеукраїнських </w:t>
            </w:r>
          </w:p>
          <w:p w14:paraId="3D6DE0C1"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спортивних змаганнях</w:t>
            </w:r>
          </w:p>
        </w:tc>
        <w:tc>
          <w:tcPr>
            <w:tcW w:w="1451" w:type="dxa"/>
            <w:shd w:val="clear" w:color="auto" w:fill="auto"/>
            <w:vAlign w:val="center"/>
          </w:tcPr>
          <w:p w14:paraId="3B5425F4"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3,0</w:t>
            </w:r>
          </w:p>
        </w:tc>
      </w:tr>
      <w:tr w:rsidR="002911A0" w:rsidRPr="00D901D8" w14:paraId="2BD40050" w14:textId="77777777" w:rsidTr="00D901D8">
        <w:tc>
          <w:tcPr>
            <w:tcW w:w="534" w:type="dxa"/>
            <w:shd w:val="clear" w:color="auto" w:fill="auto"/>
            <w:vAlign w:val="center"/>
          </w:tcPr>
          <w:p w14:paraId="1FF77D74"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2</w:t>
            </w:r>
          </w:p>
        </w:tc>
        <w:tc>
          <w:tcPr>
            <w:tcW w:w="7512" w:type="dxa"/>
            <w:shd w:val="clear" w:color="auto" w:fill="auto"/>
            <w:vAlign w:val="center"/>
          </w:tcPr>
          <w:p w14:paraId="7494995D"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Призові місця в регіональних і міських спортивних </w:t>
            </w:r>
          </w:p>
          <w:p w14:paraId="03CC76E8"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заходах, а також участь в міжнародних і всеукраїнських </w:t>
            </w:r>
          </w:p>
          <w:p w14:paraId="55FA47F8" w14:textId="77777777" w:rsidR="002911A0" w:rsidRPr="00D901D8" w:rsidRDefault="002911A0" w:rsidP="00D901D8">
            <w:pPr>
              <w:spacing w:after="0" w:line="240" w:lineRule="auto"/>
              <w:rPr>
                <w:rFonts w:ascii="Times New Roman" w:hAnsi="Times New Roman"/>
                <w:sz w:val="28"/>
                <w:szCs w:val="28"/>
                <w:lang w:val="en-US"/>
              </w:rPr>
            </w:pPr>
            <w:r w:rsidRPr="00D901D8">
              <w:rPr>
                <w:rFonts w:ascii="Times New Roman" w:hAnsi="Times New Roman"/>
                <w:sz w:val="28"/>
                <w:szCs w:val="28"/>
              </w:rPr>
              <w:t>спортивних заходах</w:t>
            </w:r>
          </w:p>
        </w:tc>
        <w:tc>
          <w:tcPr>
            <w:tcW w:w="1451" w:type="dxa"/>
            <w:shd w:val="clear" w:color="auto" w:fill="auto"/>
            <w:vAlign w:val="center"/>
          </w:tcPr>
          <w:p w14:paraId="7DA7DCF1"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2,5</w:t>
            </w:r>
          </w:p>
        </w:tc>
      </w:tr>
      <w:tr w:rsidR="002911A0" w:rsidRPr="00D901D8" w14:paraId="4CE97B8A" w14:textId="77777777" w:rsidTr="00D901D8">
        <w:tc>
          <w:tcPr>
            <w:tcW w:w="534" w:type="dxa"/>
            <w:shd w:val="clear" w:color="auto" w:fill="auto"/>
            <w:vAlign w:val="center"/>
          </w:tcPr>
          <w:p w14:paraId="7F1CD327"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3</w:t>
            </w:r>
          </w:p>
        </w:tc>
        <w:tc>
          <w:tcPr>
            <w:tcW w:w="7512" w:type="dxa"/>
            <w:shd w:val="clear" w:color="auto" w:fill="auto"/>
            <w:vAlign w:val="center"/>
          </w:tcPr>
          <w:p w14:paraId="0FDD740F"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Призові місця в регіональних і міських спортивних </w:t>
            </w:r>
          </w:p>
          <w:p w14:paraId="3DBA24B6"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заходах, а також участь в міжнародних і всеукраїнських </w:t>
            </w:r>
          </w:p>
          <w:p w14:paraId="291F3BFA"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спортивних заходах</w:t>
            </w:r>
          </w:p>
        </w:tc>
        <w:tc>
          <w:tcPr>
            <w:tcW w:w="1451" w:type="dxa"/>
            <w:shd w:val="clear" w:color="auto" w:fill="auto"/>
            <w:vAlign w:val="center"/>
          </w:tcPr>
          <w:p w14:paraId="2E4CA1D7"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2,5</w:t>
            </w:r>
          </w:p>
        </w:tc>
      </w:tr>
      <w:tr w:rsidR="002911A0" w:rsidRPr="00D901D8" w14:paraId="76C89FC3" w14:textId="77777777" w:rsidTr="00D901D8">
        <w:tc>
          <w:tcPr>
            <w:tcW w:w="534" w:type="dxa"/>
            <w:shd w:val="clear" w:color="auto" w:fill="auto"/>
            <w:vAlign w:val="center"/>
          </w:tcPr>
          <w:p w14:paraId="34352D15"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4</w:t>
            </w:r>
          </w:p>
        </w:tc>
        <w:tc>
          <w:tcPr>
            <w:tcW w:w="7512" w:type="dxa"/>
            <w:shd w:val="clear" w:color="auto" w:fill="auto"/>
            <w:vAlign w:val="center"/>
          </w:tcPr>
          <w:p w14:paraId="770F5132"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Призові місця в університетських і факультетських </w:t>
            </w:r>
          </w:p>
          <w:p w14:paraId="21AAF1D0"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lastRenderedPageBreak/>
              <w:t xml:space="preserve">спортивних заходах, а також участь в регіональних і </w:t>
            </w:r>
          </w:p>
          <w:p w14:paraId="360B7BC6"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міських спортивних заходах</w:t>
            </w:r>
          </w:p>
        </w:tc>
        <w:tc>
          <w:tcPr>
            <w:tcW w:w="1451" w:type="dxa"/>
            <w:shd w:val="clear" w:color="auto" w:fill="auto"/>
            <w:vAlign w:val="center"/>
          </w:tcPr>
          <w:p w14:paraId="71983225"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lastRenderedPageBreak/>
              <w:t>1,7</w:t>
            </w:r>
          </w:p>
        </w:tc>
      </w:tr>
      <w:tr w:rsidR="002911A0" w:rsidRPr="00D901D8" w14:paraId="1F17C289" w14:textId="77777777" w:rsidTr="00D901D8">
        <w:tc>
          <w:tcPr>
            <w:tcW w:w="534" w:type="dxa"/>
            <w:shd w:val="clear" w:color="auto" w:fill="auto"/>
            <w:vAlign w:val="center"/>
          </w:tcPr>
          <w:p w14:paraId="09A5F274"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lastRenderedPageBreak/>
              <w:t>5</w:t>
            </w:r>
          </w:p>
        </w:tc>
        <w:tc>
          <w:tcPr>
            <w:tcW w:w="7512" w:type="dxa"/>
            <w:shd w:val="clear" w:color="auto" w:fill="auto"/>
            <w:vAlign w:val="center"/>
          </w:tcPr>
          <w:p w14:paraId="3E53144C"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Призові місця в університетських і факультетських </w:t>
            </w:r>
          </w:p>
          <w:p w14:paraId="143E7E61"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спортивних заходах, а також участь в регіональних і </w:t>
            </w:r>
          </w:p>
          <w:p w14:paraId="3C830FC1"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міських спортивних заходах</w:t>
            </w:r>
          </w:p>
        </w:tc>
        <w:tc>
          <w:tcPr>
            <w:tcW w:w="1451" w:type="dxa"/>
            <w:shd w:val="clear" w:color="auto" w:fill="auto"/>
            <w:vAlign w:val="center"/>
          </w:tcPr>
          <w:p w14:paraId="0B0021A7"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1,7</w:t>
            </w:r>
          </w:p>
        </w:tc>
      </w:tr>
      <w:tr w:rsidR="002911A0" w:rsidRPr="00D901D8" w14:paraId="5BF3D1ED" w14:textId="77777777" w:rsidTr="00D901D8">
        <w:tc>
          <w:tcPr>
            <w:tcW w:w="534" w:type="dxa"/>
            <w:shd w:val="clear" w:color="auto" w:fill="auto"/>
            <w:vAlign w:val="center"/>
          </w:tcPr>
          <w:p w14:paraId="6D8EC474"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6</w:t>
            </w:r>
          </w:p>
        </w:tc>
        <w:tc>
          <w:tcPr>
            <w:tcW w:w="7512" w:type="dxa"/>
            <w:shd w:val="clear" w:color="auto" w:fill="auto"/>
            <w:vAlign w:val="center"/>
          </w:tcPr>
          <w:p w14:paraId="1913894F"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Участь в університетських і факультетських спортивних </w:t>
            </w:r>
          </w:p>
          <w:p w14:paraId="1D875638"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заходах</w:t>
            </w:r>
          </w:p>
        </w:tc>
        <w:tc>
          <w:tcPr>
            <w:tcW w:w="1451" w:type="dxa"/>
            <w:shd w:val="clear" w:color="auto" w:fill="auto"/>
            <w:vAlign w:val="center"/>
          </w:tcPr>
          <w:p w14:paraId="6C0376DC"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1,3</w:t>
            </w:r>
          </w:p>
        </w:tc>
      </w:tr>
      <w:tr w:rsidR="002911A0" w:rsidRPr="00D901D8" w14:paraId="31AA325D" w14:textId="77777777" w:rsidTr="00D901D8">
        <w:tc>
          <w:tcPr>
            <w:tcW w:w="534" w:type="dxa"/>
            <w:shd w:val="clear" w:color="auto" w:fill="auto"/>
            <w:vAlign w:val="center"/>
          </w:tcPr>
          <w:p w14:paraId="33C9629D"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7</w:t>
            </w:r>
          </w:p>
        </w:tc>
        <w:tc>
          <w:tcPr>
            <w:tcW w:w="7512" w:type="dxa"/>
            <w:shd w:val="clear" w:color="auto" w:fill="auto"/>
            <w:vAlign w:val="center"/>
          </w:tcPr>
          <w:p w14:paraId="4FD901FE"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Заняття в секціях </w:t>
            </w:r>
          </w:p>
        </w:tc>
        <w:tc>
          <w:tcPr>
            <w:tcW w:w="1451" w:type="dxa"/>
            <w:shd w:val="clear" w:color="auto" w:fill="auto"/>
            <w:vAlign w:val="center"/>
          </w:tcPr>
          <w:p w14:paraId="532E48C3"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1,0</w:t>
            </w:r>
          </w:p>
        </w:tc>
      </w:tr>
      <w:tr w:rsidR="002911A0" w:rsidRPr="00D901D8" w14:paraId="46ECD6CB" w14:textId="77777777" w:rsidTr="00D901D8">
        <w:tc>
          <w:tcPr>
            <w:tcW w:w="534" w:type="dxa"/>
            <w:shd w:val="clear" w:color="auto" w:fill="auto"/>
            <w:vAlign w:val="center"/>
          </w:tcPr>
          <w:p w14:paraId="695AE53C"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8</w:t>
            </w:r>
          </w:p>
        </w:tc>
        <w:tc>
          <w:tcPr>
            <w:tcW w:w="7512" w:type="dxa"/>
            <w:shd w:val="clear" w:color="auto" w:fill="auto"/>
            <w:vAlign w:val="center"/>
          </w:tcPr>
          <w:p w14:paraId="5F192BA0"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rPr>
              <w:t xml:space="preserve">Інші спортивні заходи </w:t>
            </w:r>
          </w:p>
        </w:tc>
        <w:tc>
          <w:tcPr>
            <w:tcW w:w="1451" w:type="dxa"/>
            <w:shd w:val="clear" w:color="auto" w:fill="auto"/>
            <w:vAlign w:val="center"/>
          </w:tcPr>
          <w:p w14:paraId="63AB8A7D"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rPr>
              <w:t>0,7</w:t>
            </w:r>
          </w:p>
        </w:tc>
      </w:tr>
    </w:tbl>
    <w:p w14:paraId="06F90D7B" w14:textId="77777777" w:rsidR="002911A0" w:rsidRDefault="002911A0" w:rsidP="002911A0">
      <w:pPr>
        <w:spacing w:after="0" w:line="240" w:lineRule="auto"/>
        <w:rPr>
          <w:rFonts w:ascii="Times New Roman" w:hAnsi="Times New Roman"/>
          <w:sz w:val="28"/>
          <w:szCs w:val="28"/>
          <w:lang w:val="uk-UA"/>
        </w:rPr>
      </w:pPr>
    </w:p>
    <w:p w14:paraId="1B86D218" w14:textId="77777777" w:rsidR="002911A0" w:rsidRDefault="002911A0" w:rsidP="002911A0">
      <w:pPr>
        <w:spacing w:after="0" w:line="240" w:lineRule="auto"/>
        <w:rPr>
          <w:rFonts w:ascii="Times New Roman" w:hAnsi="Times New Roman"/>
          <w:b/>
          <w:sz w:val="28"/>
          <w:szCs w:val="28"/>
          <w:lang w:val="uk-UA"/>
        </w:rPr>
      </w:pPr>
      <w:r w:rsidRPr="00E857AE">
        <w:rPr>
          <w:rFonts w:ascii="Times New Roman" w:hAnsi="Times New Roman"/>
          <w:b/>
          <w:sz w:val="28"/>
          <w:szCs w:val="28"/>
          <w:lang w:val="uk-UA"/>
        </w:rPr>
        <w:t>1.3 Кількість балів за досягнення у громадській роботі</w:t>
      </w:r>
    </w:p>
    <w:p w14:paraId="1E36B538" w14:textId="77777777" w:rsidR="002911A0" w:rsidRPr="00E857AE" w:rsidRDefault="002911A0" w:rsidP="002911A0">
      <w:pPr>
        <w:spacing w:after="0" w:line="240" w:lineRule="auto"/>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548"/>
        <w:gridCol w:w="1458"/>
      </w:tblGrid>
      <w:tr w:rsidR="002911A0" w:rsidRPr="00D901D8" w14:paraId="08AF5649" w14:textId="77777777" w:rsidTr="00D901D8">
        <w:trPr>
          <w:trHeight w:val="641"/>
        </w:trPr>
        <w:tc>
          <w:tcPr>
            <w:tcW w:w="537" w:type="dxa"/>
            <w:shd w:val="clear" w:color="auto" w:fill="auto"/>
            <w:vAlign w:val="center"/>
          </w:tcPr>
          <w:p w14:paraId="33D2D84C"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w:t>
            </w:r>
          </w:p>
        </w:tc>
        <w:tc>
          <w:tcPr>
            <w:tcW w:w="7548" w:type="dxa"/>
            <w:shd w:val="clear" w:color="auto" w:fill="auto"/>
            <w:vAlign w:val="center"/>
          </w:tcPr>
          <w:p w14:paraId="3AC0A2DE"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rPr>
              <w:t>Найменування заходу</w:t>
            </w:r>
          </w:p>
        </w:tc>
        <w:tc>
          <w:tcPr>
            <w:tcW w:w="1458" w:type="dxa"/>
            <w:shd w:val="clear" w:color="auto" w:fill="auto"/>
            <w:vAlign w:val="center"/>
          </w:tcPr>
          <w:p w14:paraId="0B34EE87"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rPr>
              <w:t>Кількість б</w:t>
            </w:r>
            <w:r w:rsidRPr="00D901D8">
              <w:rPr>
                <w:rFonts w:ascii="Times New Roman" w:hAnsi="Times New Roman"/>
                <w:b/>
                <w:sz w:val="28"/>
                <w:szCs w:val="28"/>
                <w:lang w:val="uk-UA"/>
              </w:rPr>
              <w:t>алів</w:t>
            </w:r>
          </w:p>
        </w:tc>
      </w:tr>
      <w:tr w:rsidR="002911A0" w:rsidRPr="00D901D8" w14:paraId="110E07EA" w14:textId="77777777" w:rsidTr="00D901D8">
        <w:trPr>
          <w:trHeight w:val="327"/>
        </w:trPr>
        <w:tc>
          <w:tcPr>
            <w:tcW w:w="537" w:type="dxa"/>
            <w:shd w:val="clear" w:color="auto" w:fill="auto"/>
            <w:vAlign w:val="center"/>
          </w:tcPr>
          <w:p w14:paraId="498DEC8F"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w:t>
            </w:r>
          </w:p>
        </w:tc>
        <w:tc>
          <w:tcPr>
            <w:tcW w:w="7548" w:type="dxa"/>
            <w:shd w:val="clear" w:color="auto" w:fill="auto"/>
            <w:vAlign w:val="center"/>
          </w:tcPr>
          <w:p w14:paraId="64B91312"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Голова студентського самоврядування університету, </w:t>
            </w:r>
          </w:p>
          <w:p w14:paraId="2B1D93AC"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глава профспілки студентів  і культорг университету</w:t>
            </w:r>
          </w:p>
        </w:tc>
        <w:tc>
          <w:tcPr>
            <w:tcW w:w="1458" w:type="dxa"/>
            <w:shd w:val="clear" w:color="auto" w:fill="auto"/>
            <w:vAlign w:val="center"/>
          </w:tcPr>
          <w:p w14:paraId="28B70A2C"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lang w:val="uk-UA"/>
              </w:rPr>
              <w:t>3,0</w:t>
            </w:r>
          </w:p>
        </w:tc>
      </w:tr>
      <w:tr w:rsidR="002911A0" w:rsidRPr="00D901D8" w14:paraId="450A0F4B" w14:textId="77777777" w:rsidTr="00D901D8">
        <w:trPr>
          <w:trHeight w:val="366"/>
        </w:trPr>
        <w:tc>
          <w:tcPr>
            <w:tcW w:w="537" w:type="dxa"/>
            <w:shd w:val="clear" w:color="auto" w:fill="auto"/>
            <w:vAlign w:val="center"/>
          </w:tcPr>
          <w:p w14:paraId="62524BE3"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2</w:t>
            </w:r>
          </w:p>
        </w:tc>
        <w:tc>
          <w:tcPr>
            <w:tcW w:w="7548" w:type="dxa"/>
            <w:shd w:val="clear" w:color="auto" w:fill="auto"/>
            <w:vAlign w:val="center"/>
          </w:tcPr>
          <w:p w14:paraId="0A361FEE"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Студентські декани та профорги факультетів, староста </w:t>
            </w:r>
          </w:p>
          <w:p w14:paraId="5973A67B" w14:textId="77777777" w:rsidR="002911A0" w:rsidRPr="00D901D8" w:rsidRDefault="002911A0" w:rsidP="00D901D8">
            <w:pPr>
              <w:spacing w:after="0" w:line="240" w:lineRule="auto"/>
              <w:rPr>
                <w:rFonts w:ascii="Times New Roman" w:hAnsi="Times New Roman"/>
                <w:sz w:val="28"/>
                <w:szCs w:val="28"/>
                <w:lang w:val="en-US"/>
              </w:rPr>
            </w:pPr>
            <w:r w:rsidRPr="00D901D8">
              <w:rPr>
                <w:rFonts w:ascii="Times New Roman" w:hAnsi="Times New Roman"/>
                <w:sz w:val="28"/>
                <w:szCs w:val="28"/>
                <w:lang w:val="uk-UA"/>
              </w:rPr>
              <w:t>гуртожитку</w:t>
            </w:r>
          </w:p>
        </w:tc>
        <w:tc>
          <w:tcPr>
            <w:tcW w:w="1458" w:type="dxa"/>
            <w:shd w:val="clear" w:color="auto" w:fill="auto"/>
            <w:vAlign w:val="center"/>
          </w:tcPr>
          <w:p w14:paraId="44C69F4A" w14:textId="77777777" w:rsidR="002911A0" w:rsidRPr="00D901D8" w:rsidRDefault="002911A0" w:rsidP="00D901D8">
            <w:pPr>
              <w:spacing w:after="0" w:line="240" w:lineRule="auto"/>
              <w:jc w:val="center"/>
              <w:rPr>
                <w:rFonts w:ascii="Times New Roman" w:hAnsi="Times New Roman"/>
                <w:b/>
                <w:sz w:val="28"/>
                <w:szCs w:val="28"/>
                <w:lang w:val="uk-UA"/>
              </w:rPr>
            </w:pPr>
          </w:p>
          <w:p w14:paraId="12D9B539"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lang w:val="uk-UA"/>
              </w:rPr>
              <w:t>2,5</w:t>
            </w:r>
          </w:p>
        </w:tc>
      </w:tr>
      <w:tr w:rsidR="002911A0" w:rsidRPr="00D901D8" w14:paraId="4DD7E867" w14:textId="77777777" w:rsidTr="00D901D8">
        <w:trPr>
          <w:trHeight w:val="573"/>
        </w:trPr>
        <w:tc>
          <w:tcPr>
            <w:tcW w:w="537" w:type="dxa"/>
            <w:shd w:val="clear" w:color="auto" w:fill="auto"/>
            <w:vAlign w:val="center"/>
          </w:tcPr>
          <w:p w14:paraId="2DF983F1"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3</w:t>
            </w:r>
          </w:p>
        </w:tc>
        <w:tc>
          <w:tcPr>
            <w:tcW w:w="7548" w:type="dxa"/>
            <w:shd w:val="clear" w:color="auto" w:fill="auto"/>
            <w:vAlign w:val="center"/>
          </w:tcPr>
          <w:p w14:paraId="58478A45"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Призові місця  в міжнародних  і  всеукраїнських творчих </w:t>
            </w:r>
          </w:p>
          <w:p w14:paraId="4B904B1D"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заходах</w:t>
            </w:r>
          </w:p>
        </w:tc>
        <w:tc>
          <w:tcPr>
            <w:tcW w:w="1458" w:type="dxa"/>
            <w:shd w:val="clear" w:color="auto" w:fill="auto"/>
            <w:vAlign w:val="center"/>
          </w:tcPr>
          <w:p w14:paraId="799E6D66"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lang w:val="uk-UA"/>
              </w:rPr>
              <w:t>2,5</w:t>
            </w:r>
          </w:p>
        </w:tc>
      </w:tr>
      <w:tr w:rsidR="002911A0" w:rsidRPr="00D901D8" w14:paraId="3A9F29CE" w14:textId="77777777" w:rsidTr="00D901D8">
        <w:trPr>
          <w:trHeight w:val="656"/>
        </w:trPr>
        <w:tc>
          <w:tcPr>
            <w:tcW w:w="537" w:type="dxa"/>
            <w:shd w:val="clear" w:color="auto" w:fill="auto"/>
            <w:vAlign w:val="center"/>
          </w:tcPr>
          <w:p w14:paraId="6EFB851E"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4</w:t>
            </w:r>
          </w:p>
        </w:tc>
        <w:tc>
          <w:tcPr>
            <w:tcW w:w="7548" w:type="dxa"/>
            <w:shd w:val="clear" w:color="auto" w:fill="auto"/>
            <w:vAlign w:val="center"/>
          </w:tcPr>
          <w:p w14:paraId="422EB799"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Голови секторів студентського самоврядування 1,7</w:t>
            </w:r>
          </w:p>
          <w:p w14:paraId="15465169"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 xml:space="preserve">Члени команди ЕИАСТШ </w:t>
            </w:r>
          </w:p>
        </w:tc>
        <w:tc>
          <w:tcPr>
            <w:tcW w:w="1458" w:type="dxa"/>
            <w:shd w:val="clear" w:color="auto" w:fill="auto"/>
            <w:vAlign w:val="center"/>
          </w:tcPr>
          <w:p w14:paraId="45ADE10B" w14:textId="77777777" w:rsidR="002911A0" w:rsidRPr="00D901D8" w:rsidRDefault="002911A0" w:rsidP="00D901D8">
            <w:pPr>
              <w:spacing w:after="0" w:line="240" w:lineRule="auto"/>
              <w:jc w:val="center"/>
              <w:rPr>
                <w:rFonts w:ascii="Times New Roman" w:hAnsi="Times New Roman"/>
                <w:b/>
                <w:sz w:val="28"/>
                <w:szCs w:val="28"/>
                <w:lang w:val="en-US"/>
              </w:rPr>
            </w:pPr>
            <w:r w:rsidRPr="00D901D8">
              <w:rPr>
                <w:rFonts w:ascii="Times New Roman" w:hAnsi="Times New Roman"/>
                <w:b/>
                <w:sz w:val="28"/>
                <w:szCs w:val="28"/>
                <w:lang w:val="uk-UA"/>
              </w:rPr>
              <w:t>1,7</w:t>
            </w:r>
          </w:p>
        </w:tc>
      </w:tr>
      <w:tr w:rsidR="002911A0" w:rsidRPr="00D901D8" w14:paraId="4B6531E9" w14:textId="77777777" w:rsidTr="00D901D8">
        <w:trPr>
          <w:trHeight w:val="677"/>
        </w:trPr>
        <w:tc>
          <w:tcPr>
            <w:tcW w:w="537" w:type="dxa"/>
            <w:shd w:val="clear" w:color="auto" w:fill="auto"/>
            <w:vAlign w:val="center"/>
          </w:tcPr>
          <w:p w14:paraId="07139044"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5</w:t>
            </w:r>
          </w:p>
        </w:tc>
        <w:tc>
          <w:tcPr>
            <w:tcW w:w="7548" w:type="dxa"/>
            <w:shd w:val="clear" w:color="auto" w:fill="auto"/>
            <w:vAlign w:val="center"/>
          </w:tcPr>
          <w:p w14:paraId="14923EAC"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Призові  місця  в  університетських  творчих  заходах,  а </w:t>
            </w:r>
          </w:p>
          <w:p w14:paraId="497B0847"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також участь  в міжнародних  і  всеукраїнських творчих </w:t>
            </w:r>
          </w:p>
          <w:p w14:paraId="0FF963B0"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заходах; постановники, хореографи тощо</w:t>
            </w:r>
          </w:p>
        </w:tc>
        <w:tc>
          <w:tcPr>
            <w:tcW w:w="1458" w:type="dxa"/>
            <w:shd w:val="clear" w:color="auto" w:fill="auto"/>
            <w:vAlign w:val="center"/>
          </w:tcPr>
          <w:p w14:paraId="6D720CE2"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lang w:val="uk-UA"/>
              </w:rPr>
              <w:t>1,7</w:t>
            </w:r>
          </w:p>
        </w:tc>
      </w:tr>
      <w:tr w:rsidR="002911A0" w:rsidRPr="00D901D8" w14:paraId="461C6141" w14:textId="77777777" w:rsidTr="00D901D8">
        <w:trPr>
          <w:trHeight w:val="408"/>
        </w:trPr>
        <w:tc>
          <w:tcPr>
            <w:tcW w:w="537" w:type="dxa"/>
            <w:shd w:val="clear" w:color="auto" w:fill="auto"/>
            <w:vAlign w:val="center"/>
          </w:tcPr>
          <w:p w14:paraId="0438A292"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6</w:t>
            </w:r>
          </w:p>
        </w:tc>
        <w:tc>
          <w:tcPr>
            <w:tcW w:w="7548" w:type="dxa"/>
            <w:shd w:val="clear" w:color="auto" w:fill="auto"/>
            <w:vAlign w:val="center"/>
          </w:tcPr>
          <w:p w14:paraId="0BC1763C"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Старости групи</w:t>
            </w:r>
          </w:p>
        </w:tc>
        <w:tc>
          <w:tcPr>
            <w:tcW w:w="1458" w:type="dxa"/>
            <w:shd w:val="clear" w:color="auto" w:fill="auto"/>
            <w:vAlign w:val="center"/>
          </w:tcPr>
          <w:p w14:paraId="17E1A24F"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lang w:val="uk-UA"/>
              </w:rPr>
              <w:t>1,3</w:t>
            </w:r>
          </w:p>
        </w:tc>
      </w:tr>
      <w:tr w:rsidR="002911A0" w:rsidRPr="00D901D8" w14:paraId="1B6F630C" w14:textId="77777777" w:rsidTr="00D901D8">
        <w:trPr>
          <w:trHeight w:val="656"/>
        </w:trPr>
        <w:tc>
          <w:tcPr>
            <w:tcW w:w="537" w:type="dxa"/>
            <w:shd w:val="clear" w:color="auto" w:fill="auto"/>
            <w:vAlign w:val="center"/>
          </w:tcPr>
          <w:p w14:paraId="49CBC910"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7</w:t>
            </w:r>
          </w:p>
        </w:tc>
        <w:tc>
          <w:tcPr>
            <w:tcW w:w="7548" w:type="dxa"/>
            <w:shd w:val="clear" w:color="auto" w:fill="auto"/>
            <w:vAlign w:val="center"/>
          </w:tcPr>
          <w:p w14:paraId="29ED4B79"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Інші члени студентського самоврядування факультетів (заступники голів секторів, секретар)</w:t>
            </w:r>
          </w:p>
        </w:tc>
        <w:tc>
          <w:tcPr>
            <w:tcW w:w="1458" w:type="dxa"/>
            <w:shd w:val="clear" w:color="auto" w:fill="auto"/>
            <w:vAlign w:val="center"/>
          </w:tcPr>
          <w:p w14:paraId="0F752093"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lang w:val="uk-UA"/>
              </w:rPr>
              <w:t>1,3</w:t>
            </w:r>
          </w:p>
        </w:tc>
      </w:tr>
      <w:tr w:rsidR="002911A0" w:rsidRPr="00D901D8" w14:paraId="0AE9BA9D" w14:textId="77777777" w:rsidTr="00D901D8">
        <w:trPr>
          <w:trHeight w:val="310"/>
        </w:trPr>
        <w:tc>
          <w:tcPr>
            <w:tcW w:w="537" w:type="dxa"/>
            <w:shd w:val="clear" w:color="auto" w:fill="auto"/>
            <w:vAlign w:val="center"/>
          </w:tcPr>
          <w:p w14:paraId="1B378D51"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8</w:t>
            </w:r>
          </w:p>
        </w:tc>
        <w:tc>
          <w:tcPr>
            <w:tcW w:w="7548" w:type="dxa"/>
            <w:shd w:val="clear" w:color="auto" w:fill="auto"/>
            <w:vAlign w:val="center"/>
          </w:tcPr>
          <w:p w14:paraId="3D351A9E"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 xml:space="preserve">Участь в університетських творчих заходах </w:t>
            </w:r>
          </w:p>
        </w:tc>
        <w:tc>
          <w:tcPr>
            <w:tcW w:w="1458" w:type="dxa"/>
            <w:shd w:val="clear" w:color="auto" w:fill="auto"/>
            <w:vAlign w:val="center"/>
          </w:tcPr>
          <w:p w14:paraId="394AF019"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lang w:val="uk-UA"/>
              </w:rPr>
              <w:t>1,3</w:t>
            </w:r>
          </w:p>
        </w:tc>
      </w:tr>
      <w:tr w:rsidR="002911A0" w:rsidRPr="00D901D8" w14:paraId="5A879BE4" w14:textId="77777777" w:rsidTr="00D901D8">
        <w:trPr>
          <w:trHeight w:val="321"/>
        </w:trPr>
        <w:tc>
          <w:tcPr>
            <w:tcW w:w="537" w:type="dxa"/>
            <w:shd w:val="clear" w:color="auto" w:fill="auto"/>
            <w:vAlign w:val="center"/>
          </w:tcPr>
          <w:p w14:paraId="43A8D01C"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9</w:t>
            </w:r>
          </w:p>
        </w:tc>
        <w:tc>
          <w:tcPr>
            <w:tcW w:w="7548" w:type="dxa"/>
            <w:shd w:val="clear" w:color="auto" w:fill="auto"/>
            <w:vAlign w:val="center"/>
          </w:tcPr>
          <w:p w14:paraId="3E44890E"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 xml:space="preserve">Участь у профорієнтаційній діяльності </w:t>
            </w:r>
          </w:p>
        </w:tc>
        <w:tc>
          <w:tcPr>
            <w:tcW w:w="1458" w:type="dxa"/>
            <w:shd w:val="clear" w:color="auto" w:fill="auto"/>
            <w:vAlign w:val="center"/>
          </w:tcPr>
          <w:p w14:paraId="664AB17B"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lang w:val="uk-UA"/>
              </w:rPr>
              <w:t>1,0</w:t>
            </w:r>
          </w:p>
        </w:tc>
      </w:tr>
      <w:tr w:rsidR="002911A0" w:rsidRPr="00D901D8" w14:paraId="6FB8011B" w14:textId="77777777" w:rsidTr="00D901D8">
        <w:trPr>
          <w:trHeight w:val="631"/>
        </w:trPr>
        <w:tc>
          <w:tcPr>
            <w:tcW w:w="537" w:type="dxa"/>
            <w:shd w:val="clear" w:color="auto" w:fill="auto"/>
            <w:vAlign w:val="center"/>
          </w:tcPr>
          <w:p w14:paraId="1F745C5C"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10</w:t>
            </w:r>
          </w:p>
        </w:tc>
        <w:tc>
          <w:tcPr>
            <w:tcW w:w="7548" w:type="dxa"/>
            <w:shd w:val="clear" w:color="auto" w:fill="auto"/>
            <w:vAlign w:val="center"/>
          </w:tcPr>
          <w:p w14:paraId="4E0809CA"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Профорги,  культорги,  фізорги  групи  тощо,  а  також </w:t>
            </w:r>
          </w:p>
          <w:p w14:paraId="256C7874" w14:textId="77777777" w:rsidR="002911A0" w:rsidRPr="00D901D8" w:rsidRDefault="002911A0" w:rsidP="00D901D8">
            <w:pPr>
              <w:spacing w:after="0" w:line="240" w:lineRule="auto"/>
              <w:rPr>
                <w:rFonts w:ascii="Times New Roman" w:hAnsi="Times New Roman"/>
                <w:sz w:val="28"/>
                <w:szCs w:val="28"/>
              </w:rPr>
            </w:pPr>
            <w:r w:rsidRPr="00D901D8">
              <w:rPr>
                <w:rFonts w:ascii="Times New Roman" w:hAnsi="Times New Roman"/>
                <w:sz w:val="28"/>
                <w:szCs w:val="28"/>
                <w:lang w:val="uk-UA"/>
              </w:rPr>
              <w:t>заступники старост</w:t>
            </w:r>
          </w:p>
        </w:tc>
        <w:tc>
          <w:tcPr>
            <w:tcW w:w="1458" w:type="dxa"/>
            <w:shd w:val="clear" w:color="auto" w:fill="auto"/>
            <w:vAlign w:val="center"/>
          </w:tcPr>
          <w:p w14:paraId="4D55CD76" w14:textId="77777777" w:rsidR="002911A0" w:rsidRPr="00D901D8" w:rsidRDefault="002911A0" w:rsidP="00D901D8">
            <w:pPr>
              <w:spacing w:after="0" w:line="240" w:lineRule="auto"/>
              <w:jc w:val="center"/>
              <w:rPr>
                <w:rFonts w:ascii="Times New Roman" w:hAnsi="Times New Roman"/>
                <w:b/>
                <w:sz w:val="28"/>
                <w:szCs w:val="28"/>
              </w:rPr>
            </w:pPr>
            <w:r w:rsidRPr="00D901D8">
              <w:rPr>
                <w:rFonts w:ascii="Times New Roman" w:hAnsi="Times New Roman"/>
                <w:b/>
                <w:sz w:val="28"/>
                <w:szCs w:val="28"/>
                <w:lang w:val="uk-UA"/>
              </w:rPr>
              <w:t>0,7</w:t>
            </w:r>
          </w:p>
        </w:tc>
      </w:tr>
      <w:tr w:rsidR="002911A0" w:rsidRPr="00D901D8" w14:paraId="0EE3AAC4" w14:textId="77777777" w:rsidTr="00D901D8">
        <w:trPr>
          <w:trHeight w:val="336"/>
        </w:trPr>
        <w:tc>
          <w:tcPr>
            <w:tcW w:w="537" w:type="dxa"/>
            <w:shd w:val="clear" w:color="auto" w:fill="auto"/>
            <w:vAlign w:val="center"/>
          </w:tcPr>
          <w:p w14:paraId="010F4F77"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11</w:t>
            </w:r>
          </w:p>
        </w:tc>
        <w:tc>
          <w:tcPr>
            <w:tcW w:w="7548" w:type="dxa"/>
            <w:shd w:val="clear" w:color="auto" w:fill="auto"/>
            <w:vAlign w:val="center"/>
          </w:tcPr>
          <w:p w14:paraId="43683603"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Учасники секторів </w:t>
            </w:r>
          </w:p>
        </w:tc>
        <w:tc>
          <w:tcPr>
            <w:tcW w:w="1458" w:type="dxa"/>
            <w:shd w:val="clear" w:color="auto" w:fill="auto"/>
            <w:vAlign w:val="center"/>
          </w:tcPr>
          <w:p w14:paraId="0FECEA42"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lang w:val="uk-UA"/>
              </w:rPr>
              <w:t>0,7</w:t>
            </w:r>
          </w:p>
        </w:tc>
      </w:tr>
      <w:tr w:rsidR="002911A0" w:rsidRPr="00D901D8" w14:paraId="1E8498A4" w14:textId="77777777" w:rsidTr="00D901D8">
        <w:trPr>
          <w:trHeight w:val="321"/>
        </w:trPr>
        <w:tc>
          <w:tcPr>
            <w:tcW w:w="537" w:type="dxa"/>
            <w:shd w:val="clear" w:color="auto" w:fill="auto"/>
            <w:vAlign w:val="center"/>
          </w:tcPr>
          <w:p w14:paraId="4F1ACAF0"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12</w:t>
            </w:r>
          </w:p>
        </w:tc>
        <w:tc>
          <w:tcPr>
            <w:tcW w:w="7548" w:type="dxa"/>
            <w:shd w:val="clear" w:color="auto" w:fill="auto"/>
            <w:vAlign w:val="center"/>
          </w:tcPr>
          <w:p w14:paraId="51E839B2"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Участь у факультетських творчих заходах </w:t>
            </w:r>
          </w:p>
        </w:tc>
        <w:tc>
          <w:tcPr>
            <w:tcW w:w="1458" w:type="dxa"/>
            <w:shd w:val="clear" w:color="auto" w:fill="auto"/>
            <w:vAlign w:val="center"/>
          </w:tcPr>
          <w:p w14:paraId="54FA39B4"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lang w:val="uk-UA"/>
              </w:rPr>
              <w:t>0,7</w:t>
            </w:r>
          </w:p>
        </w:tc>
      </w:tr>
      <w:tr w:rsidR="002911A0" w:rsidRPr="00D901D8" w14:paraId="35CF81AD" w14:textId="77777777" w:rsidTr="00D901D8">
        <w:trPr>
          <w:trHeight w:val="295"/>
        </w:trPr>
        <w:tc>
          <w:tcPr>
            <w:tcW w:w="537" w:type="dxa"/>
            <w:shd w:val="clear" w:color="auto" w:fill="auto"/>
            <w:vAlign w:val="center"/>
          </w:tcPr>
          <w:p w14:paraId="5FE094C8"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13</w:t>
            </w:r>
          </w:p>
        </w:tc>
        <w:tc>
          <w:tcPr>
            <w:tcW w:w="7548" w:type="dxa"/>
            <w:shd w:val="clear" w:color="auto" w:fill="auto"/>
            <w:vAlign w:val="center"/>
          </w:tcPr>
          <w:p w14:paraId="45B8A841"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 Інші конкурси, фестивалі тощо </w:t>
            </w:r>
          </w:p>
        </w:tc>
        <w:tc>
          <w:tcPr>
            <w:tcW w:w="1458" w:type="dxa"/>
            <w:shd w:val="clear" w:color="auto" w:fill="auto"/>
            <w:vAlign w:val="center"/>
          </w:tcPr>
          <w:p w14:paraId="581B9928"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lang w:val="uk-UA"/>
              </w:rPr>
              <w:t>0,7</w:t>
            </w:r>
          </w:p>
        </w:tc>
      </w:tr>
      <w:tr w:rsidR="002911A0" w:rsidRPr="00D901D8" w14:paraId="4B51CF54" w14:textId="77777777" w:rsidTr="00D901D8">
        <w:trPr>
          <w:trHeight w:val="321"/>
        </w:trPr>
        <w:tc>
          <w:tcPr>
            <w:tcW w:w="537" w:type="dxa"/>
            <w:shd w:val="clear" w:color="auto" w:fill="auto"/>
            <w:vAlign w:val="center"/>
          </w:tcPr>
          <w:p w14:paraId="74AEA422"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14</w:t>
            </w:r>
          </w:p>
        </w:tc>
        <w:tc>
          <w:tcPr>
            <w:tcW w:w="7548" w:type="dxa"/>
            <w:shd w:val="clear" w:color="auto" w:fill="auto"/>
            <w:vAlign w:val="center"/>
          </w:tcPr>
          <w:p w14:paraId="6ADBA7D5"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Публікація статей в газеті «Економіст» </w:t>
            </w:r>
          </w:p>
        </w:tc>
        <w:tc>
          <w:tcPr>
            <w:tcW w:w="1458" w:type="dxa"/>
            <w:shd w:val="clear" w:color="auto" w:fill="auto"/>
            <w:vAlign w:val="center"/>
          </w:tcPr>
          <w:p w14:paraId="07C27D69"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lang w:val="uk-UA"/>
              </w:rPr>
              <w:t>0,7</w:t>
            </w:r>
          </w:p>
        </w:tc>
      </w:tr>
      <w:tr w:rsidR="002911A0" w:rsidRPr="00D901D8" w14:paraId="21C5CFC1" w14:textId="77777777" w:rsidTr="00D901D8">
        <w:trPr>
          <w:trHeight w:val="336"/>
        </w:trPr>
        <w:tc>
          <w:tcPr>
            <w:tcW w:w="537" w:type="dxa"/>
            <w:shd w:val="clear" w:color="auto" w:fill="auto"/>
            <w:vAlign w:val="center"/>
          </w:tcPr>
          <w:p w14:paraId="1C8BAD79"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15</w:t>
            </w:r>
          </w:p>
        </w:tc>
        <w:tc>
          <w:tcPr>
            <w:tcW w:w="7548" w:type="dxa"/>
            <w:shd w:val="clear" w:color="auto" w:fill="auto"/>
            <w:vAlign w:val="center"/>
          </w:tcPr>
          <w:p w14:paraId="358ABA46"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Допомога при підготовці у творчих заходах </w:t>
            </w:r>
          </w:p>
        </w:tc>
        <w:tc>
          <w:tcPr>
            <w:tcW w:w="1458" w:type="dxa"/>
            <w:shd w:val="clear" w:color="auto" w:fill="auto"/>
            <w:vAlign w:val="center"/>
          </w:tcPr>
          <w:p w14:paraId="2618D591"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lang w:val="uk-UA"/>
              </w:rPr>
              <w:t>0,3</w:t>
            </w:r>
          </w:p>
        </w:tc>
      </w:tr>
      <w:tr w:rsidR="002911A0" w:rsidRPr="00D901D8" w14:paraId="1E91D97E" w14:textId="77777777" w:rsidTr="00D901D8">
        <w:trPr>
          <w:trHeight w:val="321"/>
        </w:trPr>
        <w:tc>
          <w:tcPr>
            <w:tcW w:w="537" w:type="dxa"/>
            <w:shd w:val="clear" w:color="auto" w:fill="auto"/>
            <w:vAlign w:val="center"/>
          </w:tcPr>
          <w:p w14:paraId="3CBFDBCE" w14:textId="77777777" w:rsidR="002911A0" w:rsidRPr="00D901D8" w:rsidRDefault="002911A0" w:rsidP="00D901D8">
            <w:pPr>
              <w:spacing w:after="0" w:line="240" w:lineRule="auto"/>
              <w:jc w:val="center"/>
              <w:rPr>
                <w:rFonts w:ascii="Times New Roman" w:hAnsi="Times New Roman"/>
                <w:sz w:val="28"/>
                <w:szCs w:val="28"/>
                <w:lang w:val="uk-UA"/>
              </w:rPr>
            </w:pPr>
            <w:r w:rsidRPr="00D901D8">
              <w:rPr>
                <w:rFonts w:ascii="Times New Roman" w:hAnsi="Times New Roman"/>
                <w:sz w:val="28"/>
                <w:szCs w:val="28"/>
                <w:lang w:val="uk-UA"/>
              </w:rPr>
              <w:t>16</w:t>
            </w:r>
          </w:p>
        </w:tc>
        <w:tc>
          <w:tcPr>
            <w:tcW w:w="7548" w:type="dxa"/>
            <w:shd w:val="clear" w:color="auto" w:fill="auto"/>
            <w:vAlign w:val="center"/>
          </w:tcPr>
          <w:p w14:paraId="27604C9F" w14:textId="77777777" w:rsidR="002911A0" w:rsidRPr="00D901D8" w:rsidRDefault="002911A0" w:rsidP="00D901D8">
            <w:pPr>
              <w:spacing w:after="0" w:line="240" w:lineRule="auto"/>
              <w:rPr>
                <w:rFonts w:ascii="Times New Roman" w:hAnsi="Times New Roman"/>
                <w:sz w:val="28"/>
                <w:szCs w:val="28"/>
                <w:lang w:val="uk-UA"/>
              </w:rPr>
            </w:pPr>
            <w:r w:rsidRPr="00D901D8">
              <w:rPr>
                <w:rFonts w:ascii="Times New Roman" w:hAnsi="Times New Roman"/>
                <w:sz w:val="28"/>
                <w:szCs w:val="28"/>
                <w:lang w:val="uk-UA"/>
              </w:rPr>
              <w:t xml:space="preserve">Інша громадська активність </w:t>
            </w:r>
          </w:p>
        </w:tc>
        <w:tc>
          <w:tcPr>
            <w:tcW w:w="1458" w:type="dxa"/>
            <w:shd w:val="clear" w:color="auto" w:fill="auto"/>
            <w:vAlign w:val="center"/>
          </w:tcPr>
          <w:p w14:paraId="346840FC" w14:textId="77777777" w:rsidR="002911A0" w:rsidRPr="00D901D8" w:rsidRDefault="002911A0" w:rsidP="00D901D8">
            <w:pPr>
              <w:spacing w:after="0" w:line="240" w:lineRule="auto"/>
              <w:jc w:val="center"/>
              <w:rPr>
                <w:rFonts w:ascii="Times New Roman" w:hAnsi="Times New Roman"/>
                <w:b/>
                <w:sz w:val="28"/>
                <w:szCs w:val="28"/>
                <w:lang w:val="uk-UA"/>
              </w:rPr>
            </w:pPr>
            <w:r w:rsidRPr="00D901D8">
              <w:rPr>
                <w:rFonts w:ascii="Times New Roman" w:hAnsi="Times New Roman"/>
                <w:b/>
                <w:sz w:val="28"/>
                <w:szCs w:val="28"/>
                <w:lang w:val="uk-UA"/>
              </w:rPr>
              <w:t>0,3</w:t>
            </w:r>
          </w:p>
        </w:tc>
      </w:tr>
    </w:tbl>
    <w:p w14:paraId="5C51775C" w14:textId="77777777" w:rsidR="002911A0" w:rsidRPr="00E857AE" w:rsidRDefault="002911A0" w:rsidP="002911A0">
      <w:pPr>
        <w:spacing w:after="0" w:line="240" w:lineRule="auto"/>
        <w:rPr>
          <w:rFonts w:ascii="Times New Roman" w:hAnsi="Times New Roman"/>
          <w:sz w:val="28"/>
          <w:szCs w:val="28"/>
          <w:lang w:val="uk-UA"/>
        </w:rPr>
      </w:pPr>
    </w:p>
    <w:p w14:paraId="3C5CF44A" w14:textId="77777777" w:rsidR="002911A0" w:rsidRPr="00E857AE" w:rsidRDefault="002911A0" w:rsidP="002911A0">
      <w:pPr>
        <w:spacing w:after="0" w:line="240" w:lineRule="auto"/>
        <w:rPr>
          <w:rFonts w:ascii="Times New Roman" w:hAnsi="Times New Roman"/>
          <w:sz w:val="28"/>
          <w:szCs w:val="28"/>
          <w:lang w:val="uk-UA"/>
        </w:rPr>
      </w:pPr>
    </w:p>
    <w:p w14:paraId="55149BFD" w14:textId="77777777" w:rsidR="00AE62B1" w:rsidRPr="00AE62B1" w:rsidRDefault="00AE62B1" w:rsidP="0080573A">
      <w:pPr>
        <w:shd w:val="clear" w:color="auto" w:fill="FFFFFF"/>
        <w:spacing w:after="0" w:line="240" w:lineRule="auto"/>
        <w:ind w:firstLine="567"/>
        <w:jc w:val="both"/>
        <w:rPr>
          <w:rFonts w:ascii="Times New Roman" w:hAnsi="Times New Roman"/>
          <w:sz w:val="28"/>
          <w:szCs w:val="28"/>
          <w:lang w:val="uk-UA"/>
        </w:rPr>
      </w:pPr>
    </w:p>
    <w:sectPr w:rsidR="00AE62B1" w:rsidRPr="00AE62B1" w:rsidSect="00202762">
      <w:headerReference w:type="default" r:id="rId41"/>
      <w:footerReference w:type="even" r:id="rId42"/>
      <w:foot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33A4" w14:textId="77777777" w:rsidR="00BF4AB4" w:rsidRDefault="00BF4AB4">
      <w:r>
        <w:separator/>
      </w:r>
    </w:p>
  </w:endnote>
  <w:endnote w:type="continuationSeparator" w:id="0">
    <w:p w14:paraId="40D77627" w14:textId="77777777" w:rsidR="00BF4AB4" w:rsidRDefault="00BF4AB4">
      <w:r>
        <w:continuationSeparator/>
      </w:r>
    </w:p>
  </w:endnote>
  <w:endnote w:type="continuationNotice" w:id="1">
    <w:p w14:paraId="3D95F981" w14:textId="77777777" w:rsidR="00BF4AB4" w:rsidRDefault="00BF4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2256" w14:textId="77777777" w:rsidR="001C65F7" w:rsidRDefault="001C65F7" w:rsidP="001937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7F0686" w14:textId="77777777" w:rsidR="001C65F7" w:rsidRDefault="001C65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C387" w14:textId="65502B3E" w:rsidR="001C65F7" w:rsidRDefault="001C65F7" w:rsidP="001937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154A">
      <w:rPr>
        <w:rStyle w:val="a5"/>
        <w:noProof/>
      </w:rPr>
      <w:t>1</w:t>
    </w:r>
    <w:r>
      <w:rPr>
        <w:rStyle w:val="a5"/>
      </w:rPr>
      <w:fldChar w:fldCharType="end"/>
    </w:r>
  </w:p>
  <w:p w14:paraId="3C1EDA33" w14:textId="77777777" w:rsidR="001C65F7" w:rsidRDefault="001C65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2EE7" w14:textId="77777777" w:rsidR="00BF4AB4" w:rsidRDefault="00BF4AB4">
      <w:r>
        <w:separator/>
      </w:r>
    </w:p>
  </w:footnote>
  <w:footnote w:type="continuationSeparator" w:id="0">
    <w:p w14:paraId="3C0EFCC7" w14:textId="77777777" w:rsidR="00BF4AB4" w:rsidRDefault="00BF4AB4">
      <w:r>
        <w:continuationSeparator/>
      </w:r>
    </w:p>
  </w:footnote>
  <w:footnote w:type="continuationNotice" w:id="1">
    <w:p w14:paraId="09FE8CA2" w14:textId="77777777" w:rsidR="00BF4AB4" w:rsidRDefault="00BF4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861C" w14:textId="77777777" w:rsidR="00B049D6" w:rsidRDefault="00B049D6">
    <w:pPr>
      <w:pStyle w:val="aa"/>
      <w:pPrChange w:id="3" w:author="Users" w:date="2017-01-25T16:16: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950"/>
    <w:multiLevelType w:val="hybridMultilevel"/>
    <w:tmpl w:val="3F422910"/>
    <w:lvl w:ilvl="0" w:tplc="C896A93E">
      <w:start w:val="1"/>
      <w:numFmt w:val="bullet"/>
      <w:lvlText w:val="-"/>
      <w:lvlJc w:val="left"/>
      <w:pPr>
        <w:tabs>
          <w:tab w:val="num" w:pos="1996"/>
        </w:tabs>
        <w:ind w:left="1996" w:hanging="360"/>
      </w:pPr>
      <w:rPr>
        <w:rFonts w:ascii="Sylfaen" w:hAnsi="Sylfae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52497BC7"/>
    <w:multiLevelType w:val="hybridMultilevel"/>
    <w:tmpl w:val="A2FE85F0"/>
    <w:lvl w:ilvl="0" w:tplc="C896A93E">
      <w:start w:val="1"/>
      <w:numFmt w:val="bullet"/>
      <w:lvlText w:val="-"/>
      <w:lvlJc w:val="left"/>
      <w:pPr>
        <w:tabs>
          <w:tab w:val="num" w:pos="2138"/>
        </w:tabs>
        <w:ind w:left="2138" w:hanging="360"/>
      </w:pPr>
      <w:rPr>
        <w:rFonts w:ascii="Sylfaen" w:hAnsi="Sylfae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8C"/>
    <w:rsid w:val="00004D95"/>
    <w:rsid w:val="00012930"/>
    <w:rsid w:val="000A29CB"/>
    <w:rsid w:val="000C360B"/>
    <w:rsid w:val="0013324A"/>
    <w:rsid w:val="00146249"/>
    <w:rsid w:val="0015776D"/>
    <w:rsid w:val="001937D2"/>
    <w:rsid w:val="001C1B46"/>
    <w:rsid w:val="001C65F7"/>
    <w:rsid w:val="001F1A48"/>
    <w:rsid w:val="00202762"/>
    <w:rsid w:val="0020517C"/>
    <w:rsid w:val="00232DBC"/>
    <w:rsid w:val="00280813"/>
    <w:rsid w:val="002911A0"/>
    <w:rsid w:val="002A410E"/>
    <w:rsid w:val="002D16FC"/>
    <w:rsid w:val="002F60FB"/>
    <w:rsid w:val="003030EF"/>
    <w:rsid w:val="00337CC3"/>
    <w:rsid w:val="00352237"/>
    <w:rsid w:val="00352EE5"/>
    <w:rsid w:val="003B4376"/>
    <w:rsid w:val="0040595D"/>
    <w:rsid w:val="004211E5"/>
    <w:rsid w:val="00455D47"/>
    <w:rsid w:val="004F6292"/>
    <w:rsid w:val="00515873"/>
    <w:rsid w:val="00593C41"/>
    <w:rsid w:val="00602BB6"/>
    <w:rsid w:val="0060479E"/>
    <w:rsid w:val="00605129"/>
    <w:rsid w:val="00653600"/>
    <w:rsid w:val="006734F1"/>
    <w:rsid w:val="00674A09"/>
    <w:rsid w:val="006C06B3"/>
    <w:rsid w:val="006D1560"/>
    <w:rsid w:val="00711C73"/>
    <w:rsid w:val="0071372D"/>
    <w:rsid w:val="00717A97"/>
    <w:rsid w:val="00721724"/>
    <w:rsid w:val="00736509"/>
    <w:rsid w:val="00774039"/>
    <w:rsid w:val="00774BAA"/>
    <w:rsid w:val="007863CC"/>
    <w:rsid w:val="007C275A"/>
    <w:rsid w:val="007C3C9D"/>
    <w:rsid w:val="0080573A"/>
    <w:rsid w:val="008078D3"/>
    <w:rsid w:val="00812E13"/>
    <w:rsid w:val="00823039"/>
    <w:rsid w:val="00834ADC"/>
    <w:rsid w:val="00834EEA"/>
    <w:rsid w:val="00837AB7"/>
    <w:rsid w:val="00855279"/>
    <w:rsid w:val="008705A7"/>
    <w:rsid w:val="00886BE2"/>
    <w:rsid w:val="00887721"/>
    <w:rsid w:val="008C46BB"/>
    <w:rsid w:val="008D244C"/>
    <w:rsid w:val="008D72F5"/>
    <w:rsid w:val="008F5CE5"/>
    <w:rsid w:val="0090160A"/>
    <w:rsid w:val="00905E6E"/>
    <w:rsid w:val="0093434D"/>
    <w:rsid w:val="009C6CE0"/>
    <w:rsid w:val="00A22BA4"/>
    <w:rsid w:val="00AD68B2"/>
    <w:rsid w:val="00AE3387"/>
    <w:rsid w:val="00AE62B1"/>
    <w:rsid w:val="00AE79E6"/>
    <w:rsid w:val="00AE7BF7"/>
    <w:rsid w:val="00AF07A4"/>
    <w:rsid w:val="00AF60B0"/>
    <w:rsid w:val="00B03405"/>
    <w:rsid w:val="00B049D6"/>
    <w:rsid w:val="00BB2F8E"/>
    <w:rsid w:val="00BC6395"/>
    <w:rsid w:val="00BF4AB4"/>
    <w:rsid w:val="00C45010"/>
    <w:rsid w:val="00C743D0"/>
    <w:rsid w:val="00C77351"/>
    <w:rsid w:val="00C90B6D"/>
    <w:rsid w:val="00CC5753"/>
    <w:rsid w:val="00D901D8"/>
    <w:rsid w:val="00D95FDB"/>
    <w:rsid w:val="00DB69EA"/>
    <w:rsid w:val="00DF1AA8"/>
    <w:rsid w:val="00DF6F4F"/>
    <w:rsid w:val="00E0188C"/>
    <w:rsid w:val="00E16DFB"/>
    <w:rsid w:val="00E4154A"/>
    <w:rsid w:val="00E84F6E"/>
    <w:rsid w:val="00EE6260"/>
    <w:rsid w:val="00EF5FCC"/>
    <w:rsid w:val="00F01D7B"/>
    <w:rsid w:val="00F1765B"/>
    <w:rsid w:val="00F5031C"/>
    <w:rsid w:val="00F628DB"/>
    <w:rsid w:val="00F7181F"/>
    <w:rsid w:val="00FA5F6A"/>
    <w:rsid w:val="00FC7352"/>
    <w:rsid w:val="00FD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E25B1"/>
  <w15:docId w15:val="{B5894F8C-79CD-4842-B5A6-3606DE08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75A"/>
    <w:pPr>
      <w:spacing w:after="200" w:line="276" w:lineRule="auto"/>
    </w:pPr>
    <w:rPr>
      <w:rFonts w:eastAsia="Times New Roman"/>
      <w:sz w:val="22"/>
      <w:szCs w:val="22"/>
      <w:lang w:eastAsia="en-US"/>
    </w:rPr>
  </w:style>
  <w:style w:type="paragraph" w:styleId="2">
    <w:name w:val="heading 2"/>
    <w:basedOn w:val="a"/>
    <w:next w:val="a"/>
    <w:qFormat/>
    <w:locked/>
    <w:rsid w:val="00605129"/>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0188C"/>
    <w:rPr>
      <w:rFonts w:cs="Times New Roman"/>
    </w:rPr>
  </w:style>
  <w:style w:type="character" w:customStyle="1" w:styleId="spelle">
    <w:name w:val="spelle"/>
    <w:rsid w:val="00E0188C"/>
    <w:rPr>
      <w:rFonts w:cs="Times New Roman"/>
    </w:rPr>
  </w:style>
  <w:style w:type="character" w:styleId="a3">
    <w:name w:val="Hyperlink"/>
    <w:semiHidden/>
    <w:rsid w:val="00E0188C"/>
    <w:rPr>
      <w:rFonts w:cs="Times New Roman"/>
      <w:color w:val="0000FF"/>
      <w:u w:val="single"/>
    </w:rPr>
  </w:style>
  <w:style w:type="paragraph" w:customStyle="1" w:styleId="1">
    <w:name w:val="Абзац списку1"/>
    <w:basedOn w:val="a"/>
    <w:rsid w:val="00711C73"/>
    <w:pPr>
      <w:ind w:left="720"/>
      <w:contextualSpacing/>
    </w:pPr>
    <w:rPr>
      <w:lang w:val="uk-UA"/>
    </w:rPr>
  </w:style>
  <w:style w:type="paragraph" w:styleId="a4">
    <w:name w:val="footer"/>
    <w:basedOn w:val="a"/>
    <w:rsid w:val="001C1B46"/>
    <w:pPr>
      <w:tabs>
        <w:tab w:val="center" w:pos="4677"/>
        <w:tab w:val="right" w:pos="9355"/>
      </w:tabs>
    </w:pPr>
  </w:style>
  <w:style w:type="character" w:styleId="a5">
    <w:name w:val="page number"/>
    <w:basedOn w:val="a0"/>
    <w:rsid w:val="001C1B46"/>
  </w:style>
  <w:style w:type="table" w:styleId="a6">
    <w:name w:val="Table Grid"/>
    <w:basedOn w:val="a1"/>
    <w:uiPriority w:val="59"/>
    <w:locked/>
    <w:rsid w:val="00AE62B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B049D6"/>
    <w:rPr>
      <w:rFonts w:eastAsia="Times New Roman"/>
      <w:sz w:val="22"/>
      <w:szCs w:val="22"/>
      <w:lang w:eastAsia="en-US"/>
    </w:rPr>
  </w:style>
  <w:style w:type="paragraph" w:styleId="a8">
    <w:name w:val="Balloon Text"/>
    <w:basedOn w:val="a"/>
    <w:link w:val="a9"/>
    <w:rsid w:val="00B049D6"/>
    <w:pPr>
      <w:spacing w:after="0" w:line="240" w:lineRule="auto"/>
    </w:pPr>
    <w:rPr>
      <w:rFonts w:ascii="Tahoma" w:hAnsi="Tahoma" w:cs="Tahoma"/>
      <w:sz w:val="16"/>
      <w:szCs w:val="16"/>
    </w:rPr>
  </w:style>
  <w:style w:type="character" w:customStyle="1" w:styleId="a9">
    <w:name w:val="Текст у виносці Знак"/>
    <w:basedOn w:val="a0"/>
    <w:link w:val="a8"/>
    <w:rsid w:val="00B049D6"/>
    <w:rPr>
      <w:rFonts w:ascii="Tahoma" w:eastAsia="Times New Roman" w:hAnsi="Tahoma" w:cs="Tahoma"/>
      <w:sz w:val="16"/>
      <w:szCs w:val="16"/>
      <w:lang w:eastAsia="en-US"/>
    </w:rPr>
  </w:style>
  <w:style w:type="paragraph" w:styleId="aa">
    <w:name w:val="header"/>
    <w:basedOn w:val="a"/>
    <w:link w:val="ab"/>
    <w:rsid w:val="00B049D6"/>
    <w:pPr>
      <w:tabs>
        <w:tab w:val="center" w:pos="4677"/>
        <w:tab w:val="right" w:pos="9355"/>
      </w:tabs>
      <w:spacing w:after="0" w:line="240" w:lineRule="auto"/>
    </w:pPr>
  </w:style>
  <w:style w:type="character" w:customStyle="1" w:styleId="ab">
    <w:name w:val="Верхній колонтитул Знак"/>
    <w:basedOn w:val="a0"/>
    <w:link w:val="aa"/>
    <w:rsid w:val="00B049D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439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1556-18/page4?text=%EC%EE%E1%B3%EB"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wmf"/><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556-18/page4?text=%EC%EE%E1%B3%EB"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4.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2.bin"/><Relationship Id="rId10" Type="http://schemas.openxmlformats.org/officeDocument/2006/relationships/hyperlink" Target="http://zakon4.rada.gov.ua/laws/show/1556-18/page4?text=%EC%EE%E1%B3%EB"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4.rada.gov.ua/laws/show/1556-18/page4?text=%EC%EE%E1%B3%EB"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zakon4.rada.gov.ua/laws/show/1556-18/page4?text=%EC%EE%E1%B3%EB"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20" Type="http://schemas.openxmlformats.org/officeDocument/2006/relationships/oleObject" Target="embeddings/oleObject3.bin"/><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E52-45CF-4E9B-A995-420464B283CC}">
  <ds:schemaRefs>
    <ds:schemaRef ds:uri="http://schemas.openxmlformats.org/officeDocument/2006/bibliography"/>
  </ds:schemaRefs>
</ds:datastoreItem>
</file>

<file path=customXml/itemProps2.xml><?xml version="1.0" encoding="utf-8"?>
<ds:datastoreItem xmlns:ds="http://schemas.openxmlformats.org/officeDocument/2006/customXml" ds:itemID="{5C5CAC0E-F08F-4D10-A287-42A44EDD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24650</Words>
  <Characters>14051</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38624</CharactersWithSpaces>
  <SharedDoc>false</SharedDoc>
  <HLinks>
    <vt:vector size="30" baseType="variant">
      <vt:variant>
        <vt:i4>262215</vt:i4>
      </vt:variant>
      <vt:variant>
        <vt:i4>12</vt:i4>
      </vt:variant>
      <vt:variant>
        <vt:i4>0</vt:i4>
      </vt:variant>
      <vt:variant>
        <vt:i4>5</vt:i4>
      </vt:variant>
      <vt:variant>
        <vt:lpwstr>http://zakon4.rada.gov.ua/laws/show/1556-18/page4?text=%EC%EE%E1%B3%EB</vt:lpwstr>
      </vt:variant>
      <vt:variant>
        <vt:lpwstr>w12</vt:lpwstr>
      </vt:variant>
      <vt:variant>
        <vt:i4>262215</vt:i4>
      </vt:variant>
      <vt:variant>
        <vt:i4>9</vt:i4>
      </vt:variant>
      <vt:variant>
        <vt:i4>0</vt:i4>
      </vt:variant>
      <vt:variant>
        <vt:i4>5</vt:i4>
      </vt:variant>
      <vt:variant>
        <vt:lpwstr>http://zakon4.rada.gov.ua/laws/show/1556-18/page4?text=%EC%EE%E1%B3%EB</vt:lpwstr>
      </vt:variant>
      <vt:variant>
        <vt:lpwstr>w12</vt:lpwstr>
      </vt:variant>
      <vt:variant>
        <vt:i4>262215</vt:i4>
      </vt:variant>
      <vt:variant>
        <vt:i4>6</vt:i4>
      </vt:variant>
      <vt:variant>
        <vt:i4>0</vt:i4>
      </vt:variant>
      <vt:variant>
        <vt:i4>5</vt:i4>
      </vt:variant>
      <vt:variant>
        <vt:lpwstr>http://zakon4.rada.gov.ua/laws/show/1556-18/page4?text=%EC%EE%E1%B3%EB</vt:lpwstr>
      </vt:variant>
      <vt:variant>
        <vt:lpwstr>w12</vt:lpwstr>
      </vt:variant>
      <vt:variant>
        <vt:i4>262215</vt:i4>
      </vt:variant>
      <vt:variant>
        <vt:i4>3</vt:i4>
      </vt:variant>
      <vt:variant>
        <vt:i4>0</vt:i4>
      </vt:variant>
      <vt:variant>
        <vt:i4>5</vt:i4>
      </vt:variant>
      <vt:variant>
        <vt:lpwstr>http://zakon4.rada.gov.ua/laws/show/1556-18/page4?text=%EC%EE%E1%B3%EB</vt:lpwstr>
      </vt:variant>
      <vt:variant>
        <vt:lpwstr>w12</vt:lpwstr>
      </vt:variant>
      <vt:variant>
        <vt:i4>262215</vt:i4>
      </vt:variant>
      <vt:variant>
        <vt:i4>0</vt:i4>
      </vt:variant>
      <vt:variant>
        <vt:i4>0</vt:i4>
      </vt:variant>
      <vt:variant>
        <vt:i4>5</vt:i4>
      </vt:variant>
      <vt:variant>
        <vt:lpwstr>http://zakon4.rada.gov.ua/laws/show/1556-18/page4?text=%EC%EE%E1%B3%EB</vt:lpwstr>
      </vt:variant>
      <vt:variant>
        <vt:lpwstr>w12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Fraze</cp:lastModifiedBy>
  <cp:revision>2</cp:revision>
  <dcterms:created xsi:type="dcterms:W3CDTF">2017-01-27T12:09:00Z</dcterms:created>
  <dcterms:modified xsi:type="dcterms:W3CDTF">2017-01-27T12:09:00Z</dcterms:modified>
</cp:coreProperties>
</file>