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7E2" w:rsidRDefault="008917E2" w:rsidP="008917E2">
      <w:pPr>
        <w:spacing w:line="360" w:lineRule="auto"/>
        <w:rPr>
          <w:lang w:val="en-US"/>
        </w:rPr>
      </w:pPr>
    </w:p>
    <w:p w:rsidR="008917E2" w:rsidRDefault="008917E2" w:rsidP="008917E2">
      <w:pPr>
        <w:jc w:val="center"/>
        <w:rPr>
          <w:sz w:val="28"/>
          <w:szCs w:val="28"/>
        </w:rPr>
      </w:pPr>
      <w:r>
        <w:rPr>
          <w:sz w:val="28"/>
          <w:szCs w:val="28"/>
        </w:rPr>
        <w:t xml:space="preserve">МЕТОДИЧНІ ВКАЗІВКИ </w:t>
      </w:r>
    </w:p>
    <w:p w:rsidR="008917E2" w:rsidRDefault="008917E2" w:rsidP="008917E2">
      <w:pPr>
        <w:jc w:val="center"/>
        <w:rPr>
          <w:sz w:val="28"/>
          <w:szCs w:val="28"/>
        </w:rPr>
      </w:pPr>
      <w:r>
        <w:rPr>
          <w:sz w:val="28"/>
          <w:szCs w:val="28"/>
        </w:rPr>
        <w:t>до виконання дипломних робіт</w:t>
      </w:r>
    </w:p>
    <w:p w:rsidR="008917E2" w:rsidRDefault="008917E2" w:rsidP="008917E2">
      <w:pPr>
        <w:jc w:val="center"/>
        <w:rPr>
          <w:sz w:val="28"/>
          <w:szCs w:val="28"/>
        </w:rPr>
      </w:pPr>
      <w:r>
        <w:rPr>
          <w:sz w:val="28"/>
          <w:szCs w:val="28"/>
        </w:rPr>
        <w:t>для магістрантів усіх форм навчання</w:t>
      </w:r>
    </w:p>
    <w:p w:rsidR="008917E2" w:rsidRDefault="008917E2" w:rsidP="008917E2">
      <w:pPr>
        <w:jc w:val="center"/>
        <w:rPr>
          <w:sz w:val="28"/>
          <w:szCs w:val="28"/>
        </w:rPr>
      </w:pPr>
      <w:r>
        <w:rPr>
          <w:sz w:val="28"/>
          <w:szCs w:val="28"/>
        </w:rPr>
        <w:t>спеціальності «Маркетинг»</w:t>
      </w:r>
    </w:p>
    <w:p w:rsidR="008917E2" w:rsidRDefault="008917E2" w:rsidP="008917E2">
      <w:pPr>
        <w:spacing w:line="360" w:lineRule="auto"/>
        <w:jc w:val="center"/>
        <w:rPr>
          <w:rFonts w:eastAsia="Times New Roman"/>
          <w:sz w:val="28"/>
          <w:szCs w:val="28"/>
          <w:lang w:eastAsia="ru-RU"/>
        </w:rPr>
      </w:pPr>
      <w:r>
        <w:rPr>
          <w:sz w:val="28"/>
          <w:szCs w:val="28"/>
        </w:rPr>
        <w:t xml:space="preserve">    </w:t>
      </w:r>
    </w:p>
    <w:p w:rsidR="008917E2" w:rsidRDefault="008917E2" w:rsidP="008917E2"/>
    <w:p w:rsidR="008917E2" w:rsidRDefault="008917E2" w:rsidP="008917E2">
      <w:pPr>
        <w:ind w:left="1276" w:hanging="1276"/>
        <w:jc w:val="both"/>
        <w:rPr>
          <w:sz w:val="28"/>
          <w:szCs w:val="28"/>
        </w:rPr>
      </w:pPr>
      <w:r>
        <w:rPr>
          <w:sz w:val="28"/>
          <w:szCs w:val="28"/>
        </w:rPr>
        <w:t>Укладачі: Ірина Львівна Литовченко</w:t>
      </w:r>
    </w:p>
    <w:p w:rsidR="008917E2" w:rsidRDefault="008917E2" w:rsidP="008917E2">
      <w:pPr>
        <w:ind w:left="1276"/>
        <w:jc w:val="both"/>
        <w:rPr>
          <w:sz w:val="28"/>
          <w:szCs w:val="28"/>
        </w:rPr>
      </w:pPr>
      <w:r>
        <w:rPr>
          <w:sz w:val="28"/>
          <w:szCs w:val="28"/>
        </w:rPr>
        <w:t>Наталя Миколаївна Андрєєва</w:t>
      </w:r>
    </w:p>
    <w:p w:rsidR="008917E2" w:rsidRDefault="008917E2" w:rsidP="008917E2">
      <w:pPr>
        <w:ind w:left="1276"/>
        <w:jc w:val="both"/>
        <w:rPr>
          <w:sz w:val="28"/>
          <w:szCs w:val="28"/>
        </w:rPr>
      </w:pPr>
      <w:r>
        <w:rPr>
          <w:sz w:val="28"/>
          <w:szCs w:val="28"/>
        </w:rPr>
        <w:t>Ольга Федорівна Оснач</w:t>
      </w:r>
    </w:p>
    <w:p w:rsidR="008917E2" w:rsidRDefault="008917E2" w:rsidP="008917E2">
      <w:pPr>
        <w:ind w:left="1276" w:hanging="1276"/>
        <w:jc w:val="both"/>
        <w:rPr>
          <w:sz w:val="28"/>
          <w:szCs w:val="28"/>
        </w:rPr>
      </w:pPr>
      <w:r>
        <w:rPr>
          <w:sz w:val="28"/>
          <w:szCs w:val="28"/>
        </w:rPr>
        <w:t xml:space="preserve">                 Оксана Іванівна Яшкіна</w:t>
      </w:r>
    </w:p>
    <w:p w:rsidR="008917E2" w:rsidRDefault="008917E2" w:rsidP="008917E2">
      <w:pPr>
        <w:ind w:left="1276" w:hanging="1276"/>
        <w:jc w:val="both"/>
        <w:rPr>
          <w:sz w:val="28"/>
          <w:szCs w:val="28"/>
        </w:rPr>
      </w:pPr>
      <w:r>
        <w:rPr>
          <w:sz w:val="28"/>
          <w:szCs w:val="28"/>
        </w:rPr>
        <w:t xml:space="preserve">                 Олена Павлівна Чукурна</w:t>
      </w:r>
    </w:p>
    <w:p w:rsidR="008917E2" w:rsidRDefault="008917E2" w:rsidP="008917E2">
      <w:pPr>
        <w:ind w:left="1276" w:hanging="1276"/>
        <w:jc w:val="both"/>
        <w:rPr>
          <w:sz w:val="28"/>
          <w:szCs w:val="28"/>
        </w:rPr>
      </w:pPr>
      <w:r>
        <w:rPr>
          <w:sz w:val="28"/>
          <w:szCs w:val="28"/>
        </w:rPr>
        <w:t xml:space="preserve">                 Марина Василівна Кірносова</w:t>
      </w:r>
    </w:p>
    <w:p w:rsidR="008917E2" w:rsidRDefault="008917E2" w:rsidP="008917E2">
      <w:pPr>
        <w:ind w:left="1276" w:hanging="1276"/>
        <w:jc w:val="both"/>
        <w:rPr>
          <w:sz w:val="28"/>
          <w:szCs w:val="28"/>
        </w:rPr>
      </w:pPr>
      <w:r>
        <w:rPr>
          <w:sz w:val="28"/>
          <w:szCs w:val="28"/>
        </w:rPr>
        <w:t xml:space="preserve">                 Ірина Олександрівна Жарська</w:t>
      </w:r>
    </w:p>
    <w:p w:rsidR="008917E2" w:rsidRDefault="008917E2" w:rsidP="008917E2">
      <w:pPr>
        <w:ind w:left="1276" w:hanging="1276"/>
        <w:jc w:val="both"/>
        <w:rPr>
          <w:sz w:val="28"/>
          <w:szCs w:val="28"/>
        </w:rPr>
      </w:pPr>
      <w:r>
        <w:rPr>
          <w:sz w:val="28"/>
          <w:szCs w:val="28"/>
        </w:rPr>
        <w:t xml:space="preserve">                 Аркадій Олексійович Губерник</w:t>
      </w:r>
    </w:p>
    <w:p w:rsidR="008917E2" w:rsidRDefault="008917E2" w:rsidP="008917E2">
      <w:pPr>
        <w:ind w:left="1276" w:hanging="1276"/>
        <w:jc w:val="both"/>
        <w:rPr>
          <w:sz w:val="28"/>
          <w:szCs w:val="28"/>
        </w:rPr>
      </w:pPr>
      <w:r>
        <w:rPr>
          <w:sz w:val="28"/>
          <w:szCs w:val="28"/>
        </w:rPr>
        <w:t xml:space="preserve">                 Марія Іванівна Ботушан</w:t>
      </w:r>
    </w:p>
    <w:p w:rsidR="008917E2" w:rsidRDefault="008917E2" w:rsidP="008917E2">
      <w:pPr>
        <w:ind w:left="1276" w:hanging="1276"/>
        <w:jc w:val="both"/>
        <w:rPr>
          <w:sz w:val="28"/>
          <w:szCs w:val="28"/>
        </w:rPr>
      </w:pPr>
      <w:r>
        <w:rPr>
          <w:sz w:val="28"/>
          <w:szCs w:val="28"/>
        </w:rPr>
        <w:t xml:space="preserve">                 Тетяна Сергіївна Скіба  </w:t>
      </w:r>
    </w:p>
    <w:p w:rsidR="008917E2" w:rsidRDefault="008917E2" w:rsidP="008917E2">
      <w:pPr>
        <w:ind w:left="1276" w:hanging="1276"/>
        <w:jc w:val="both"/>
        <w:rPr>
          <w:sz w:val="28"/>
          <w:szCs w:val="28"/>
        </w:rPr>
      </w:pPr>
      <w:r>
        <w:rPr>
          <w:sz w:val="28"/>
          <w:szCs w:val="28"/>
        </w:rPr>
        <w:t xml:space="preserve">                 Яна Анатоліївна Хмелярова</w:t>
      </w:r>
    </w:p>
    <w:p w:rsidR="008917E2" w:rsidRDefault="008917E2" w:rsidP="008917E2">
      <w:pPr>
        <w:rPr>
          <w:rFonts w:eastAsia="Times New Roman"/>
          <w:sz w:val="24"/>
          <w:szCs w:val="24"/>
          <w:lang w:eastAsia="ru-RU"/>
        </w:rPr>
      </w:pPr>
    </w:p>
    <w:p w:rsidR="008917E2" w:rsidRDefault="008917E2" w:rsidP="008917E2"/>
    <w:p w:rsidR="008917E2" w:rsidRDefault="008917E2" w:rsidP="008917E2"/>
    <w:p w:rsidR="008917E2" w:rsidRDefault="008917E2" w:rsidP="008917E2">
      <w:pPr>
        <w:jc w:val="center"/>
      </w:pPr>
      <w:r>
        <w:t>Підписано до друку __________________  Зам._____________</w:t>
      </w:r>
    </w:p>
    <w:p w:rsidR="008917E2" w:rsidRDefault="008917E2" w:rsidP="008917E2">
      <w:pPr>
        <w:jc w:val="center"/>
      </w:pPr>
      <w:r>
        <w:t>Формат паперу 60 Х 84   1/16      Обсяг  __</w:t>
      </w:r>
      <w:r>
        <w:rPr>
          <w:u w:val="single"/>
        </w:rPr>
        <w:t>1,75</w:t>
      </w:r>
      <w:r>
        <w:t>__ авт. арк.</w:t>
      </w:r>
    </w:p>
    <w:p w:rsidR="008917E2" w:rsidRDefault="008917E2" w:rsidP="008917E2">
      <w:pPr>
        <w:jc w:val="center"/>
        <w:rPr>
          <w:lang w:val="en-US"/>
        </w:rPr>
      </w:pPr>
      <w:r>
        <w:t xml:space="preserve">   Тираж_</w:t>
      </w:r>
      <w:r>
        <w:rPr>
          <w:u w:val="single"/>
        </w:rPr>
        <w:t>50</w:t>
      </w:r>
      <w:r>
        <w:t>_ прим. ОНЕУ, м. Одеса 82, вул. Преображенська, 8</w:t>
      </w:r>
    </w:p>
    <w:p w:rsidR="008917E2" w:rsidRDefault="008917E2" w:rsidP="008917E2">
      <w:pPr>
        <w:jc w:val="center"/>
        <w:rPr>
          <w:lang w:val="en-US"/>
        </w:rPr>
      </w:pPr>
    </w:p>
    <w:p w:rsidR="008F5830" w:rsidRPr="008917E2" w:rsidRDefault="001D0600" w:rsidP="008917E2">
      <w:pPr>
        <w:jc w:val="center"/>
      </w:pPr>
      <w:r w:rsidRPr="00556FEB">
        <w:rPr>
          <w:b/>
          <w:szCs w:val="28"/>
        </w:rPr>
        <w:lastRenderedPageBreak/>
        <w:t>ВСТУП</w:t>
      </w:r>
    </w:p>
    <w:p w:rsidR="00447997" w:rsidRPr="00274C0A" w:rsidRDefault="00447997" w:rsidP="00190998">
      <w:pPr>
        <w:spacing w:line="240" w:lineRule="auto"/>
        <w:contextualSpacing/>
        <w:rPr>
          <w:lang w:eastAsia="ru-RU"/>
        </w:rPr>
      </w:pP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Д</w:t>
      </w:r>
      <w:r w:rsidR="00E84822">
        <w:rPr>
          <w:rFonts w:ascii="Times New Roman" w:hAnsi="Times New Roman"/>
          <w:sz w:val="28"/>
          <w:szCs w:val="28"/>
        </w:rPr>
        <w:t>ипломна робота</w:t>
      </w:r>
      <w:r w:rsidRPr="00274C0A">
        <w:rPr>
          <w:rFonts w:ascii="Times New Roman" w:hAnsi="Times New Roman"/>
          <w:sz w:val="28"/>
          <w:szCs w:val="28"/>
        </w:rPr>
        <w:t xml:space="preserve"> виконуються на завершальній стадії підготовки магістрів по спеціальності „Маркетинг” із напрямку ”Економіка і підприємництво”. Вона є закінченою самостійною кваліфікаційною роботою випускника </w:t>
      </w:r>
      <w:r w:rsidR="005D76AD" w:rsidRPr="00274C0A">
        <w:rPr>
          <w:rFonts w:ascii="Times New Roman" w:hAnsi="Times New Roman"/>
          <w:sz w:val="28"/>
          <w:szCs w:val="28"/>
        </w:rPr>
        <w:t>Одеського національного</w:t>
      </w:r>
      <w:r w:rsidRPr="00274C0A">
        <w:rPr>
          <w:rFonts w:ascii="Times New Roman" w:hAnsi="Times New Roman"/>
          <w:sz w:val="28"/>
          <w:szCs w:val="28"/>
        </w:rPr>
        <w:t xml:space="preserve"> економічного університету і призначена для підтвердження навичок, знань та умінь, що передбачені освітньо-професійною програмою спеціальності 8.</w:t>
      </w:r>
      <w:r w:rsidR="00FD3E8E">
        <w:rPr>
          <w:rFonts w:ascii="Times New Roman" w:hAnsi="Times New Roman"/>
          <w:sz w:val="28"/>
          <w:szCs w:val="28"/>
        </w:rPr>
        <w:t>03050701</w:t>
      </w:r>
      <w:r w:rsidRPr="00274C0A">
        <w:rPr>
          <w:rFonts w:ascii="Times New Roman" w:hAnsi="Times New Roman"/>
          <w:sz w:val="28"/>
          <w:szCs w:val="28"/>
        </w:rPr>
        <w:t xml:space="preserve"> ”Маркетинг”.</w:t>
      </w:r>
    </w:p>
    <w:p w:rsidR="008F5830" w:rsidRPr="00274C0A" w:rsidRDefault="008F5830" w:rsidP="00190998">
      <w:pPr>
        <w:tabs>
          <w:tab w:val="left" w:pos="709"/>
        </w:tabs>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Д</w:t>
      </w:r>
      <w:r w:rsidR="00E84822">
        <w:rPr>
          <w:rFonts w:ascii="Times New Roman" w:hAnsi="Times New Roman"/>
          <w:sz w:val="28"/>
          <w:szCs w:val="28"/>
        </w:rPr>
        <w:t>ипломна робота</w:t>
      </w:r>
      <w:r w:rsidRPr="00274C0A">
        <w:rPr>
          <w:rFonts w:ascii="Times New Roman" w:hAnsi="Times New Roman"/>
          <w:sz w:val="28"/>
          <w:szCs w:val="28"/>
        </w:rPr>
        <w:t xml:space="preserve"> відрізняється наявністю самостійного наукового дослідження, яке повинно продемонструвати схильність та здібності випускника до наукової діяльності.</w:t>
      </w:r>
    </w:p>
    <w:p w:rsidR="008F5830" w:rsidRPr="00274C0A" w:rsidRDefault="008F5830" w:rsidP="00190998">
      <w:pPr>
        <w:spacing w:after="0" w:line="240" w:lineRule="auto"/>
        <w:ind w:firstLine="709"/>
        <w:contextualSpacing/>
        <w:jc w:val="both"/>
        <w:rPr>
          <w:rFonts w:ascii="Times New Roman" w:hAnsi="Times New Roman"/>
          <w:b/>
          <w:sz w:val="28"/>
          <w:szCs w:val="28"/>
        </w:rPr>
      </w:pPr>
      <w:r w:rsidRPr="00274C0A">
        <w:rPr>
          <w:rFonts w:ascii="Times New Roman" w:hAnsi="Times New Roman"/>
          <w:b/>
          <w:sz w:val="28"/>
          <w:szCs w:val="28"/>
        </w:rPr>
        <w:tab/>
        <w:t>Д</w:t>
      </w:r>
      <w:r w:rsidR="00E84822">
        <w:rPr>
          <w:rFonts w:ascii="Times New Roman" w:hAnsi="Times New Roman"/>
          <w:b/>
          <w:sz w:val="28"/>
          <w:szCs w:val="28"/>
        </w:rPr>
        <w:t>ипломна робота</w:t>
      </w:r>
      <w:r w:rsidRPr="00274C0A">
        <w:rPr>
          <w:rFonts w:ascii="Times New Roman" w:hAnsi="Times New Roman"/>
          <w:b/>
          <w:sz w:val="28"/>
          <w:szCs w:val="28"/>
        </w:rPr>
        <w:t xml:space="preserve"> повинна передбачати:</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систематизацію теоретичних і практичних знань із загальноекономічних, фундаментальних і професійно-орієнтованих економічних дисциплін;</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застосування отриманих знань для виконання певних завдань у конкретних економічних умовах із врахуванням специфіки господарювання;</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самостійну науково-дослідницьку роботу й оволодіння методикою досліджень і експериментів, пов’язаних із метою роботи;</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аналіз результатів досліджень, вміння формулювати власні висновки і рекомендації, їх публічний захист.</w:t>
      </w:r>
    </w:p>
    <w:p w:rsidR="008F5830" w:rsidRPr="00274C0A" w:rsidRDefault="008F5830" w:rsidP="00190998">
      <w:pPr>
        <w:spacing w:after="0" w:line="240" w:lineRule="auto"/>
        <w:ind w:firstLine="709"/>
        <w:contextualSpacing/>
        <w:jc w:val="both"/>
        <w:rPr>
          <w:rFonts w:ascii="Times New Roman" w:hAnsi="Times New Roman"/>
          <w:b/>
          <w:sz w:val="28"/>
          <w:szCs w:val="28"/>
        </w:rPr>
      </w:pPr>
      <w:r w:rsidRPr="00274C0A">
        <w:rPr>
          <w:rFonts w:ascii="Times New Roman" w:hAnsi="Times New Roman"/>
          <w:b/>
          <w:sz w:val="28"/>
          <w:szCs w:val="28"/>
        </w:rPr>
        <w:t>Д</w:t>
      </w:r>
      <w:r w:rsidR="00E84822">
        <w:rPr>
          <w:rFonts w:ascii="Times New Roman" w:hAnsi="Times New Roman"/>
          <w:b/>
          <w:sz w:val="28"/>
          <w:szCs w:val="28"/>
        </w:rPr>
        <w:t>ипломна робота</w:t>
      </w:r>
      <w:r w:rsidRPr="00274C0A">
        <w:rPr>
          <w:rFonts w:ascii="Times New Roman" w:hAnsi="Times New Roman"/>
          <w:b/>
          <w:sz w:val="28"/>
          <w:szCs w:val="28"/>
        </w:rPr>
        <w:t xml:space="preserve"> повинна відповідати таким вимогам:</w:t>
      </w:r>
    </w:p>
    <w:p w:rsidR="008F5830" w:rsidRPr="00274C0A" w:rsidRDefault="00E84822" w:rsidP="001909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назва дипломної роботи </w:t>
      </w:r>
      <w:r w:rsidR="008F5830" w:rsidRPr="00274C0A">
        <w:rPr>
          <w:rFonts w:ascii="Times New Roman" w:hAnsi="Times New Roman"/>
          <w:sz w:val="28"/>
          <w:szCs w:val="28"/>
        </w:rPr>
        <w:t>повинна бути короткою та відповідати обраній спеціальності;</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при написанні роботи треба обов’язково посилатися на джерела, із яких запозичена інформація або окремі результати;</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повинні містити науково обґрунтовані рекомендації щодо їх прикладного використання;</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студент повинен враховувати сучасні тенденції розвитку науки та її методології, форм господарювання, ринкової інфраструктури тощо;</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у процесі досліджень необхідно використовувати системний та маркетинговий аналіз, експертні методи, моделювання, математико статистичний апарат та інші сучасні методи дослідження. Окремі завдання доцільно виконувати за допомогою комп’ютерної техніки;</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Д</w:t>
      </w:r>
      <w:r w:rsidR="00E84822">
        <w:rPr>
          <w:rFonts w:ascii="Times New Roman" w:hAnsi="Times New Roman"/>
          <w:sz w:val="28"/>
          <w:szCs w:val="28"/>
        </w:rPr>
        <w:t>ипломна робота повинна</w:t>
      </w:r>
      <w:r w:rsidRPr="00274C0A">
        <w:rPr>
          <w:rFonts w:ascii="Times New Roman" w:hAnsi="Times New Roman"/>
          <w:sz w:val="28"/>
          <w:szCs w:val="28"/>
        </w:rPr>
        <w:t xml:space="preserve"> мати комплексний характер і бути логічно завершеною, самостійною кваліфікаційною роботою.</w:t>
      </w:r>
    </w:p>
    <w:p w:rsidR="00B3737D" w:rsidRPr="00274C0A" w:rsidRDefault="00B3737D" w:rsidP="00190998">
      <w:pPr>
        <w:spacing w:after="0" w:line="240" w:lineRule="auto"/>
        <w:ind w:firstLine="709"/>
        <w:contextualSpacing/>
        <w:jc w:val="both"/>
        <w:rPr>
          <w:rFonts w:ascii="Times New Roman" w:hAnsi="Times New Roman"/>
          <w:b/>
          <w:sz w:val="28"/>
          <w:szCs w:val="28"/>
        </w:rPr>
      </w:pPr>
    </w:p>
    <w:p w:rsidR="00B37E59" w:rsidRDefault="00B37E59" w:rsidP="00190998">
      <w:pPr>
        <w:spacing w:after="0" w:line="240" w:lineRule="auto"/>
        <w:ind w:firstLine="709"/>
        <w:contextualSpacing/>
        <w:jc w:val="center"/>
        <w:rPr>
          <w:rFonts w:ascii="Times New Roman" w:hAnsi="Times New Roman"/>
          <w:b/>
          <w:sz w:val="28"/>
          <w:szCs w:val="28"/>
        </w:rPr>
      </w:pPr>
    </w:p>
    <w:p w:rsidR="00B37E59" w:rsidRDefault="00B37E59" w:rsidP="00190998">
      <w:pPr>
        <w:spacing w:after="0" w:line="240" w:lineRule="auto"/>
        <w:ind w:firstLine="709"/>
        <w:contextualSpacing/>
        <w:jc w:val="center"/>
        <w:rPr>
          <w:rFonts w:ascii="Times New Roman" w:hAnsi="Times New Roman"/>
          <w:b/>
          <w:sz w:val="28"/>
          <w:szCs w:val="28"/>
        </w:rPr>
      </w:pPr>
    </w:p>
    <w:p w:rsidR="00B37E59" w:rsidRDefault="00B37E59" w:rsidP="00190998">
      <w:pPr>
        <w:spacing w:after="0" w:line="240" w:lineRule="auto"/>
        <w:ind w:firstLine="709"/>
        <w:contextualSpacing/>
        <w:jc w:val="center"/>
        <w:rPr>
          <w:rFonts w:ascii="Times New Roman" w:hAnsi="Times New Roman"/>
          <w:b/>
          <w:sz w:val="28"/>
          <w:szCs w:val="28"/>
        </w:rPr>
      </w:pPr>
    </w:p>
    <w:p w:rsidR="00B37E59" w:rsidRDefault="00B37E59" w:rsidP="00190998">
      <w:pPr>
        <w:spacing w:after="0" w:line="240" w:lineRule="auto"/>
        <w:ind w:firstLine="709"/>
        <w:contextualSpacing/>
        <w:jc w:val="center"/>
        <w:rPr>
          <w:rFonts w:ascii="Times New Roman" w:hAnsi="Times New Roman"/>
          <w:b/>
          <w:sz w:val="28"/>
          <w:szCs w:val="28"/>
        </w:rPr>
      </w:pPr>
    </w:p>
    <w:p w:rsidR="00B37E59" w:rsidRDefault="00B37E59" w:rsidP="00190998">
      <w:pPr>
        <w:spacing w:after="0" w:line="240" w:lineRule="auto"/>
        <w:ind w:firstLine="709"/>
        <w:contextualSpacing/>
        <w:jc w:val="center"/>
        <w:rPr>
          <w:rFonts w:ascii="Times New Roman" w:hAnsi="Times New Roman"/>
          <w:b/>
          <w:sz w:val="28"/>
          <w:szCs w:val="28"/>
        </w:rPr>
      </w:pPr>
    </w:p>
    <w:p w:rsidR="00B37E59" w:rsidRDefault="00B37E59" w:rsidP="00190998">
      <w:pPr>
        <w:spacing w:after="0" w:line="240" w:lineRule="auto"/>
        <w:ind w:firstLine="709"/>
        <w:contextualSpacing/>
        <w:jc w:val="center"/>
        <w:rPr>
          <w:rFonts w:ascii="Times New Roman" w:hAnsi="Times New Roman"/>
          <w:b/>
          <w:sz w:val="28"/>
          <w:szCs w:val="28"/>
        </w:rPr>
      </w:pPr>
    </w:p>
    <w:p w:rsidR="00B37E59" w:rsidRDefault="00B37E59" w:rsidP="00190998">
      <w:pPr>
        <w:spacing w:after="0" w:line="240" w:lineRule="auto"/>
        <w:ind w:firstLine="709"/>
        <w:contextualSpacing/>
        <w:jc w:val="center"/>
        <w:rPr>
          <w:rFonts w:ascii="Times New Roman" w:hAnsi="Times New Roman"/>
          <w:b/>
          <w:sz w:val="28"/>
          <w:szCs w:val="28"/>
        </w:rPr>
      </w:pPr>
    </w:p>
    <w:p w:rsidR="008F5830" w:rsidRPr="00274C0A" w:rsidRDefault="008F5830" w:rsidP="00190998">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ТЕМАТИКА ДИПЛОМНИХ РОБІТ</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Тематика ДР формується з врахуванням таких факторів:</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кваліфікаційної характеристики магістрів;</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потреб національної економіки України;</w:t>
      </w:r>
    </w:p>
    <w:p w:rsidR="008F5830" w:rsidRPr="00274C0A" w:rsidRDefault="008F5830" w:rsidP="00A94AA9">
      <w:pPr>
        <w:numPr>
          <w:ilvl w:val="0"/>
          <w:numId w:val="29"/>
        </w:numPr>
        <w:spacing w:after="0" w:line="240" w:lineRule="auto"/>
        <w:contextualSpacing/>
        <w:jc w:val="both"/>
        <w:rPr>
          <w:rFonts w:ascii="Times New Roman" w:hAnsi="Times New Roman"/>
          <w:sz w:val="28"/>
          <w:szCs w:val="28"/>
        </w:rPr>
      </w:pPr>
      <w:r w:rsidRPr="00274C0A">
        <w:rPr>
          <w:rFonts w:ascii="Times New Roman" w:hAnsi="Times New Roman"/>
          <w:sz w:val="28"/>
          <w:szCs w:val="28"/>
        </w:rPr>
        <w:t xml:space="preserve">договорів–замовлень Одеського </w:t>
      </w:r>
      <w:r w:rsidR="00B3737D" w:rsidRPr="00274C0A">
        <w:rPr>
          <w:rFonts w:ascii="Times New Roman" w:hAnsi="Times New Roman"/>
          <w:sz w:val="28"/>
          <w:szCs w:val="28"/>
        </w:rPr>
        <w:t>національного</w:t>
      </w:r>
      <w:r w:rsidRPr="00274C0A">
        <w:rPr>
          <w:rFonts w:ascii="Times New Roman" w:hAnsi="Times New Roman"/>
          <w:sz w:val="28"/>
          <w:szCs w:val="28"/>
        </w:rPr>
        <w:t xml:space="preserve"> економічного університету;</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перспективних напрямків розвитку теорії маркетингу;</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наукових інтересів студентів.</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Тематика </w:t>
      </w:r>
      <w:r w:rsidR="00A94AA9">
        <w:rPr>
          <w:rFonts w:ascii="Times New Roman" w:hAnsi="Times New Roman"/>
          <w:sz w:val="28"/>
          <w:szCs w:val="28"/>
        </w:rPr>
        <w:t xml:space="preserve"> </w:t>
      </w:r>
      <w:r w:rsidRPr="00274C0A">
        <w:rPr>
          <w:rFonts w:ascii="Times New Roman" w:hAnsi="Times New Roman"/>
          <w:sz w:val="28"/>
          <w:szCs w:val="28"/>
        </w:rPr>
        <w:t xml:space="preserve">магістерських </w:t>
      </w:r>
      <w:r w:rsidR="00A94AA9">
        <w:rPr>
          <w:rFonts w:ascii="Times New Roman" w:hAnsi="Times New Roman"/>
          <w:sz w:val="28"/>
          <w:szCs w:val="28"/>
        </w:rPr>
        <w:t xml:space="preserve"> </w:t>
      </w:r>
      <w:r w:rsidRPr="00274C0A">
        <w:rPr>
          <w:rFonts w:ascii="Times New Roman" w:hAnsi="Times New Roman"/>
          <w:sz w:val="28"/>
          <w:szCs w:val="28"/>
        </w:rPr>
        <w:t xml:space="preserve">робіт </w:t>
      </w:r>
      <w:r w:rsidR="00A94AA9">
        <w:rPr>
          <w:rFonts w:ascii="Times New Roman" w:hAnsi="Times New Roman"/>
          <w:sz w:val="28"/>
          <w:szCs w:val="28"/>
        </w:rPr>
        <w:t xml:space="preserve"> </w:t>
      </w:r>
      <w:r w:rsidRPr="00274C0A">
        <w:rPr>
          <w:rFonts w:ascii="Times New Roman" w:hAnsi="Times New Roman"/>
          <w:sz w:val="28"/>
          <w:szCs w:val="28"/>
        </w:rPr>
        <w:t xml:space="preserve">визначаються кафедрою маркетингу. Вона </w:t>
      </w:r>
      <w:r w:rsidR="006A71A1">
        <w:rPr>
          <w:rFonts w:ascii="Times New Roman" w:hAnsi="Times New Roman"/>
          <w:sz w:val="28"/>
          <w:szCs w:val="28"/>
        </w:rPr>
        <w:t xml:space="preserve"> </w:t>
      </w:r>
      <w:r w:rsidRPr="00274C0A">
        <w:rPr>
          <w:rFonts w:ascii="Times New Roman" w:hAnsi="Times New Roman"/>
          <w:sz w:val="28"/>
          <w:szCs w:val="28"/>
        </w:rPr>
        <w:t xml:space="preserve">охоплює питання вдосконалення механізму маркетингового менеджменту, стратегічного маркетингу, промислового маркетингу, маркетингових досліджень, товарної та цінової політики, міжнародного маркетингу, побудови </w:t>
      </w:r>
      <w:r w:rsidR="00A94AA9">
        <w:rPr>
          <w:rFonts w:ascii="Times New Roman" w:hAnsi="Times New Roman"/>
          <w:sz w:val="28"/>
          <w:szCs w:val="28"/>
        </w:rPr>
        <w:t xml:space="preserve"> </w:t>
      </w:r>
      <w:r w:rsidRPr="00274C0A">
        <w:rPr>
          <w:rFonts w:ascii="Times New Roman" w:hAnsi="Times New Roman"/>
          <w:sz w:val="28"/>
          <w:szCs w:val="28"/>
        </w:rPr>
        <w:t xml:space="preserve">організаційних </w:t>
      </w:r>
      <w:r w:rsidR="00A94AA9">
        <w:rPr>
          <w:rFonts w:ascii="Times New Roman" w:hAnsi="Times New Roman"/>
          <w:sz w:val="28"/>
          <w:szCs w:val="28"/>
        </w:rPr>
        <w:t xml:space="preserve"> </w:t>
      </w:r>
      <w:r w:rsidRPr="00274C0A">
        <w:rPr>
          <w:rFonts w:ascii="Times New Roman" w:hAnsi="Times New Roman"/>
          <w:sz w:val="28"/>
          <w:szCs w:val="28"/>
        </w:rPr>
        <w:t xml:space="preserve">форм </w:t>
      </w:r>
      <w:r w:rsidR="00A94AA9">
        <w:rPr>
          <w:rFonts w:ascii="Times New Roman" w:hAnsi="Times New Roman"/>
          <w:sz w:val="28"/>
          <w:szCs w:val="28"/>
        </w:rPr>
        <w:t xml:space="preserve"> </w:t>
      </w:r>
      <w:r w:rsidRPr="00274C0A">
        <w:rPr>
          <w:rFonts w:ascii="Times New Roman" w:hAnsi="Times New Roman"/>
          <w:sz w:val="28"/>
          <w:szCs w:val="28"/>
        </w:rPr>
        <w:t xml:space="preserve">маркетингової </w:t>
      </w:r>
      <w:r w:rsidR="00A94AA9">
        <w:rPr>
          <w:rFonts w:ascii="Times New Roman" w:hAnsi="Times New Roman"/>
          <w:sz w:val="28"/>
          <w:szCs w:val="28"/>
        </w:rPr>
        <w:t xml:space="preserve"> </w:t>
      </w:r>
      <w:r w:rsidRPr="00274C0A">
        <w:rPr>
          <w:rFonts w:ascii="Times New Roman" w:hAnsi="Times New Roman"/>
          <w:sz w:val="28"/>
          <w:szCs w:val="28"/>
        </w:rPr>
        <w:t xml:space="preserve">діяльності </w:t>
      </w:r>
      <w:r w:rsidR="00A94AA9">
        <w:rPr>
          <w:rFonts w:ascii="Times New Roman" w:hAnsi="Times New Roman"/>
          <w:sz w:val="28"/>
          <w:szCs w:val="28"/>
        </w:rPr>
        <w:t xml:space="preserve"> </w:t>
      </w:r>
      <w:r w:rsidRPr="00274C0A">
        <w:rPr>
          <w:rFonts w:ascii="Times New Roman" w:hAnsi="Times New Roman"/>
          <w:sz w:val="28"/>
          <w:szCs w:val="28"/>
        </w:rPr>
        <w:t>тощо.</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Загальний перелік тем </w:t>
      </w:r>
      <w:r w:rsidR="00E84822">
        <w:rPr>
          <w:rFonts w:ascii="Times New Roman" w:hAnsi="Times New Roman"/>
          <w:sz w:val="28"/>
          <w:szCs w:val="28"/>
        </w:rPr>
        <w:t>дипломної роботи</w:t>
      </w:r>
      <w:r w:rsidRPr="00274C0A">
        <w:rPr>
          <w:rFonts w:ascii="Times New Roman" w:hAnsi="Times New Roman"/>
          <w:sz w:val="28"/>
          <w:szCs w:val="28"/>
        </w:rPr>
        <w:t xml:space="preserve"> має директивний характер. Він постійно удосконалюється, доповнюється і поновлюється. </w:t>
      </w:r>
      <w:r w:rsidR="00A94AA9">
        <w:rPr>
          <w:rFonts w:ascii="Times New Roman" w:hAnsi="Times New Roman"/>
          <w:sz w:val="28"/>
          <w:szCs w:val="28"/>
        </w:rPr>
        <w:t xml:space="preserve"> </w:t>
      </w:r>
      <w:r w:rsidRPr="00274C0A">
        <w:rPr>
          <w:rFonts w:ascii="Times New Roman" w:hAnsi="Times New Roman"/>
          <w:sz w:val="28"/>
          <w:szCs w:val="28"/>
        </w:rPr>
        <w:t xml:space="preserve">Тема </w:t>
      </w:r>
      <w:r w:rsidR="00A94AA9">
        <w:rPr>
          <w:rFonts w:ascii="Times New Roman" w:hAnsi="Times New Roman"/>
          <w:sz w:val="28"/>
          <w:szCs w:val="28"/>
        </w:rPr>
        <w:t xml:space="preserve"> </w:t>
      </w:r>
      <w:r w:rsidRPr="00274C0A">
        <w:rPr>
          <w:rFonts w:ascii="Times New Roman" w:hAnsi="Times New Roman"/>
          <w:sz w:val="28"/>
          <w:szCs w:val="28"/>
        </w:rPr>
        <w:t xml:space="preserve">обирається </w:t>
      </w:r>
      <w:r w:rsidR="00A94AA9">
        <w:rPr>
          <w:rFonts w:ascii="Times New Roman" w:hAnsi="Times New Roman"/>
          <w:sz w:val="28"/>
          <w:szCs w:val="28"/>
        </w:rPr>
        <w:t xml:space="preserve"> </w:t>
      </w:r>
      <w:r w:rsidRPr="00274C0A">
        <w:rPr>
          <w:rFonts w:ascii="Times New Roman" w:hAnsi="Times New Roman"/>
          <w:sz w:val="28"/>
          <w:szCs w:val="28"/>
        </w:rPr>
        <w:t xml:space="preserve">студентом, </w:t>
      </w:r>
      <w:r w:rsidR="00A94AA9">
        <w:rPr>
          <w:rFonts w:ascii="Times New Roman" w:hAnsi="Times New Roman"/>
          <w:sz w:val="28"/>
          <w:szCs w:val="28"/>
        </w:rPr>
        <w:t xml:space="preserve"> </w:t>
      </w:r>
      <w:r w:rsidRPr="00274C0A">
        <w:rPr>
          <w:rFonts w:ascii="Times New Roman" w:hAnsi="Times New Roman"/>
          <w:sz w:val="28"/>
          <w:szCs w:val="28"/>
        </w:rPr>
        <w:t xml:space="preserve">коригується науковим керівником </w:t>
      </w:r>
      <w:r w:rsidR="00A94AA9">
        <w:rPr>
          <w:rFonts w:ascii="Times New Roman" w:hAnsi="Times New Roman"/>
          <w:sz w:val="28"/>
          <w:szCs w:val="28"/>
        </w:rPr>
        <w:t xml:space="preserve"> </w:t>
      </w:r>
      <w:r w:rsidRPr="00274C0A">
        <w:rPr>
          <w:rFonts w:ascii="Times New Roman" w:hAnsi="Times New Roman"/>
          <w:sz w:val="28"/>
          <w:szCs w:val="28"/>
        </w:rPr>
        <w:t xml:space="preserve">і </w:t>
      </w:r>
      <w:r w:rsidR="00A94AA9">
        <w:rPr>
          <w:rFonts w:ascii="Times New Roman" w:hAnsi="Times New Roman"/>
          <w:sz w:val="28"/>
          <w:szCs w:val="28"/>
        </w:rPr>
        <w:t xml:space="preserve"> </w:t>
      </w:r>
      <w:r w:rsidRPr="00274C0A">
        <w:rPr>
          <w:rFonts w:ascii="Times New Roman" w:hAnsi="Times New Roman"/>
          <w:sz w:val="28"/>
          <w:szCs w:val="28"/>
        </w:rPr>
        <w:t xml:space="preserve">затверджується </w:t>
      </w:r>
      <w:r w:rsidR="00A94AA9">
        <w:rPr>
          <w:rFonts w:ascii="Times New Roman" w:hAnsi="Times New Roman"/>
          <w:sz w:val="28"/>
          <w:szCs w:val="28"/>
        </w:rPr>
        <w:t xml:space="preserve"> </w:t>
      </w:r>
      <w:r w:rsidRPr="00274C0A">
        <w:rPr>
          <w:rFonts w:ascii="Times New Roman" w:hAnsi="Times New Roman"/>
          <w:sz w:val="28"/>
          <w:szCs w:val="28"/>
        </w:rPr>
        <w:t xml:space="preserve">завідувачем </w:t>
      </w:r>
      <w:r w:rsidR="00A94AA9">
        <w:rPr>
          <w:rFonts w:ascii="Times New Roman" w:hAnsi="Times New Roman"/>
          <w:sz w:val="28"/>
          <w:szCs w:val="28"/>
        </w:rPr>
        <w:t xml:space="preserve"> </w:t>
      </w:r>
      <w:r w:rsidRPr="00274C0A">
        <w:rPr>
          <w:rFonts w:ascii="Times New Roman" w:hAnsi="Times New Roman"/>
          <w:sz w:val="28"/>
          <w:szCs w:val="28"/>
        </w:rPr>
        <w:t>кафедри.</w:t>
      </w:r>
    </w:p>
    <w:p w:rsidR="006A71A1"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Д</w:t>
      </w:r>
      <w:r w:rsidR="00E84822">
        <w:rPr>
          <w:rFonts w:ascii="Times New Roman" w:hAnsi="Times New Roman"/>
          <w:sz w:val="28"/>
          <w:szCs w:val="28"/>
        </w:rPr>
        <w:t>ипломна робота</w:t>
      </w:r>
      <w:r w:rsidRPr="00274C0A">
        <w:rPr>
          <w:rFonts w:ascii="Times New Roman" w:hAnsi="Times New Roman"/>
          <w:sz w:val="28"/>
          <w:szCs w:val="28"/>
        </w:rPr>
        <w:t xml:space="preserve"> повинн</w:t>
      </w:r>
      <w:r w:rsidR="00E84822">
        <w:rPr>
          <w:rFonts w:ascii="Times New Roman" w:hAnsi="Times New Roman"/>
          <w:sz w:val="28"/>
          <w:szCs w:val="28"/>
        </w:rPr>
        <w:t>а</w:t>
      </w:r>
      <w:r w:rsidRPr="00274C0A">
        <w:rPr>
          <w:rFonts w:ascii="Times New Roman" w:hAnsi="Times New Roman"/>
          <w:sz w:val="28"/>
          <w:szCs w:val="28"/>
        </w:rPr>
        <w:t xml:space="preserve"> обов’язково виконуватис</w:t>
      </w:r>
      <w:r w:rsidR="00A94AA9">
        <w:rPr>
          <w:rFonts w:ascii="Times New Roman" w:hAnsi="Times New Roman"/>
          <w:sz w:val="28"/>
          <w:szCs w:val="28"/>
        </w:rPr>
        <w:t>я</w:t>
      </w:r>
      <w:r w:rsidRPr="00274C0A">
        <w:rPr>
          <w:rFonts w:ascii="Times New Roman" w:hAnsi="Times New Roman"/>
          <w:sz w:val="28"/>
          <w:szCs w:val="28"/>
        </w:rPr>
        <w:t xml:space="preserve"> на конкретному об’єкті дослідження незалежно від сектора та галузі економіки, форми власності, розмірів, організаційно-правової форми, характеру реаліз</w:t>
      </w:r>
      <w:r w:rsidR="00E84822">
        <w:rPr>
          <w:rFonts w:ascii="Times New Roman" w:hAnsi="Times New Roman"/>
          <w:sz w:val="28"/>
          <w:szCs w:val="28"/>
        </w:rPr>
        <w:t>ованої</w:t>
      </w:r>
      <w:r w:rsidRPr="00274C0A">
        <w:rPr>
          <w:rFonts w:ascii="Times New Roman" w:hAnsi="Times New Roman"/>
          <w:sz w:val="28"/>
          <w:szCs w:val="28"/>
        </w:rPr>
        <w:t xml:space="preserve"> продукції тощо. Д</w:t>
      </w:r>
      <w:r w:rsidR="00E84822">
        <w:rPr>
          <w:rFonts w:ascii="Times New Roman" w:hAnsi="Times New Roman"/>
          <w:sz w:val="28"/>
          <w:szCs w:val="28"/>
        </w:rPr>
        <w:t>ипломна робота</w:t>
      </w:r>
      <w:r w:rsidRPr="00274C0A">
        <w:rPr>
          <w:rFonts w:ascii="Times New Roman" w:hAnsi="Times New Roman"/>
          <w:sz w:val="28"/>
          <w:szCs w:val="28"/>
        </w:rPr>
        <w:t xml:space="preserve"> мож</w:t>
      </w:r>
      <w:r w:rsidR="00E84822">
        <w:rPr>
          <w:rFonts w:ascii="Times New Roman" w:hAnsi="Times New Roman"/>
          <w:sz w:val="28"/>
          <w:szCs w:val="28"/>
        </w:rPr>
        <w:t>е</w:t>
      </w:r>
      <w:r w:rsidRPr="00274C0A">
        <w:rPr>
          <w:rFonts w:ascii="Times New Roman" w:hAnsi="Times New Roman"/>
          <w:sz w:val="28"/>
          <w:szCs w:val="28"/>
        </w:rPr>
        <w:t xml:space="preserve"> розроблятис</w:t>
      </w:r>
      <w:r w:rsidR="00A94AA9">
        <w:rPr>
          <w:rFonts w:ascii="Times New Roman" w:hAnsi="Times New Roman"/>
          <w:sz w:val="28"/>
          <w:szCs w:val="28"/>
        </w:rPr>
        <w:t>я</w:t>
      </w:r>
      <w:r w:rsidRPr="00274C0A">
        <w:rPr>
          <w:rFonts w:ascii="Times New Roman" w:hAnsi="Times New Roman"/>
          <w:sz w:val="28"/>
          <w:szCs w:val="28"/>
        </w:rPr>
        <w:t xml:space="preserve"> на матеріалах підприємств, об’єднань підприємств, галузі, кластерів. Можливо відображення усіх сфер застосування маркетингу згідно із навчальною та науковою спеціалізацією кафедри маркетингу О</w:t>
      </w:r>
      <w:r w:rsidR="00D73619" w:rsidRPr="00274C0A">
        <w:rPr>
          <w:rFonts w:ascii="Times New Roman" w:hAnsi="Times New Roman"/>
          <w:sz w:val="28"/>
          <w:szCs w:val="28"/>
        </w:rPr>
        <w:t>деського національного</w:t>
      </w:r>
      <w:r w:rsidRPr="00274C0A">
        <w:rPr>
          <w:rFonts w:ascii="Times New Roman" w:hAnsi="Times New Roman"/>
          <w:sz w:val="28"/>
          <w:szCs w:val="28"/>
        </w:rPr>
        <w:t xml:space="preserve"> </w:t>
      </w:r>
      <w:r w:rsidR="00E84822">
        <w:rPr>
          <w:rFonts w:ascii="Times New Roman" w:hAnsi="Times New Roman"/>
          <w:sz w:val="28"/>
          <w:szCs w:val="28"/>
        </w:rPr>
        <w:t xml:space="preserve">економічного </w:t>
      </w:r>
      <w:r w:rsidRPr="00274C0A">
        <w:rPr>
          <w:rFonts w:ascii="Times New Roman" w:hAnsi="Times New Roman"/>
          <w:sz w:val="28"/>
          <w:szCs w:val="28"/>
        </w:rPr>
        <w:t xml:space="preserve">університету. В іншому випадку тематика </w:t>
      </w:r>
      <w:r w:rsidR="00E84822">
        <w:rPr>
          <w:rFonts w:ascii="Times New Roman" w:hAnsi="Times New Roman"/>
          <w:sz w:val="28"/>
          <w:szCs w:val="28"/>
        </w:rPr>
        <w:t>дипломної роботи</w:t>
      </w:r>
      <w:r w:rsidRPr="00274C0A">
        <w:rPr>
          <w:rFonts w:ascii="Times New Roman" w:hAnsi="Times New Roman"/>
          <w:sz w:val="28"/>
          <w:szCs w:val="28"/>
        </w:rPr>
        <w:t xml:space="preserve"> окремо повинна бути погоджена із завідувачем кафедри, науковим керівником та затверджена на засіданні кафедри. </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До початку переддипломної практики студент подає заяву на ім’я завідувача кафедри про закріплення за ним обраної теми </w:t>
      </w:r>
      <w:r w:rsidR="00E84822">
        <w:rPr>
          <w:rFonts w:ascii="Times New Roman" w:hAnsi="Times New Roman"/>
          <w:sz w:val="28"/>
          <w:szCs w:val="28"/>
        </w:rPr>
        <w:t>дипломної роботи</w:t>
      </w:r>
      <w:r w:rsidRPr="00274C0A">
        <w:rPr>
          <w:rFonts w:ascii="Times New Roman" w:hAnsi="Times New Roman"/>
          <w:sz w:val="28"/>
          <w:szCs w:val="28"/>
        </w:rPr>
        <w:t>, наукового керівника та отрим</w:t>
      </w:r>
      <w:r w:rsidR="006A71A1">
        <w:rPr>
          <w:rFonts w:ascii="Times New Roman" w:hAnsi="Times New Roman"/>
          <w:sz w:val="28"/>
          <w:szCs w:val="28"/>
        </w:rPr>
        <w:t>у</w:t>
      </w:r>
      <w:r w:rsidRPr="00274C0A">
        <w:rPr>
          <w:rFonts w:ascii="Times New Roman" w:hAnsi="Times New Roman"/>
          <w:sz w:val="28"/>
          <w:szCs w:val="28"/>
        </w:rPr>
        <w:t xml:space="preserve">є індивідуальне завдання на виконання </w:t>
      </w:r>
      <w:r w:rsidR="00E84822">
        <w:rPr>
          <w:rFonts w:ascii="Times New Roman" w:hAnsi="Times New Roman"/>
          <w:sz w:val="28"/>
          <w:szCs w:val="28"/>
        </w:rPr>
        <w:t>дипломної роботи</w:t>
      </w:r>
      <w:r w:rsidRPr="00274C0A">
        <w:rPr>
          <w:rFonts w:ascii="Times New Roman" w:hAnsi="Times New Roman"/>
          <w:sz w:val="28"/>
          <w:szCs w:val="28"/>
        </w:rPr>
        <w:t>.</w:t>
      </w:r>
    </w:p>
    <w:p w:rsidR="008F5830" w:rsidRPr="00274C0A" w:rsidRDefault="008F5830" w:rsidP="006A71A1">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В індивідуальному завданні на виконання </w:t>
      </w:r>
      <w:r w:rsidR="00E84822">
        <w:rPr>
          <w:rFonts w:ascii="Times New Roman" w:hAnsi="Times New Roman"/>
          <w:sz w:val="28"/>
          <w:szCs w:val="28"/>
        </w:rPr>
        <w:t>дипломної роботи</w:t>
      </w:r>
      <w:r w:rsidRPr="00274C0A">
        <w:rPr>
          <w:rFonts w:ascii="Times New Roman" w:hAnsi="Times New Roman"/>
          <w:sz w:val="28"/>
          <w:szCs w:val="28"/>
        </w:rPr>
        <w:t xml:space="preserve"> чітко формулюються основні напрями досліджень, аналізу та обґрунтувань, обумовлених </w:t>
      </w:r>
      <w:r w:rsidR="00A94AA9">
        <w:rPr>
          <w:rFonts w:ascii="Times New Roman" w:hAnsi="Times New Roman"/>
          <w:sz w:val="28"/>
          <w:szCs w:val="28"/>
        </w:rPr>
        <w:t xml:space="preserve"> </w:t>
      </w:r>
      <w:r w:rsidRPr="00274C0A">
        <w:rPr>
          <w:rFonts w:ascii="Times New Roman" w:hAnsi="Times New Roman"/>
          <w:sz w:val="28"/>
          <w:szCs w:val="28"/>
        </w:rPr>
        <w:t xml:space="preserve">темою </w:t>
      </w:r>
      <w:r w:rsidR="00A94AA9">
        <w:rPr>
          <w:rFonts w:ascii="Times New Roman" w:hAnsi="Times New Roman"/>
          <w:sz w:val="28"/>
          <w:szCs w:val="28"/>
        </w:rPr>
        <w:t xml:space="preserve"> </w:t>
      </w:r>
      <w:r w:rsidR="00E84822">
        <w:rPr>
          <w:rFonts w:ascii="Times New Roman" w:hAnsi="Times New Roman"/>
          <w:sz w:val="28"/>
          <w:szCs w:val="28"/>
        </w:rPr>
        <w:t xml:space="preserve">дипломної </w:t>
      </w:r>
      <w:r w:rsidR="00A94AA9">
        <w:rPr>
          <w:rFonts w:ascii="Times New Roman" w:hAnsi="Times New Roman"/>
          <w:sz w:val="28"/>
          <w:szCs w:val="28"/>
        </w:rPr>
        <w:t xml:space="preserve"> </w:t>
      </w:r>
      <w:r w:rsidR="00E84822">
        <w:rPr>
          <w:rFonts w:ascii="Times New Roman" w:hAnsi="Times New Roman"/>
          <w:sz w:val="28"/>
          <w:szCs w:val="28"/>
        </w:rPr>
        <w:t>роботи</w:t>
      </w:r>
      <w:r w:rsidRPr="00274C0A">
        <w:rPr>
          <w:rFonts w:ascii="Times New Roman" w:hAnsi="Times New Roman"/>
          <w:sz w:val="28"/>
          <w:szCs w:val="28"/>
        </w:rPr>
        <w:t xml:space="preserve">, приводиться </w:t>
      </w:r>
      <w:r w:rsidR="00A94AA9">
        <w:rPr>
          <w:rFonts w:ascii="Times New Roman" w:hAnsi="Times New Roman"/>
          <w:sz w:val="28"/>
          <w:szCs w:val="28"/>
        </w:rPr>
        <w:t xml:space="preserve"> </w:t>
      </w:r>
      <w:r w:rsidRPr="00274C0A">
        <w:rPr>
          <w:rFonts w:ascii="Times New Roman" w:hAnsi="Times New Roman"/>
          <w:sz w:val="28"/>
          <w:szCs w:val="28"/>
        </w:rPr>
        <w:t xml:space="preserve">перелік </w:t>
      </w:r>
      <w:r w:rsidR="00A94AA9">
        <w:rPr>
          <w:rFonts w:ascii="Times New Roman" w:hAnsi="Times New Roman"/>
          <w:sz w:val="28"/>
          <w:szCs w:val="28"/>
        </w:rPr>
        <w:t xml:space="preserve"> </w:t>
      </w:r>
      <w:r w:rsidRPr="00274C0A">
        <w:rPr>
          <w:rFonts w:ascii="Times New Roman" w:hAnsi="Times New Roman"/>
          <w:sz w:val="28"/>
          <w:szCs w:val="28"/>
        </w:rPr>
        <w:t xml:space="preserve">та розкривається </w:t>
      </w:r>
      <w:r w:rsidR="00A94AA9">
        <w:rPr>
          <w:rFonts w:ascii="Times New Roman" w:hAnsi="Times New Roman"/>
          <w:sz w:val="28"/>
          <w:szCs w:val="28"/>
        </w:rPr>
        <w:t xml:space="preserve"> </w:t>
      </w:r>
      <w:r w:rsidRPr="00274C0A">
        <w:rPr>
          <w:rFonts w:ascii="Times New Roman" w:hAnsi="Times New Roman"/>
          <w:sz w:val="28"/>
          <w:szCs w:val="28"/>
        </w:rPr>
        <w:t xml:space="preserve">сутність </w:t>
      </w:r>
      <w:r w:rsidR="00A94AA9">
        <w:rPr>
          <w:rFonts w:ascii="Times New Roman" w:hAnsi="Times New Roman"/>
          <w:sz w:val="28"/>
          <w:szCs w:val="28"/>
        </w:rPr>
        <w:t xml:space="preserve"> </w:t>
      </w:r>
      <w:r w:rsidRPr="00274C0A">
        <w:rPr>
          <w:rFonts w:ascii="Times New Roman" w:hAnsi="Times New Roman"/>
          <w:sz w:val="28"/>
          <w:szCs w:val="28"/>
        </w:rPr>
        <w:t xml:space="preserve">проектних рішень, описується використання економіко-математичних методів та програмного забезпечення досліджень. Методика економічної оцінки ефективності проектних рішень має свої особливості для кожної </w:t>
      </w:r>
      <w:r w:rsidR="00E84822">
        <w:rPr>
          <w:rFonts w:ascii="Times New Roman" w:hAnsi="Times New Roman"/>
          <w:sz w:val="28"/>
          <w:szCs w:val="28"/>
        </w:rPr>
        <w:t>дипломної роботи</w:t>
      </w:r>
      <w:r w:rsidRPr="00274C0A">
        <w:rPr>
          <w:rFonts w:ascii="Times New Roman" w:hAnsi="Times New Roman"/>
          <w:sz w:val="28"/>
          <w:szCs w:val="28"/>
        </w:rPr>
        <w:t xml:space="preserve">, тому повинна узгоджуватись з керівником </w:t>
      </w:r>
      <w:r w:rsidR="00E84822">
        <w:rPr>
          <w:rFonts w:ascii="Times New Roman" w:hAnsi="Times New Roman"/>
          <w:sz w:val="28"/>
          <w:szCs w:val="28"/>
        </w:rPr>
        <w:t xml:space="preserve">дипломної </w:t>
      </w:r>
      <w:r w:rsidR="00A94AA9">
        <w:rPr>
          <w:rFonts w:ascii="Times New Roman" w:hAnsi="Times New Roman"/>
          <w:sz w:val="28"/>
          <w:szCs w:val="28"/>
        </w:rPr>
        <w:t xml:space="preserve"> </w:t>
      </w:r>
      <w:r w:rsidR="00E84822">
        <w:rPr>
          <w:rFonts w:ascii="Times New Roman" w:hAnsi="Times New Roman"/>
          <w:sz w:val="28"/>
          <w:szCs w:val="28"/>
        </w:rPr>
        <w:t>роботи</w:t>
      </w:r>
      <w:r w:rsidRPr="00274C0A">
        <w:rPr>
          <w:rFonts w:ascii="Times New Roman" w:hAnsi="Times New Roman"/>
          <w:sz w:val="28"/>
          <w:szCs w:val="28"/>
        </w:rPr>
        <w:t xml:space="preserve"> </w:t>
      </w:r>
      <w:r w:rsidR="00A94AA9">
        <w:rPr>
          <w:rFonts w:ascii="Times New Roman" w:hAnsi="Times New Roman"/>
          <w:sz w:val="28"/>
          <w:szCs w:val="28"/>
        </w:rPr>
        <w:t xml:space="preserve"> </w:t>
      </w:r>
      <w:r w:rsidRPr="00274C0A">
        <w:rPr>
          <w:rFonts w:ascii="Times New Roman" w:hAnsi="Times New Roman"/>
          <w:sz w:val="28"/>
          <w:szCs w:val="28"/>
        </w:rPr>
        <w:t xml:space="preserve">і </w:t>
      </w:r>
      <w:r w:rsidR="00A94AA9">
        <w:rPr>
          <w:rFonts w:ascii="Times New Roman" w:hAnsi="Times New Roman"/>
          <w:sz w:val="28"/>
          <w:szCs w:val="28"/>
        </w:rPr>
        <w:t xml:space="preserve"> </w:t>
      </w:r>
      <w:r w:rsidRPr="00274C0A">
        <w:rPr>
          <w:rFonts w:ascii="Times New Roman" w:hAnsi="Times New Roman"/>
          <w:sz w:val="28"/>
          <w:szCs w:val="28"/>
        </w:rPr>
        <w:t xml:space="preserve">затверджуватись </w:t>
      </w:r>
      <w:r w:rsidR="00A94AA9">
        <w:rPr>
          <w:rFonts w:ascii="Times New Roman" w:hAnsi="Times New Roman"/>
          <w:sz w:val="28"/>
          <w:szCs w:val="28"/>
        </w:rPr>
        <w:t xml:space="preserve"> </w:t>
      </w:r>
      <w:r w:rsidRPr="00274C0A">
        <w:rPr>
          <w:rFonts w:ascii="Times New Roman" w:hAnsi="Times New Roman"/>
          <w:sz w:val="28"/>
          <w:szCs w:val="28"/>
        </w:rPr>
        <w:t>завідувачем</w:t>
      </w:r>
      <w:r w:rsidR="00A94AA9">
        <w:rPr>
          <w:rFonts w:ascii="Times New Roman" w:hAnsi="Times New Roman"/>
          <w:sz w:val="28"/>
          <w:szCs w:val="28"/>
        </w:rPr>
        <w:t xml:space="preserve"> </w:t>
      </w:r>
      <w:r w:rsidRPr="00274C0A">
        <w:rPr>
          <w:rFonts w:ascii="Times New Roman" w:hAnsi="Times New Roman"/>
          <w:sz w:val="28"/>
          <w:szCs w:val="28"/>
        </w:rPr>
        <w:t xml:space="preserve"> кафедри.</w:t>
      </w:r>
    </w:p>
    <w:p w:rsidR="00B37E59" w:rsidRPr="006A71A1" w:rsidRDefault="006A71A1" w:rsidP="006A71A1">
      <w:pPr>
        <w:pStyle w:val="2"/>
        <w:ind w:firstLine="709"/>
        <w:contextualSpacing/>
        <w:jc w:val="both"/>
        <w:rPr>
          <w:szCs w:val="28"/>
        </w:rPr>
      </w:pPr>
      <w:r w:rsidRPr="006A71A1">
        <w:rPr>
          <w:szCs w:val="28"/>
        </w:rPr>
        <w:lastRenderedPageBreak/>
        <w:t>Порушення студентом календарного плану виконання дипломної роботи контролюється науковим керівником, який інформує завідувача кафедри.</w:t>
      </w:r>
      <w:r>
        <w:rPr>
          <w:szCs w:val="28"/>
        </w:rPr>
        <w:t xml:space="preserve"> В разі значного порушення графіка виконання дипломної роботи кафедра може клопотати про недопущення студента до захисту.</w:t>
      </w:r>
    </w:p>
    <w:p w:rsidR="00B37E59" w:rsidRPr="006A71A1" w:rsidRDefault="00B37E59" w:rsidP="006A71A1">
      <w:pPr>
        <w:spacing w:after="0"/>
        <w:ind w:firstLine="709"/>
        <w:contextualSpacing/>
        <w:rPr>
          <w:lang w:eastAsia="ru-RU"/>
        </w:rPr>
      </w:pPr>
    </w:p>
    <w:p w:rsidR="00B37E59" w:rsidRPr="00F3584C" w:rsidRDefault="00B37E59" w:rsidP="00B37E59">
      <w:pPr>
        <w:pStyle w:val="2"/>
        <w:contextualSpacing/>
        <w:rPr>
          <w:b/>
          <w:szCs w:val="28"/>
          <w:u w:val="single"/>
        </w:rPr>
      </w:pPr>
      <w:r w:rsidRPr="00F3584C">
        <w:rPr>
          <w:b/>
          <w:szCs w:val="28"/>
          <w:u w:val="single"/>
        </w:rPr>
        <w:t>ТЕМАТИКА</w:t>
      </w:r>
    </w:p>
    <w:p w:rsidR="00B37E59" w:rsidRPr="00274C0A" w:rsidRDefault="00B37E59" w:rsidP="00B37E59">
      <w:pPr>
        <w:spacing w:after="0" w:line="240" w:lineRule="auto"/>
        <w:contextualSpacing/>
        <w:jc w:val="center"/>
        <w:rPr>
          <w:rFonts w:ascii="Times New Roman" w:hAnsi="Times New Roman"/>
          <w:sz w:val="28"/>
          <w:szCs w:val="28"/>
        </w:rPr>
      </w:pPr>
      <w:r w:rsidRPr="00274C0A">
        <w:rPr>
          <w:rFonts w:ascii="Times New Roman" w:hAnsi="Times New Roman"/>
          <w:sz w:val="28"/>
          <w:szCs w:val="28"/>
        </w:rPr>
        <w:t>кваліфікаційних робіт магістрів</w:t>
      </w:r>
    </w:p>
    <w:p w:rsidR="00B37E59" w:rsidRPr="00274C0A" w:rsidRDefault="00B37E59" w:rsidP="00B37E59">
      <w:pPr>
        <w:spacing w:after="0" w:line="240" w:lineRule="auto"/>
        <w:contextualSpacing/>
        <w:jc w:val="center"/>
        <w:rPr>
          <w:rFonts w:ascii="Times New Roman" w:hAnsi="Times New Roman"/>
          <w:sz w:val="28"/>
          <w:szCs w:val="28"/>
        </w:rPr>
      </w:pPr>
      <w:r w:rsidRPr="00274C0A">
        <w:rPr>
          <w:rFonts w:ascii="Times New Roman" w:hAnsi="Times New Roman"/>
          <w:sz w:val="28"/>
          <w:szCs w:val="28"/>
        </w:rPr>
        <w:t>програми “Маркетинговий менеджмент”</w:t>
      </w:r>
    </w:p>
    <w:p w:rsidR="00B37E59" w:rsidRDefault="00B37E59" w:rsidP="00B37E59">
      <w:pPr>
        <w:spacing w:after="0" w:line="240" w:lineRule="auto"/>
        <w:contextualSpacing/>
        <w:jc w:val="center"/>
        <w:rPr>
          <w:rFonts w:ascii="Times New Roman" w:hAnsi="Times New Roman"/>
          <w:sz w:val="28"/>
          <w:szCs w:val="28"/>
        </w:rPr>
      </w:pPr>
      <w:r w:rsidRPr="00274C0A">
        <w:rPr>
          <w:rFonts w:ascii="Times New Roman" w:hAnsi="Times New Roman"/>
          <w:sz w:val="28"/>
          <w:szCs w:val="28"/>
        </w:rPr>
        <w:t>спеціальності 8.</w:t>
      </w:r>
      <w:r>
        <w:rPr>
          <w:rFonts w:ascii="Times New Roman" w:hAnsi="Times New Roman"/>
          <w:sz w:val="28"/>
          <w:szCs w:val="28"/>
        </w:rPr>
        <w:t>03050701</w:t>
      </w:r>
      <w:r w:rsidRPr="00274C0A">
        <w:rPr>
          <w:rFonts w:ascii="Times New Roman" w:hAnsi="Times New Roman"/>
          <w:sz w:val="28"/>
          <w:szCs w:val="28"/>
        </w:rPr>
        <w:t xml:space="preserve"> “Маркетинг”</w:t>
      </w:r>
    </w:p>
    <w:p w:rsidR="00B37E59" w:rsidRPr="00890F9D" w:rsidRDefault="00B37E59" w:rsidP="006A71A1">
      <w:pPr>
        <w:pStyle w:val="a3"/>
        <w:numPr>
          <w:ilvl w:val="0"/>
          <w:numId w:val="1"/>
        </w:numPr>
        <w:tabs>
          <w:tab w:val="clear" w:pos="720"/>
          <w:tab w:val="num" w:pos="709"/>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Особливості розвитку теорії маркетингу в умовах </w:t>
      </w:r>
      <w:r w:rsidRPr="00890F9D">
        <w:rPr>
          <w:rFonts w:ascii="Times New Roman" w:hAnsi="Times New Roman"/>
          <w:sz w:val="28"/>
          <w:szCs w:val="28"/>
        </w:rPr>
        <w:t>постіндустріального розвитку економіки.</w:t>
      </w:r>
    </w:p>
    <w:p w:rsidR="00B37E59" w:rsidRPr="00274C0A" w:rsidRDefault="00B37E59" w:rsidP="00B37E59">
      <w:pPr>
        <w:numPr>
          <w:ilvl w:val="0"/>
          <w:numId w:val="1"/>
        </w:numPr>
        <w:tabs>
          <w:tab w:val="clear" w:pos="720"/>
          <w:tab w:val="num" w:pos="36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Маркетингова стратегія підприємств.</w:t>
      </w:r>
    </w:p>
    <w:p w:rsidR="00B37E59" w:rsidRPr="00FE6295"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Прогнозування кон’юнктури ринку підприємств.</w:t>
      </w:r>
      <w:r w:rsidRPr="00FE6295">
        <w:rPr>
          <w:rFonts w:ascii="Times New Roman" w:hAnsi="Times New Roman"/>
          <w:sz w:val="28"/>
          <w:szCs w:val="28"/>
        </w:rPr>
        <w:t>.</w:t>
      </w:r>
    </w:p>
    <w:p w:rsidR="00B37E59"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 xml:space="preserve">Маркетингова діяльність підприємств на міжнародному ринку </w:t>
      </w:r>
    </w:p>
    <w:p w:rsidR="00B37E59"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 xml:space="preserve">Стратегічне планування поведінки підприємств на </w:t>
      </w:r>
      <w:r w:rsidRPr="00890F9D">
        <w:rPr>
          <w:rFonts w:ascii="Times New Roman" w:hAnsi="Times New Roman"/>
          <w:sz w:val="28"/>
          <w:szCs w:val="28"/>
        </w:rPr>
        <w:t>зарубіжному   ринку.</w:t>
      </w:r>
    </w:p>
    <w:p w:rsidR="00B37E59" w:rsidRPr="00890F9D" w:rsidRDefault="00B37E59" w:rsidP="00B37E59">
      <w:pPr>
        <w:numPr>
          <w:ilvl w:val="0"/>
          <w:numId w:val="1"/>
        </w:numPr>
        <w:tabs>
          <w:tab w:val="clear" w:pos="720"/>
          <w:tab w:val="num" w:pos="709"/>
          <w:tab w:val="left" w:pos="1134"/>
        </w:tabs>
        <w:spacing w:after="0" w:line="240" w:lineRule="auto"/>
        <w:ind w:left="0" w:firstLine="709"/>
        <w:contextualSpacing/>
        <w:jc w:val="both"/>
        <w:rPr>
          <w:rFonts w:ascii="Times New Roman" w:hAnsi="Times New Roman"/>
          <w:sz w:val="28"/>
          <w:szCs w:val="28"/>
        </w:rPr>
      </w:pPr>
      <w:r w:rsidRPr="00890F9D">
        <w:rPr>
          <w:rFonts w:ascii="Times New Roman" w:hAnsi="Times New Roman"/>
          <w:sz w:val="28"/>
          <w:szCs w:val="28"/>
        </w:rPr>
        <w:t xml:space="preserve">Експортна діяльність підприємств </w:t>
      </w:r>
      <w:r w:rsidR="006A71A1">
        <w:rPr>
          <w:rFonts w:ascii="Times New Roman" w:hAnsi="Times New Roman"/>
          <w:sz w:val="28"/>
          <w:szCs w:val="28"/>
        </w:rPr>
        <w:t>у</w:t>
      </w:r>
      <w:r w:rsidRPr="00890F9D">
        <w:rPr>
          <w:rFonts w:ascii="Times New Roman" w:hAnsi="Times New Roman"/>
          <w:sz w:val="28"/>
          <w:szCs w:val="28"/>
        </w:rPr>
        <w:t xml:space="preserve"> процесі проникнення на зарубіжний ринок.</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Стратегія міжнародного маркетингу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Маркетингові дослідження в діяльності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Маркетингові дослідження в організаціях підприємствах, установах.</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Товарна політика в системі маркетингу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Цінова політика в системі маркетингу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Збутова політика в системі маркетингу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Комунікативна політика в системі маркетингу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Банківський маркетинг.</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 xml:space="preserve">Маркетинг </w:t>
      </w:r>
      <w:r>
        <w:rPr>
          <w:rFonts w:ascii="Times New Roman" w:hAnsi="Times New Roman"/>
          <w:sz w:val="28"/>
          <w:szCs w:val="28"/>
        </w:rPr>
        <w:t>підприємств на ринку сільськогосподарчих товарів</w:t>
      </w:r>
      <w:r w:rsidRPr="00274C0A">
        <w:rPr>
          <w:rFonts w:ascii="Times New Roman" w:hAnsi="Times New Roman"/>
          <w:sz w:val="28"/>
          <w:szCs w:val="28"/>
        </w:rPr>
        <w:t>.</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Стандартизація в системі маркетингу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Маркетинг підприємств послуг.</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Управління маркетингом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Управління рекламною діяльністю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Ефективність рекламної діяльності.</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Маркетинг некомерційних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Маркетинг торгово-посередницьких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Логістика підприємства</w:t>
      </w:r>
    </w:p>
    <w:p w:rsidR="00B37E59" w:rsidRPr="00792A2D"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 xml:space="preserve">Маркетинг </w:t>
      </w:r>
      <w:r w:rsidR="006A71A1">
        <w:rPr>
          <w:rFonts w:ascii="Times New Roman" w:hAnsi="Times New Roman"/>
          <w:sz w:val="28"/>
          <w:szCs w:val="28"/>
        </w:rPr>
        <w:t>у</w:t>
      </w:r>
      <w:r w:rsidRPr="00274C0A">
        <w:rPr>
          <w:rFonts w:ascii="Times New Roman" w:hAnsi="Times New Roman"/>
          <w:sz w:val="28"/>
          <w:szCs w:val="28"/>
        </w:rPr>
        <w:t xml:space="preserve"> діяльності органів державного управління та органів </w:t>
      </w:r>
      <w:r w:rsidRPr="00792A2D">
        <w:rPr>
          <w:rFonts w:ascii="Times New Roman" w:hAnsi="Times New Roman"/>
          <w:sz w:val="28"/>
          <w:szCs w:val="28"/>
        </w:rPr>
        <w:t>місцевого самоврядування.</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Екологічний маркетинг підприємства.</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Соціально-етичний маркетинг підприємства.</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Інтернет-маркетинг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Інтернет-реклама підприємств.</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 xml:space="preserve">Маркетинг </w:t>
      </w:r>
      <w:r w:rsidR="006A71A1">
        <w:rPr>
          <w:rFonts w:ascii="Times New Roman" w:hAnsi="Times New Roman"/>
          <w:sz w:val="28"/>
          <w:szCs w:val="28"/>
        </w:rPr>
        <w:t>у</w:t>
      </w:r>
      <w:r w:rsidRPr="00274C0A">
        <w:rPr>
          <w:rFonts w:ascii="Times New Roman" w:hAnsi="Times New Roman"/>
          <w:sz w:val="28"/>
          <w:szCs w:val="28"/>
        </w:rPr>
        <w:t xml:space="preserve"> соціальних мережах.</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Маркетинг територій.</w:t>
      </w:r>
    </w:p>
    <w:p w:rsidR="00B37E59" w:rsidRPr="00274C0A"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 xml:space="preserve">Маркетинг </w:t>
      </w:r>
      <w:r w:rsidR="006A71A1">
        <w:rPr>
          <w:rFonts w:ascii="Times New Roman" w:hAnsi="Times New Roman"/>
          <w:sz w:val="28"/>
          <w:szCs w:val="28"/>
        </w:rPr>
        <w:t>навчальних</w:t>
      </w:r>
      <w:r w:rsidRPr="00274C0A">
        <w:rPr>
          <w:rFonts w:ascii="Times New Roman" w:hAnsi="Times New Roman"/>
          <w:sz w:val="28"/>
          <w:szCs w:val="28"/>
        </w:rPr>
        <w:t xml:space="preserve"> закладів.</w:t>
      </w:r>
    </w:p>
    <w:p w:rsidR="00B37E59"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lastRenderedPageBreak/>
        <w:t xml:space="preserve">Поведінка споживачів на ринку товарів </w:t>
      </w:r>
      <w:r>
        <w:rPr>
          <w:rFonts w:ascii="Times New Roman" w:hAnsi="Times New Roman"/>
          <w:sz w:val="28"/>
          <w:szCs w:val="28"/>
        </w:rPr>
        <w:t>та послуг.</w:t>
      </w:r>
    </w:p>
    <w:p w:rsidR="00B37E59" w:rsidRDefault="00B37E59" w:rsidP="00B37E59">
      <w:pPr>
        <w:numPr>
          <w:ilvl w:val="0"/>
          <w:numId w:val="1"/>
        </w:numPr>
        <w:tabs>
          <w:tab w:val="clear" w:pos="720"/>
          <w:tab w:val="num" w:pos="1134"/>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 xml:space="preserve">PR </w:t>
      </w:r>
      <w:r w:rsidR="006A71A1">
        <w:rPr>
          <w:rFonts w:ascii="Times New Roman" w:hAnsi="Times New Roman"/>
          <w:sz w:val="28"/>
          <w:szCs w:val="28"/>
        </w:rPr>
        <w:t>у</w:t>
      </w:r>
      <w:r w:rsidRPr="00274C0A">
        <w:rPr>
          <w:rFonts w:ascii="Times New Roman" w:hAnsi="Times New Roman"/>
          <w:sz w:val="28"/>
          <w:szCs w:val="28"/>
        </w:rPr>
        <w:t xml:space="preserve"> маркетинговій діяльності підприємства</w:t>
      </w:r>
    </w:p>
    <w:p w:rsidR="00B37E59" w:rsidRPr="00274C0A" w:rsidRDefault="00B37E59" w:rsidP="00B37E59">
      <w:pPr>
        <w:tabs>
          <w:tab w:val="num" w:pos="1134"/>
        </w:tabs>
        <w:spacing w:after="0" w:line="240" w:lineRule="auto"/>
        <w:ind w:left="709" w:firstLine="709"/>
        <w:contextualSpacing/>
        <w:jc w:val="both"/>
        <w:rPr>
          <w:rFonts w:ascii="Times New Roman" w:hAnsi="Times New Roman"/>
          <w:sz w:val="28"/>
          <w:szCs w:val="28"/>
        </w:rPr>
      </w:pPr>
      <w:r>
        <w:rPr>
          <w:rFonts w:ascii="Times New Roman" w:hAnsi="Times New Roman"/>
          <w:sz w:val="28"/>
          <w:szCs w:val="28"/>
        </w:rPr>
        <w:t xml:space="preserve">          </w:t>
      </w:r>
    </w:p>
    <w:p w:rsidR="008F5830" w:rsidRDefault="008F5830" w:rsidP="00190998">
      <w:pPr>
        <w:spacing w:after="0" w:line="240" w:lineRule="auto"/>
        <w:ind w:firstLine="709"/>
        <w:contextualSpacing/>
        <w:jc w:val="both"/>
        <w:rPr>
          <w:rFonts w:ascii="Times New Roman" w:hAnsi="Times New Roman"/>
          <w:sz w:val="28"/>
          <w:szCs w:val="28"/>
        </w:rPr>
      </w:pPr>
    </w:p>
    <w:p w:rsidR="00B37E59" w:rsidRPr="00274C0A" w:rsidRDefault="00B37E59" w:rsidP="00190998">
      <w:pPr>
        <w:spacing w:after="0" w:line="240" w:lineRule="auto"/>
        <w:ind w:firstLine="709"/>
        <w:contextualSpacing/>
        <w:jc w:val="both"/>
        <w:rPr>
          <w:rFonts w:ascii="Times New Roman" w:hAnsi="Times New Roman"/>
          <w:sz w:val="28"/>
          <w:szCs w:val="28"/>
        </w:rPr>
      </w:pPr>
    </w:p>
    <w:p w:rsidR="008F5830" w:rsidRPr="00274C0A" w:rsidRDefault="008F5830" w:rsidP="00190998">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 xml:space="preserve">ВИМОГИ ДО </w:t>
      </w:r>
      <w:r w:rsidR="003866D9">
        <w:rPr>
          <w:rFonts w:ascii="Times New Roman" w:hAnsi="Times New Roman"/>
          <w:b/>
          <w:sz w:val="28"/>
          <w:szCs w:val="28"/>
        </w:rPr>
        <w:t xml:space="preserve">НАПИСАННЯ </w:t>
      </w:r>
      <w:r w:rsidRPr="00274C0A">
        <w:rPr>
          <w:rFonts w:ascii="Times New Roman" w:hAnsi="Times New Roman"/>
          <w:b/>
          <w:sz w:val="28"/>
          <w:szCs w:val="28"/>
        </w:rPr>
        <w:t>ДИПЛОМНОЇ РОБОТИ</w:t>
      </w:r>
    </w:p>
    <w:p w:rsidR="008F5830" w:rsidRPr="00274C0A" w:rsidRDefault="008F5830" w:rsidP="00190998">
      <w:pPr>
        <w:spacing w:after="0" w:line="240" w:lineRule="auto"/>
        <w:ind w:firstLine="708"/>
        <w:contextualSpacing/>
        <w:jc w:val="center"/>
        <w:rPr>
          <w:rFonts w:ascii="Times New Roman" w:hAnsi="Times New Roman"/>
          <w:b/>
          <w:sz w:val="28"/>
          <w:szCs w:val="28"/>
        </w:rPr>
      </w:pPr>
      <w:r w:rsidRPr="00274C0A">
        <w:rPr>
          <w:rFonts w:ascii="Times New Roman" w:hAnsi="Times New Roman"/>
          <w:b/>
          <w:sz w:val="28"/>
          <w:szCs w:val="28"/>
        </w:rPr>
        <w:t>ЗАГАЛЬНІ ВИМОГИ</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Д</w:t>
      </w:r>
      <w:r w:rsidR="00E84822">
        <w:rPr>
          <w:rFonts w:ascii="Times New Roman" w:hAnsi="Times New Roman"/>
          <w:sz w:val="28"/>
          <w:szCs w:val="28"/>
        </w:rPr>
        <w:t>ипломна робота</w:t>
      </w:r>
      <w:r w:rsidRPr="00274C0A">
        <w:rPr>
          <w:rFonts w:ascii="Times New Roman" w:hAnsi="Times New Roman"/>
          <w:sz w:val="28"/>
          <w:szCs w:val="28"/>
        </w:rPr>
        <w:t xml:space="preserve"> виконується на підставі вивчення вітчизняної та іноземної літератури зі спеціальності (посібників, монографії, періодичних наукових видань, результатів науково-практичних конференцій, нормативної бази тощо) і складається з двох частин:</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ab/>
        <w:t>1) розрахунково-пояснювальної записки;</w:t>
      </w:r>
    </w:p>
    <w:p w:rsidR="003866D9" w:rsidRDefault="006A71A1" w:rsidP="006A71A1">
      <w:pPr>
        <w:tabs>
          <w:tab w:val="left" w:pos="1418"/>
          <w:tab w:val="left" w:pos="1701"/>
          <w:tab w:val="left" w:pos="1843"/>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ab/>
        <w:t>2)</w:t>
      </w:r>
      <w:r w:rsidR="008F5830" w:rsidRPr="00274C0A">
        <w:rPr>
          <w:rFonts w:ascii="Times New Roman" w:hAnsi="Times New Roman"/>
          <w:sz w:val="28"/>
          <w:szCs w:val="28"/>
        </w:rPr>
        <w:t>графічної частини, яка може містити технічні креслення, економічні ілюстративні плакати (схеми, таблиці, моделі тощо).</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b/>
          <w:sz w:val="28"/>
          <w:szCs w:val="28"/>
        </w:rPr>
        <w:t xml:space="preserve">Розрахунково-пояснювальна записка </w:t>
      </w:r>
      <w:r w:rsidR="00E84822">
        <w:rPr>
          <w:rFonts w:ascii="Times New Roman" w:hAnsi="Times New Roman"/>
          <w:b/>
          <w:sz w:val="28"/>
          <w:szCs w:val="28"/>
        </w:rPr>
        <w:t>дипломної роботи</w:t>
      </w:r>
      <w:r w:rsidRPr="00274C0A">
        <w:rPr>
          <w:rFonts w:ascii="Times New Roman" w:hAnsi="Times New Roman"/>
          <w:b/>
          <w:sz w:val="28"/>
          <w:szCs w:val="28"/>
        </w:rPr>
        <w:t xml:space="preserve"> </w:t>
      </w:r>
      <w:r w:rsidRPr="00274C0A">
        <w:rPr>
          <w:rFonts w:ascii="Times New Roman" w:hAnsi="Times New Roman"/>
          <w:sz w:val="28"/>
          <w:szCs w:val="28"/>
        </w:rPr>
        <w:t xml:space="preserve">повинна містити наступні розділи та документи, які </w:t>
      </w:r>
      <w:r w:rsidRPr="00274C0A">
        <w:rPr>
          <w:rFonts w:ascii="Times New Roman" w:hAnsi="Times New Roman"/>
          <w:sz w:val="28"/>
          <w:szCs w:val="28"/>
          <w:u w:val="single"/>
        </w:rPr>
        <w:t>підлягають твердому переплетінню</w:t>
      </w:r>
      <w:r w:rsidRPr="00274C0A">
        <w:rPr>
          <w:rFonts w:ascii="Times New Roman" w:hAnsi="Times New Roman"/>
          <w:sz w:val="28"/>
          <w:szCs w:val="28"/>
        </w:rPr>
        <w:t>:</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ab/>
        <w:t xml:space="preserve">Титульна сторінка </w:t>
      </w:r>
      <w:r w:rsidR="00E84822">
        <w:rPr>
          <w:rFonts w:ascii="Times New Roman" w:hAnsi="Times New Roman"/>
          <w:sz w:val="28"/>
          <w:szCs w:val="28"/>
        </w:rPr>
        <w:t>дипломної роботи</w:t>
      </w:r>
    </w:p>
    <w:p w:rsidR="00B3737D" w:rsidRPr="00274C0A" w:rsidRDefault="00B3737D" w:rsidP="00095E3E">
      <w:pPr>
        <w:tabs>
          <w:tab w:val="left" w:pos="1418"/>
        </w:tabs>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           Анотація до </w:t>
      </w:r>
      <w:r w:rsidR="00E84822">
        <w:rPr>
          <w:rFonts w:ascii="Times New Roman" w:hAnsi="Times New Roman"/>
          <w:sz w:val="28"/>
          <w:szCs w:val="28"/>
        </w:rPr>
        <w:t>дипломної роботи</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ab/>
        <w:t xml:space="preserve">Завдання на виконання дипломної роботи </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ab/>
        <w:t xml:space="preserve">Направлення на рецензію </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ab/>
        <w:t xml:space="preserve">Зміст </w:t>
      </w:r>
      <w:r w:rsidR="00E84822">
        <w:rPr>
          <w:rFonts w:ascii="Times New Roman" w:hAnsi="Times New Roman"/>
          <w:sz w:val="28"/>
          <w:szCs w:val="28"/>
        </w:rPr>
        <w:t>дипломної роботи</w:t>
      </w:r>
      <w:r w:rsidRPr="00274C0A">
        <w:rPr>
          <w:rFonts w:ascii="Times New Roman" w:hAnsi="Times New Roman"/>
          <w:sz w:val="28"/>
          <w:szCs w:val="28"/>
        </w:rPr>
        <w:t xml:space="preserve">, </w:t>
      </w:r>
      <w:r w:rsidR="00E84822">
        <w:rPr>
          <w:rFonts w:ascii="Times New Roman" w:hAnsi="Times New Roman"/>
          <w:sz w:val="28"/>
          <w:szCs w:val="28"/>
        </w:rPr>
        <w:t xml:space="preserve"> </w:t>
      </w:r>
      <w:r w:rsidRPr="00274C0A">
        <w:rPr>
          <w:rFonts w:ascii="Times New Roman" w:hAnsi="Times New Roman"/>
          <w:sz w:val="28"/>
          <w:szCs w:val="28"/>
        </w:rPr>
        <w:t>як</w:t>
      </w:r>
      <w:r w:rsidR="00E84822">
        <w:rPr>
          <w:rFonts w:ascii="Times New Roman" w:hAnsi="Times New Roman"/>
          <w:sz w:val="28"/>
          <w:szCs w:val="28"/>
        </w:rPr>
        <w:t>и</w:t>
      </w:r>
      <w:r w:rsidRPr="00274C0A">
        <w:rPr>
          <w:rFonts w:ascii="Times New Roman" w:hAnsi="Times New Roman"/>
          <w:sz w:val="28"/>
          <w:szCs w:val="28"/>
        </w:rPr>
        <w:t>й повинен відтворювати назви розділів, параграфів, які розкривають тему, із зазначенням номерів сторінок.</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b/>
          <w:sz w:val="28"/>
          <w:szCs w:val="28"/>
        </w:rPr>
        <w:t xml:space="preserve">Структура розрахунково-пояснювальної записки </w:t>
      </w:r>
      <w:r w:rsidR="00E84822">
        <w:rPr>
          <w:rFonts w:ascii="Times New Roman" w:hAnsi="Times New Roman"/>
          <w:b/>
          <w:sz w:val="28"/>
          <w:szCs w:val="28"/>
        </w:rPr>
        <w:t>дипломної роботи</w:t>
      </w:r>
      <w:r w:rsidRPr="00274C0A">
        <w:rPr>
          <w:rFonts w:ascii="Times New Roman" w:hAnsi="Times New Roman"/>
          <w:b/>
          <w:sz w:val="28"/>
          <w:szCs w:val="28"/>
        </w:rPr>
        <w:t xml:space="preserve"> </w:t>
      </w:r>
      <w:r w:rsidRPr="00274C0A">
        <w:rPr>
          <w:rFonts w:ascii="Times New Roman" w:hAnsi="Times New Roman"/>
          <w:sz w:val="28"/>
          <w:szCs w:val="28"/>
        </w:rPr>
        <w:t>повинна містити наступні</w:t>
      </w:r>
      <w:r w:rsidRPr="00274C0A">
        <w:rPr>
          <w:rFonts w:ascii="Times New Roman" w:hAnsi="Times New Roman"/>
          <w:b/>
          <w:sz w:val="28"/>
          <w:szCs w:val="28"/>
        </w:rPr>
        <w:t xml:space="preserve"> </w:t>
      </w:r>
      <w:r w:rsidRPr="00274C0A">
        <w:rPr>
          <w:rFonts w:ascii="Times New Roman" w:hAnsi="Times New Roman"/>
          <w:sz w:val="28"/>
          <w:szCs w:val="28"/>
        </w:rPr>
        <w:t>розділи:</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ab/>
        <w:t>Вступ</w:t>
      </w:r>
    </w:p>
    <w:p w:rsidR="008F5830" w:rsidRPr="00274C0A" w:rsidRDefault="00D73619" w:rsidP="00190998">
      <w:pPr>
        <w:numPr>
          <w:ilvl w:val="0"/>
          <w:numId w:val="5"/>
        </w:numPr>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Теоретична частина – 1 розділ</w:t>
      </w:r>
    </w:p>
    <w:p w:rsidR="008F5830" w:rsidRPr="00274C0A" w:rsidRDefault="00D73619" w:rsidP="00190998">
      <w:pPr>
        <w:numPr>
          <w:ilvl w:val="0"/>
          <w:numId w:val="5"/>
        </w:numPr>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Аналітична частина – 2 розділ</w:t>
      </w:r>
    </w:p>
    <w:p w:rsidR="008F5830" w:rsidRPr="00274C0A" w:rsidRDefault="00D73619" w:rsidP="00190998">
      <w:pPr>
        <w:numPr>
          <w:ilvl w:val="0"/>
          <w:numId w:val="5"/>
        </w:numPr>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Проектна частина – 3 розділ</w:t>
      </w:r>
    </w:p>
    <w:p w:rsidR="00D73619" w:rsidRPr="00274C0A" w:rsidRDefault="00D73619" w:rsidP="00190998">
      <w:pPr>
        <w:numPr>
          <w:ilvl w:val="0"/>
          <w:numId w:val="5"/>
        </w:numPr>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Охорона праці – 4 розділ</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Висновки</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Список використаних джерел</w:t>
      </w:r>
    </w:p>
    <w:p w:rsidR="00095E3E" w:rsidRDefault="00095E3E" w:rsidP="00190998">
      <w:pPr>
        <w:spacing w:after="0" w:line="240" w:lineRule="auto"/>
        <w:ind w:firstLine="709"/>
        <w:contextualSpacing/>
        <w:jc w:val="center"/>
        <w:rPr>
          <w:rFonts w:ascii="Times New Roman" w:hAnsi="Times New Roman"/>
          <w:b/>
          <w:sz w:val="28"/>
          <w:szCs w:val="28"/>
        </w:rPr>
      </w:pPr>
    </w:p>
    <w:p w:rsidR="008F5830" w:rsidRPr="00274C0A" w:rsidRDefault="008F5830" w:rsidP="00190998">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ВИМОГИ ДО ВСТУПУ</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Вступ містить обґрунтування актуальність теми, вибору об’єкту досліджень, мети і новизни роботи. Дається стисла характеристика в</w:t>
      </w:r>
      <w:r w:rsidR="00095E3E">
        <w:rPr>
          <w:rFonts w:ascii="Times New Roman" w:hAnsi="Times New Roman"/>
          <w:sz w:val="28"/>
          <w:szCs w:val="28"/>
        </w:rPr>
        <w:t xml:space="preserve">икористаним методам досліджень, </w:t>
      </w:r>
      <w:r w:rsidRPr="00274C0A">
        <w:rPr>
          <w:rFonts w:ascii="Times New Roman" w:hAnsi="Times New Roman"/>
          <w:sz w:val="28"/>
          <w:szCs w:val="28"/>
        </w:rPr>
        <w:t>отриманих результатів, висновків і пропозицій. Перераховуються статті, опубліковані за результатами досліджень, підтверджується практична апробація результатів досліджень.</w:t>
      </w:r>
    </w:p>
    <w:p w:rsidR="008F5830" w:rsidRPr="00274C0A" w:rsidRDefault="008F5830" w:rsidP="00190998">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ВИМОГИ ДО ТЕОРЕТИЧНОЇ ЧАСТИНИ</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В теоретичній частині </w:t>
      </w:r>
      <w:r w:rsidR="00E84822">
        <w:rPr>
          <w:rFonts w:ascii="Times New Roman" w:hAnsi="Times New Roman"/>
          <w:sz w:val="28"/>
          <w:szCs w:val="28"/>
        </w:rPr>
        <w:t>дипломної роботи</w:t>
      </w:r>
      <w:r w:rsidRPr="00274C0A">
        <w:rPr>
          <w:rFonts w:ascii="Times New Roman" w:hAnsi="Times New Roman"/>
          <w:sz w:val="28"/>
          <w:szCs w:val="28"/>
        </w:rPr>
        <w:t xml:space="preserve"> обґрунтовується теоретична засади обраного наукового напрямку, дається огляд літературних джерел, нових розробок, іншої інформації, пов’язаної із темою.</w:t>
      </w:r>
    </w:p>
    <w:p w:rsidR="008F5830"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Теоретична частина розробляється на засадах вивчення спеціальної літератури, нормативно-законодавчої документації, досвіду сучасних </w:t>
      </w:r>
      <w:r w:rsidRPr="00274C0A">
        <w:rPr>
          <w:rFonts w:ascii="Times New Roman" w:hAnsi="Times New Roman"/>
          <w:sz w:val="28"/>
          <w:szCs w:val="28"/>
        </w:rPr>
        <w:lastRenderedPageBreak/>
        <w:t xml:space="preserve">економічних вітчизняних і закордонних систем. </w:t>
      </w:r>
      <w:r w:rsidRPr="00274C0A">
        <w:rPr>
          <w:rFonts w:ascii="Times New Roman" w:hAnsi="Times New Roman"/>
          <w:sz w:val="28"/>
          <w:szCs w:val="28"/>
        </w:rPr>
        <w:tab/>
        <w:t>Розглядаються такі аспекти проблеми: категорії, законодавчі акти;</w:t>
      </w:r>
      <w:r w:rsidR="00890F9D">
        <w:rPr>
          <w:rFonts w:ascii="Times New Roman" w:hAnsi="Times New Roman"/>
          <w:sz w:val="28"/>
          <w:szCs w:val="28"/>
        </w:rPr>
        <w:t xml:space="preserve"> методологічні та методичні основи дослідження вибраних аспектів маркетингу в даній роботі;</w:t>
      </w:r>
      <w:r w:rsidRPr="00274C0A">
        <w:rPr>
          <w:rFonts w:ascii="Times New Roman" w:hAnsi="Times New Roman"/>
          <w:sz w:val="28"/>
          <w:szCs w:val="28"/>
        </w:rPr>
        <w:t xml:space="preserve"> </w:t>
      </w:r>
      <w:r w:rsidR="00890F9D" w:rsidRPr="00274C0A">
        <w:rPr>
          <w:rFonts w:ascii="Times New Roman" w:hAnsi="Times New Roman"/>
          <w:sz w:val="28"/>
          <w:szCs w:val="28"/>
        </w:rPr>
        <w:t xml:space="preserve">ступінь вивченості проблеми; </w:t>
      </w:r>
      <w:r w:rsidR="00890F9D">
        <w:rPr>
          <w:rFonts w:ascii="Times New Roman" w:hAnsi="Times New Roman"/>
          <w:sz w:val="28"/>
          <w:szCs w:val="28"/>
        </w:rPr>
        <w:t xml:space="preserve">тенденції розвитку світових та вітчизняних ринків; </w:t>
      </w:r>
      <w:r w:rsidRPr="00274C0A">
        <w:rPr>
          <w:rFonts w:ascii="Times New Roman" w:hAnsi="Times New Roman"/>
          <w:sz w:val="28"/>
          <w:szCs w:val="28"/>
        </w:rPr>
        <w:t>показники; фактори; алгоритми; формули розрахунків і моделі; стратегічні й тактичні передумови прибутковості об’єкта, пов’язані із конкретною маркетинговою проблемою; світові та вітчизняні приклади, доцільності їх дотримання. Результатом теоретичної частини є висновки щодо вивченості напряму та окремих проблем обраної теми вітчиз</w:t>
      </w:r>
      <w:r w:rsidR="00890F9D">
        <w:rPr>
          <w:rFonts w:ascii="Times New Roman" w:hAnsi="Times New Roman"/>
          <w:sz w:val="28"/>
          <w:szCs w:val="28"/>
        </w:rPr>
        <w:t xml:space="preserve">няними та зарубіжними фахівцями, можливе обґрунтування та розробка власного погляду і методичного підходу до вирішення маркетингових проблем, які розглядаються. </w:t>
      </w:r>
    </w:p>
    <w:p w:rsidR="00890F9D" w:rsidRPr="00274C0A" w:rsidRDefault="006A71A1" w:rsidP="001909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w:t>
      </w:r>
      <w:r w:rsidR="00890F9D">
        <w:rPr>
          <w:rFonts w:ascii="Times New Roman" w:hAnsi="Times New Roman"/>
          <w:sz w:val="28"/>
          <w:szCs w:val="28"/>
        </w:rPr>
        <w:t xml:space="preserve"> кожному параграфі необхідно представити не тільки теоретичне обґрунтування описового характеру, а також графічний і статистичний матеріал.</w:t>
      </w:r>
    </w:p>
    <w:p w:rsidR="008F5830" w:rsidRPr="00274C0A" w:rsidRDefault="008F5830" w:rsidP="00190998">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ВИМОГИ ДО АНАЛІТИЧНОЇ ЧАСТИНИ</w:t>
      </w:r>
    </w:p>
    <w:p w:rsidR="008F5830"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Кваліфікаційна робота магістра має бути виконана з найбільшим наповненням аналітичної частини. Вона базується на проведенні комплексних методичних досліджень предмету та об’єкту дослідження, їх стану у різні періоди часу. Дослідження здійснюється за матеріалами, що відображають стан предмету та об’єкту проектування у динаміці та його вплив на ефективність маркетингової діяльності.</w:t>
      </w:r>
    </w:p>
    <w:p w:rsidR="00095E3E" w:rsidRDefault="00890F9D" w:rsidP="001909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Необхідно охарактеризувати і дати оцінку техніко-економічного стану вибраного об’єкту </w:t>
      </w:r>
      <w:r w:rsidR="00792A2D">
        <w:rPr>
          <w:rFonts w:ascii="Times New Roman" w:hAnsi="Times New Roman"/>
          <w:sz w:val="28"/>
          <w:szCs w:val="28"/>
        </w:rPr>
        <w:t>дослідження, бажано в динаміці. проаналізувати маркетингові можливості, а саме: існуючу стратегію об’єкта дослідження, систему збору маркетингової інформації, його SWOT-аналі</w:t>
      </w:r>
      <w:r w:rsidR="00792A2D" w:rsidRPr="00792A2D">
        <w:rPr>
          <w:rFonts w:ascii="Times New Roman" w:hAnsi="Times New Roman"/>
          <w:sz w:val="28"/>
          <w:szCs w:val="28"/>
        </w:rPr>
        <w:t>з</w:t>
      </w:r>
      <w:r w:rsidR="00792A2D">
        <w:rPr>
          <w:rFonts w:ascii="Times New Roman" w:hAnsi="Times New Roman"/>
          <w:sz w:val="28"/>
          <w:szCs w:val="28"/>
        </w:rPr>
        <w:t xml:space="preserve">, основні фактори макро- та мікросередовища, обов’язково конкурентне середовище з виділенням основних конкурентів і методів їх оцінки, сегментування та обґрунтування вибраних сегментів діяльності, охарактеризувати комплекс маркетингу об’єкта дослідження. </w:t>
      </w:r>
    </w:p>
    <w:p w:rsidR="00792A2D"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При дослідженнях використовуються спеціальні методи маркетингового аналізу, маркетингових досліджень, теорії ймовірності, математичної статистики, моделювання та ін. Результати досліджень мають бути використані у проектній частині для обґрунтування конкретних пропозицій та рекомендацій. </w:t>
      </w:r>
      <w:r w:rsidR="00792A2D">
        <w:rPr>
          <w:rFonts w:ascii="Times New Roman" w:hAnsi="Times New Roman"/>
          <w:sz w:val="28"/>
          <w:szCs w:val="28"/>
        </w:rPr>
        <w:t xml:space="preserve">Власні теоретичні дослідження, які стосуються безпосередньо об’єкта дипломної роботи </w:t>
      </w:r>
      <w:r w:rsidR="00792A2D" w:rsidRPr="00792A2D">
        <w:rPr>
          <w:rFonts w:ascii="Times New Roman" w:hAnsi="Times New Roman"/>
          <w:sz w:val="28"/>
          <w:szCs w:val="28"/>
        </w:rPr>
        <w:t>доцільно обґрунтовувати шляхом порівняння динаміки розвитку об’єкту дослідження, узагальнення світового та вітчизняного досвіду, залучення наукових досягнень тощо.</w:t>
      </w:r>
    </w:p>
    <w:p w:rsidR="008F5830" w:rsidRPr="00274C0A" w:rsidRDefault="008F5830" w:rsidP="00095E3E">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Форма подання аналітичного матеріалу може бути довільною (словесна; графічна; таблична; у вигляді моделей, блок-схем тощо), але обов’язково повинна кореспондувати з проблемами, відображеними у теоретичної частині.</w:t>
      </w:r>
    </w:p>
    <w:p w:rsidR="00095E3E" w:rsidRDefault="00095E3E" w:rsidP="00095E3E">
      <w:pPr>
        <w:spacing w:after="0" w:line="240" w:lineRule="auto"/>
        <w:ind w:firstLine="709"/>
        <w:contextualSpacing/>
        <w:jc w:val="center"/>
        <w:rPr>
          <w:rFonts w:ascii="Times New Roman" w:hAnsi="Times New Roman"/>
          <w:b/>
          <w:sz w:val="28"/>
          <w:szCs w:val="28"/>
        </w:rPr>
      </w:pPr>
    </w:p>
    <w:p w:rsidR="008F5830" w:rsidRPr="00274C0A" w:rsidRDefault="008F5830" w:rsidP="00095E3E">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ВИМОГИ ДО ПРОЕКТНОЇ ЧАСТИНИ</w:t>
      </w:r>
    </w:p>
    <w:p w:rsidR="008F5830" w:rsidRPr="00274C0A" w:rsidRDefault="008F5830" w:rsidP="00095E3E">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lastRenderedPageBreak/>
        <w:t xml:space="preserve">У цій частині </w:t>
      </w:r>
      <w:r w:rsidR="00274C0A" w:rsidRPr="00274C0A">
        <w:rPr>
          <w:rFonts w:ascii="Times New Roman" w:hAnsi="Times New Roman"/>
          <w:sz w:val="28"/>
          <w:szCs w:val="28"/>
        </w:rPr>
        <w:t>обґрунтовуються</w:t>
      </w:r>
      <w:r w:rsidRPr="00274C0A">
        <w:rPr>
          <w:rFonts w:ascii="Times New Roman" w:hAnsi="Times New Roman"/>
          <w:sz w:val="28"/>
          <w:szCs w:val="28"/>
        </w:rPr>
        <w:t xml:space="preserve"> проектні розробки магістра. Сюди входять також результати оцінки економічної ефективності проектних пропозицій, обумовлених темою </w:t>
      </w:r>
      <w:r w:rsidR="00E84822">
        <w:rPr>
          <w:rFonts w:ascii="Times New Roman" w:hAnsi="Times New Roman"/>
          <w:sz w:val="28"/>
          <w:szCs w:val="28"/>
        </w:rPr>
        <w:t>дипломної роботи</w:t>
      </w:r>
      <w:r w:rsidRPr="00274C0A">
        <w:rPr>
          <w:rFonts w:ascii="Times New Roman" w:hAnsi="Times New Roman"/>
          <w:sz w:val="28"/>
          <w:szCs w:val="28"/>
        </w:rPr>
        <w:t>.</w:t>
      </w:r>
    </w:p>
    <w:p w:rsidR="008F5830" w:rsidRPr="00274C0A" w:rsidRDefault="008F5830" w:rsidP="00095E3E">
      <w:pPr>
        <w:spacing w:after="0" w:line="240" w:lineRule="auto"/>
        <w:ind w:firstLine="709"/>
        <w:contextualSpacing/>
        <w:jc w:val="both"/>
        <w:rPr>
          <w:rFonts w:ascii="Times New Roman" w:hAnsi="Times New Roman"/>
          <w:sz w:val="28"/>
          <w:szCs w:val="28"/>
          <w:u w:val="single"/>
        </w:rPr>
      </w:pPr>
      <w:r w:rsidRPr="00274C0A">
        <w:rPr>
          <w:rFonts w:ascii="Times New Roman" w:hAnsi="Times New Roman"/>
          <w:sz w:val="28"/>
          <w:szCs w:val="28"/>
          <w:u w:val="single"/>
        </w:rPr>
        <w:t>Загальними для всіх тем є виконання наступних вимог:</w:t>
      </w:r>
    </w:p>
    <w:p w:rsidR="008F5830" w:rsidRPr="00274C0A" w:rsidRDefault="008F5830" w:rsidP="00095E3E">
      <w:pPr>
        <w:numPr>
          <w:ilvl w:val="0"/>
          <w:numId w:val="7"/>
        </w:numPr>
        <w:tabs>
          <w:tab w:val="clear" w:pos="1428"/>
          <w:tab w:val="num" w:pos="360"/>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Матеріал у проектній частині розміщується у наступній послідовності:</w:t>
      </w:r>
    </w:p>
    <w:p w:rsidR="008F5830" w:rsidRPr="00274C0A" w:rsidRDefault="008F5830" w:rsidP="00095E3E">
      <w:pPr>
        <w:numPr>
          <w:ilvl w:val="0"/>
          <w:numId w:val="8"/>
        </w:numPr>
        <w:tabs>
          <w:tab w:val="clear" w:pos="1428"/>
          <w:tab w:val="left" w:pos="1080"/>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формулювання мети і цілей проектування з посиланням на теоретичну й аналітичну частини;</w:t>
      </w:r>
    </w:p>
    <w:p w:rsidR="008F5830" w:rsidRPr="00274C0A" w:rsidRDefault="008F5830" w:rsidP="00095E3E">
      <w:pPr>
        <w:numPr>
          <w:ilvl w:val="0"/>
          <w:numId w:val="8"/>
        </w:numPr>
        <w:tabs>
          <w:tab w:val="clear" w:pos="1428"/>
          <w:tab w:val="num" w:pos="1080"/>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обґрунтування проектних пропозицій (їх змісту, очікуванні наслідки);</w:t>
      </w:r>
    </w:p>
    <w:p w:rsidR="008F5830" w:rsidRPr="00274C0A" w:rsidRDefault="008F5830" w:rsidP="00095E3E">
      <w:pPr>
        <w:numPr>
          <w:ilvl w:val="0"/>
          <w:numId w:val="8"/>
        </w:numPr>
        <w:tabs>
          <w:tab w:val="clear" w:pos="1428"/>
          <w:tab w:val="num" w:pos="1080"/>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характеристика передумов практичного впровадження проектних пропозицій;</w:t>
      </w:r>
    </w:p>
    <w:p w:rsidR="008F5830" w:rsidRPr="00274C0A" w:rsidRDefault="008F5830" w:rsidP="00190998">
      <w:pPr>
        <w:numPr>
          <w:ilvl w:val="0"/>
          <w:numId w:val="8"/>
        </w:numPr>
        <w:tabs>
          <w:tab w:val="clear" w:pos="1428"/>
          <w:tab w:val="num" w:pos="1080"/>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розрахунок необхідних фінансових, матеріальних та інших ресурсів і економічної ефективності для кожної пропозиції;</w:t>
      </w:r>
    </w:p>
    <w:p w:rsidR="008F5830" w:rsidRPr="00274C0A" w:rsidRDefault="008F5830" w:rsidP="00190998">
      <w:pPr>
        <w:numPr>
          <w:ilvl w:val="0"/>
          <w:numId w:val="8"/>
        </w:numPr>
        <w:tabs>
          <w:tab w:val="clear" w:pos="1428"/>
          <w:tab w:val="num" w:pos="1080"/>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зведений розрахунок економічної ефективності;</w:t>
      </w:r>
    </w:p>
    <w:p w:rsidR="008F5830" w:rsidRPr="00274C0A" w:rsidRDefault="008F5830" w:rsidP="00190998">
      <w:pPr>
        <w:numPr>
          <w:ilvl w:val="0"/>
          <w:numId w:val="7"/>
        </w:numPr>
        <w:tabs>
          <w:tab w:val="clear" w:pos="1428"/>
          <w:tab w:val="num" w:pos="720"/>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Проектні розрахунки проводяться на альтернативних засадах, тобто окремі рішення, проектні пропозиції, фрагменти маркетинг-плану, тощо повинні розроблятись у декількох варіантах. Формат альтернативності залежить від теми роботи;</w:t>
      </w:r>
    </w:p>
    <w:p w:rsidR="008F5830" w:rsidRPr="00274C0A" w:rsidRDefault="008F5830" w:rsidP="00190998">
      <w:pPr>
        <w:numPr>
          <w:ilvl w:val="0"/>
          <w:numId w:val="7"/>
        </w:numPr>
        <w:tabs>
          <w:tab w:val="clear" w:pos="1428"/>
          <w:tab w:val="num" w:pos="720"/>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 xml:space="preserve">Зведені розрахунки економічних результатів </w:t>
      </w:r>
      <w:r w:rsidR="00E84822">
        <w:rPr>
          <w:rFonts w:ascii="Times New Roman" w:hAnsi="Times New Roman"/>
          <w:sz w:val="28"/>
          <w:szCs w:val="28"/>
        </w:rPr>
        <w:t>дипломної роботи</w:t>
      </w:r>
      <w:r w:rsidRPr="00274C0A">
        <w:rPr>
          <w:rFonts w:ascii="Times New Roman" w:hAnsi="Times New Roman"/>
          <w:sz w:val="28"/>
          <w:szCs w:val="28"/>
        </w:rPr>
        <w:t xml:space="preserve"> оформлюються згідно з вимогами методичних вказівок і виносяться на демонстраційні плакати;</w:t>
      </w:r>
    </w:p>
    <w:p w:rsidR="008F5830" w:rsidRPr="00274C0A" w:rsidRDefault="008F5830" w:rsidP="00190998">
      <w:pPr>
        <w:numPr>
          <w:ilvl w:val="0"/>
          <w:numId w:val="7"/>
        </w:numPr>
        <w:tabs>
          <w:tab w:val="clear" w:pos="1428"/>
          <w:tab w:val="num" w:pos="720"/>
        </w:tabs>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Проектні пропозиції можуть мати вигляд організаційних, економічних, фінансових, інноваційних та інших заходів, маркетинг-плану (або його фрагменту), нормативного документу (положення, інструкції, моделі, методики тощо, законодавчого акту, інвестиційного проекту тощо).</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Вибір форми побудови проектної частини визначається темою ДР, результатами аналізу і досліджень, цілями дослідження тощо.</w:t>
      </w:r>
    </w:p>
    <w:p w:rsidR="008F5830" w:rsidRPr="00274C0A" w:rsidRDefault="008F5830" w:rsidP="006A71A1">
      <w:pPr>
        <w:tabs>
          <w:tab w:val="left" w:pos="709"/>
        </w:tabs>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Обов’язковою умовою якісного виконання проектної частини є застосування економіко-математичних методів та моделей, сучасної комп’ютерної техніки, досягнень вітчизняних і закордонних спеціалістів та міжнародних стандартів.</w:t>
      </w:r>
    </w:p>
    <w:p w:rsidR="008F5830" w:rsidRPr="00274C0A" w:rsidRDefault="008F5830" w:rsidP="00190998">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ВИМОГИ ДО ВИСНОВКІВ</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У даному розділі необхідно стисло перелічити базові висновки </w:t>
      </w:r>
      <w:r w:rsidR="00E84822">
        <w:rPr>
          <w:rFonts w:ascii="Times New Roman" w:hAnsi="Times New Roman"/>
          <w:sz w:val="28"/>
          <w:szCs w:val="28"/>
        </w:rPr>
        <w:t>дипломної роботи</w:t>
      </w:r>
      <w:r w:rsidRPr="00274C0A">
        <w:rPr>
          <w:rFonts w:ascii="Times New Roman" w:hAnsi="Times New Roman"/>
          <w:sz w:val="28"/>
          <w:szCs w:val="28"/>
        </w:rPr>
        <w:t xml:space="preserve"> із теоретичної, аналітичної та проектної частин. Привести показники ефективності запропонованих заходів для розв’язання проблем дослідження, вказати практичну апробації результатів дослідження.</w:t>
      </w:r>
    </w:p>
    <w:p w:rsidR="00095E3E" w:rsidRDefault="00095E3E" w:rsidP="00190998">
      <w:pPr>
        <w:spacing w:after="0" w:line="240" w:lineRule="auto"/>
        <w:ind w:firstLine="709"/>
        <w:contextualSpacing/>
        <w:jc w:val="center"/>
        <w:rPr>
          <w:rFonts w:ascii="Times New Roman" w:hAnsi="Times New Roman"/>
          <w:b/>
          <w:sz w:val="28"/>
          <w:szCs w:val="28"/>
        </w:rPr>
      </w:pPr>
    </w:p>
    <w:p w:rsidR="008F5830" w:rsidRPr="00274C0A" w:rsidRDefault="008F5830" w:rsidP="00190998">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ВИМОГИ ДО СПИСКУ ВИКОРИСТАНИХ ДЖЕРЕЛ</w:t>
      </w:r>
    </w:p>
    <w:p w:rsidR="008F5830" w:rsidRPr="00274C0A" w:rsidRDefault="008F583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У списку використаних джерел наводяться усі використані літературні джерела вітчизняних і закордонних видань. Посилання на публікації у тексті є обов’язковим. Можливе посилання на електронні засоби інформації (Internet).</w:t>
      </w:r>
    </w:p>
    <w:p w:rsidR="00095E3E" w:rsidRDefault="00095E3E" w:rsidP="00190998">
      <w:pPr>
        <w:spacing w:after="0" w:line="240" w:lineRule="auto"/>
        <w:ind w:firstLine="709"/>
        <w:contextualSpacing/>
        <w:jc w:val="center"/>
        <w:rPr>
          <w:rFonts w:ascii="Times New Roman" w:hAnsi="Times New Roman"/>
          <w:b/>
          <w:sz w:val="28"/>
          <w:szCs w:val="28"/>
        </w:rPr>
      </w:pPr>
    </w:p>
    <w:p w:rsidR="008F5830" w:rsidRPr="00274C0A" w:rsidRDefault="008F5830" w:rsidP="00190998">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ВИМОГИ ДО ОФОРМЛЕННЯ КВАЛІФІКАЦІЙНОЇ РОБОТИ МАГІСТРА</w:t>
      </w:r>
    </w:p>
    <w:p w:rsidR="006B6842" w:rsidRPr="00274C0A" w:rsidRDefault="00B3737D"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lastRenderedPageBreak/>
        <w:t>Вимоги до оформлення дипломної роботи магістра є єдиними для всіх спеціальностей ОНЕУ та відображаються в методичних вказівках «</w:t>
      </w:r>
      <w:r w:rsidR="006B6842" w:rsidRPr="00274C0A">
        <w:rPr>
          <w:rFonts w:ascii="Times New Roman" w:hAnsi="Times New Roman"/>
          <w:sz w:val="28"/>
          <w:szCs w:val="28"/>
        </w:rPr>
        <w:t>Основні вимоги до організації підготовки та захисту</w:t>
      </w:r>
      <w:r w:rsidR="006B6842" w:rsidRPr="00274C0A">
        <w:rPr>
          <w:rFonts w:ascii="Times New Roman" w:hAnsi="Times New Roman"/>
          <w:spacing w:val="30"/>
          <w:sz w:val="28"/>
          <w:szCs w:val="28"/>
        </w:rPr>
        <w:t xml:space="preserve"> </w:t>
      </w:r>
      <w:r w:rsidR="006B6842" w:rsidRPr="00274C0A">
        <w:rPr>
          <w:rFonts w:ascii="Times New Roman" w:hAnsi="Times New Roman"/>
          <w:sz w:val="28"/>
          <w:szCs w:val="28"/>
        </w:rPr>
        <w:t xml:space="preserve">дипломних робіт  магістрів усіх спеціальностей  усіх форм навчання  Одеського </w:t>
      </w:r>
      <w:r w:rsidRPr="00274C0A">
        <w:rPr>
          <w:rFonts w:ascii="Times New Roman" w:hAnsi="Times New Roman"/>
          <w:sz w:val="28"/>
          <w:szCs w:val="28"/>
        </w:rPr>
        <w:t>національного</w:t>
      </w:r>
      <w:r w:rsidR="006B6842" w:rsidRPr="00274C0A">
        <w:rPr>
          <w:rFonts w:ascii="Times New Roman" w:hAnsi="Times New Roman"/>
          <w:sz w:val="28"/>
          <w:szCs w:val="28"/>
        </w:rPr>
        <w:t xml:space="preserve"> економічного університету</w:t>
      </w:r>
      <w:r w:rsidRPr="00274C0A">
        <w:rPr>
          <w:rFonts w:ascii="Times New Roman" w:hAnsi="Times New Roman"/>
          <w:sz w:val="28"/>
          <w:szCs w:val="28"/>
        </w:rPr>
        <w:t>»</w:t>
      </w:r>
      <w:r w:rsidR="006B6842" w:rsidRPr="00274C0A">
        <w:rPr>
          <w:rFonts w:ascii="Times New Roman" w:hAnsi="Times New Roman"/>
          <w:sz w:val="28"/>
          <w:szCs w:val="28"/>
        </w:rPr>
        <w:t xml:space="preserve">  (Уклад. В. К. Кубліков,  Г. О. Величко  – Одеса: ОДЕУ, ротапринт, 2011 р. –  33 с.).</w:t>
      </w:r>
    </w:p>
    <w:p w:rsidR="00D73619" w:rsidRPr="00274C0A" w:rsidRDefault="00D73619" w:rsidP="00190998">
      <w:pPr>
        <w:pStyle w:val="2"/>
        <w:ind w:firstLine="709"/>
        <w:contextualSpacing/>
        <w:jc w:val="both"/>
        <w:rPr>
          <w:b/>
          <w:szCs w:val="28"/>
        </w:rPr>
      </w:pPr>
      <w:r w:rsidRPr="00274C0A">
        <w:rPr>
          <w:b/>
          <w:szCs w:val="28"/>
        </w:rPr>
        <w:t>Рекомендації щодо основних напрямків магістерської роботи</w:t>
      </w:r>
    </w:p>
    <w:p w:rsidR="00D73619" w:rsidRPr="00274C0A" w:rsidRDefault="00D73619" w:rsidP="00190998">
      <w:pPr>
        <w:spacing w:after="0" w:line="240" w:lineRule="auto"/>
        <w:ind w:firstLine="709"/>
        <w:contextualSpacing/>
        <w:jc w:val="both"/>
        <w:rPr>
          <w:rFonts w:ascii="Times New Roman" w:hAnsi="Times New Roman"/>
          <w:sz w:val="28"/>
          <w:szCs w:val="28"/>
        </w:rPr>
      </w:pPr>
    </w:p>
    <w:p w:rsidR="004671B8" w:rsidRDefault="00093342" w:rsidP="00190998">
      <w:pPr>
        <w:spacing w:after="0" w:line="240" w:lineRule="auto"/>
        <w:ind w:firstLine="709"/>
        <w:contextualSpacing/>
        <w:jc w:val="center"/>
        <w:rPr>
          <w:rFonts w:ascii="Times New Roman" w:hAnsi="Times New Roman"/>
          <w:b/>
          <w:bCs/>
          <w:iCs/>
          <w:caps/>
          <w:sz w:val="28"/>
          <w:szCs w:val="28"/>
          <w:u w:val="single"/>
        </w:rPr>
      </w:pPr>
      <w:r w:rsidRPr="00274C0A">
        <w:rPr>
          <w:rFonts w:ascii="Times New Roman" w:hAnsi="Times New Roman"/>
          <w:b/>
          <w:bCs/>
          <w:iCs/>
          <w:caps/>
          <w:sz w:val="28"/>
          <w:szCs w:val="28"/>
          <w:u w:val="single"/>
        </w:rPr>
        <w:t>Стратегічний маркетинг</w:t>
      </w:r>
      <w:r w:rsidR="008A4F4C">
        <w:rPr>
          <w:rFonts w:ascii="Times New Roman" w:hAnsi="Times New Roman"/>
          <w:b/>
          <w:bCs/>
          <w:iCs/>
          <w:caps/>
          <w:sz w:val="28"/>
          <w:szCs w:val="28"/>
          <w:u w:val="single"/>
        </w:rPr>
        <w:t xml:space="preserve"> підприємств</w:t>
      </w:r>
    </w:p>
    <w:p w:rsidR="008A4F4C" w:rsidRDefault="008A4F4C" w:rsidP="00190998">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 xml:space="preserve">Стратегічний маркетинг використовується фірмою для управління бізнесом за допомогою створення довгострокових стратегій виживання в конкурентному середовищі, для вибору управлінського інструментарію з метою перетворення цих стратегій в реальне втілення. </w:t>
      </w:r>
    </w:p>
    <w:p w:rsidR="008A4F4C" w:rsidRDefault="008A4F4C" w:rsidP="00190998">
      <w:pPr>
        <w:spacing w:after="0" w:line="240" w:lineRule="auto"/>
        <w:ind w:firstLine="709"/>
        <w:contextualSpacing/>
        <w:jc w:val="both"/>
        <w:rPr>
          <w:rFonts w:ascii="Times New Roman" w:hAnsi="Times New Roman"/>
          <w:bCs/>
          <w:iCs/>
          <w:sz w:val="28"/>
          <w:szCs w:val="28"/>
        </w:rPr>
      </w:pPr>
      <w:r>
        <w:rPr>
          <w:rFonts w:ascii="Times New Roman" w:hAnsi="Times New Roman"/>
          <w:bCs/>
          <w:iCs/>
          <w:sz w:val="28"/>
          <w:szCs w:val="28"/>
        </w:rPr>
        <w:t>Дипломна робота на тему «Стратегічний маркетинг підприємств» повинна бути направлена на вивчення маркетингового середовища та його впливу на стратегічну діяльність підприємства, аналізу управління та принципів стратегічного маркетингу на підприємстві, розробці та проектуванню маркетингових стратегій на підприємстві.</w:t>
      </w:r>
    </w:p>
    <w:p w:rsidR="00B2224D" w:rsidRPr="00274C0A" w:rsidRDefault="008A4F4C" w:rsidP="00190998">
      <w:pPr>
        <w:spacing w:after="0" w:line="240" w:lineRule="auto"/>
        <w:ind w:firstLine="709"/>
        <w:contextualSpacing/>
        <w:jc w:val="both"/>
        <w:rPr>
          <w:rFonts w:ascii="Times New Roman" w:hAnsi="Times New Roman"/>
          <w:sz w:val="28"/>
          <w:szCs w:val="28"/>
        </w:rPr>
      </w:pPr>
      <w:r w:rsidRPr="008A4F4C">
        <w:rPr>
          <w:rFonts w:ascii="Times New Roman" w:hAnsi="Times New Roman"/>
          <w:bCs/>
          <w:iCs/>
          <w:sz w:val="28"/>
          <w:szCs w:val="28"/>
        </w:rPr>
        <w:t>При виконанні дипломної роботи студент повинен проаналізувати</w:t>
      </w:r>
      <w:r w:rsidR="00B2224D">
        <w:rPr>
          <w:rFonts w:ascii="Times New Roman" w:hAnsi="Times New Roman"/>
          <w:bCs/>
          <w:iCs/>
          <w:sz w:val="28"/>
          <w:szCs w:val="28"/>
        </w:rPr>
        <w:t xml:space="preserve"> стратегічну маркетингову діяльність підприємства та надати р</w:t>
      </w:r>
      <w:r w:rsidR="00B2224D" w:rsidRPr="00274C0A">
        <w:rPr>
          <w:rFonts w:ascii="Times New Roman" w:hAnsi="Times New Roman"/>
          <w:sz w:val="28"/>
          <w:szCs w:val="28"/>
        </w:rPr>
        <w:t>екомендації щодо удосконалення стратегічної політики підприємства</w:t>
      </w:r>
      <w:r w:rsidR="00B2224D" w:rsidRPr="00B2224D">
        <w:rPr>
          <w:rFonts w:ascii="Times New Roman" w:hAnsi="Times New Roman"/>
          <w:sz w:val="28"/>
          <w:szCs w:val="28"/>
        </w:rPr>
        <w:t xml:space="preserve"> </w:t>
      </w:r>
      <w:r w:rsidR="00B2224D" w:rsidRPr="00274C0A">
        <w:rPr>
          <w:rFonts w:ascii="Times New Roman" w:hAnsi="Times New Roman"/>
          <w:sz w:val="28"/>
          <w:szCs w:val="28"/>
        </w:rPr>
        <w:t xml:space="preserve">на висновках </w:t>
      </w:r>
      <w:r w:rsidR="00B2224D">
        <w:rPr>
          <w:rFonts w:ascii="Times New Roman" w:hAnsi="Times New Roman"/>
          <w:sz w:val="28"/>
          <w:szCs w:val="28"/>
        </w:rPr>
        <w:t>проведених</w:t>
      </w:r>
      <w:r w:rsidR="00B2224D" w:rsidRPr="00274C0A">
        <w:rPr>
          <w:rFonts w:ascii="Times New Roman" w:hAnsi="Times New Roman"/>
          <w:sz w:val="28"/>
          <w:szCs w:val="28"/>
        </w:rPr>
        <w:t xml:space="preserve"> досліджень та містити перелік заходів, що раніше не вживалися, розрахунок ефективності апробації рекомендацій, порівняння економічного ефекту від різних заходів.</w:t>
      </w:r>
    </w:p>
    <w:p w:rsidR="008A4F4C" w:rsidRDefault="00B2224D" w:rsidP="00190998">
      <w:pPr>
        <w:spacing w:after="0" w:line="240" w:lineRule="auto"/>
        <w:ind w:firstLine="709"/>
        <w:contextualSpacing/>
        <w:jc w:val="both"/>
        <w:rPr>
          <w:rFonts w:ascii="Times New Roman" w:hAnsi="Times New Roman"/>
          <w:bCs/>
          <w:iCs/>
          <w:sz w:val="28"/>
          <w:szCs w:val="28"/>
        </w:rPr>
      </w:pPr>
      <w:r w:rsidRPr="00B2224D">
        <w:rPr>
          <w:rFonts w:ascii="Times New Roman" w:hAnsi="Times New Roman"/>
          <w:bCs/>
          <w:iCs/>
          <w:sz w:val="28"/>
          <w:szCs w:val="28"/>
        </w:rPr>
        <w:t>Для вирішення поставленої мети доцільно приділити увагу наступному:</w:t>
      </w:r>
    </w:p>
    <w:p w:rsidR="00B2224D" w:rsidRPr="00B2224D" w:rsidRDefault="00B2224D" w:rsidP="00190998">
      <w:pPr>
        <w:pStyle w:val="a3"/>
        <w:numPr>
          <w:ilvl w:val="1"/>
          <w:numId w:val="8"/>
        </w:numPr>
        <w:tabs>
          <w:tab w:val="clear" w:pos="2148"/>
        </w:tabs>
        <w:spacing w:after="0" w:line="240" w:lineRule="auto"/>
        <w:ind w:left="0" w:firstLine="851"/>
        <w:jc w:val="both"/>
        <w:rPr>
          <w:rFonts w:ascii="Times New Roman" w:hAnsi="Times New Roman"/>
          <w:bCs/>
          <w:iCs/>
          <w:sz w:val="28"/>
          <w:szCs w:val="28"/>
        </w:rPr>
      </w:pPr>
      <w:r>
        <w:rPr>
          <w:rFonts w:ascii="Times New Roman" w:hAnsi="Times New Roman"/>
          <w:bCs/>
          <w:iCs/>
          <w:sz w:val="28"/>
          <w:szCs w:val="28"/>
        </w:rPr>
        <w:t xml:space="preserve">Проаналізувати </w:t>
      </w:r>
      <w:r>
        <w:rPr>
          <w:rFonts w:ascii="Times New Roman" w:hAnsi="Times New Roman"/>
          <w:sz w:val="28"/>
          <w:szCs w:val="28"/>
        </w:rPr>
        <w:t xml:space="preserve">сутність і сферу застосування </w:t>
      </w:r>
      <w:r w:rsidRPr="00274C0A">
        <w:rPr>
          <w:rFonts w:ascii="Times New Roman" w:hAnsi="Times New Roman"/>
          <w:sz w:val="28"/>
          <w:szCs w:val="28"/>
        </w:rPr>
        <w:t>стратегічного маркетингу</w:t>
      </w:r>
      <w:r>
        <w:rPr>
          <w:rFonts w:ascii="Times New Roman" w:hAnsi="Times New Roman"/>
          <w:sz w:val="28"/>
          <w:szCs w:val="28"/>
        </w:rPr>
        <w:t>.</w:t>
      </w:r>
    </w:p>
    <w:p w:rsidR="00B2224D" w:rsidRDefault="00B2224D" w:rsidP="00190998">
      <w:pPr>
        <w:pStyle w:val="a3"/>
        <w:numPr>
          <w:ilvl w:val="1"/>
          <w:numId w:val="8"/>
        </w:numPr>
        <w:tabs>
          <w:tab w:val="clear" w:pos="2148"/>
        </w:tabs>
        <w:spacing w:after="0" w:line="240" w:lineRule="auto"/>
        <w:ind w:left="0" w:firstLine="851"/>
        <w:jc w:val="both"/>
        <w:rPr>
          <w:rFonts w:ascii="Times New Roman" w:hAnsi="Times New Roman"/>
          <w:bCs/>
          <w:iCs/>
          <w:sz w:val="28"/>
          <w:szCs w:val="28"/>
        </w:rPr>
      </w:pPr>
      <w:r>
        <w:rPr>
          <w:rFonts w:ascii="Times New Roman" w:hAnsi="Times New Roman"/>
          <w:bCs/>
          <w:iCs/>
          <w:sz w:val="28"/>
          <w:szCs w:val="28"/>
        </w:rPr>
        <w:t>Показати та проаналізувати конкурентне середовище і його вплив на діяльність фірми:</w:t>
      </w:r>
    </w:p>
    <w:p w:rsidR="00B2224D" w:rsidRDefault="00B2224D" w:rsidP="00190998">
      <w:pPr>
        <w:pStyle w:val="a3"/>
        <w:numPr>
          <w:ilvl w:val="0"/>
          <w:numId w:val="8"/>
        </w:numPr>
        <w:spacing w:after="0" w:line="240" w:lineRule="auto"/>
        <w:jc w:val="both"/>
        <w:rPr>
          <w:rFonts w:ascii="Times New Roman" w:hAnsi="Times New Roman"/>
          <w:bCs/>
          <w:iCs/>
          <w:sz w:val="28"/>
          <w:szCs w:val="28"/>
        </w:rPr>
      </w:pPr>
      <w:r>
        <w:rPr>
          <w:rFonts w:ascii="Times New Roman" w:hAnsi="Times New Roman"/>
          <w:bCs/>
          <w:iCs/>
          <w:sz w:val="28"/>
          <w:szCs w:val="28"/>
        </w:rPr>
        <w:t>визначення конкурентного середовища</w:t>
      </w:r>
      <w:r w:rsidR="00807F60">
        <w:rPr>
          <w:rFonts w:ascii="Times New Roman" w:hAnsi="Times New Roman"/>
          <w:bCs/>
          <w:iCs/>
          <w:sz w:val="28"/>
          <w:szCs w:val="28"/>
        </w:rPr>
        <w:t>;</w:t>
      </w:r>
    </w:p>
    <w:p w:rsidR="00B2224D" w:rsidRDefault="00B2224D" w:rsidP="00190998">
      <w:pPr>
        <w:pStyle w:val="a3"/>
        <w:numPr>
          <w:ilvl w:val="0"/>
          <w:numId w:val="8"/>
        </w:numPr>
        <w:spacing w:after="0" w:line="240" w:lineRule="auto"/>
        <w:jc w:val="both"/>
        <w:rPr>
          <w:rFonts w:ascii="Times New Roman" w:hAnsi="Times New Roman"/>
          <w:bCs/>
          <w:iCs/>
          <w:sz w:val="28"/>
          <w:szCs w:val="28"/>
        </w:rPr>
      </w:pPr>
      <w:r>
        <w:rPr>
          <w:rFonts w:ascii="Times New Roman" w:hAnsi="Times New Roman"/>
          <w:bCs/>
          <w:iCs/>
          <w:sz w:val="28"/>
          <w:szCs w:val="28"/>
        </w:rPr>
        <w:t>аналіз та класифікація конкурентних позицій</w:t>
      </w:r>
      <w:r w:rsidR="00807F60">
        <w:rPr>
          <w:rFonts w:ascii="Times New Roman" w:hAnsi="Times New Roman"/>
          <w:bCs/>
          <w:iCs/>
          <w:sz w:val="28"/>
          <w:szCs w:val="28"/>
        </w:rPr>
        <w:t>;</w:t>
      </w:r>
    </w:p>
    <w:p w:rsidR="00B2224D" w:rsidRDefault="00B2224D" w:rsidP="00190998">
      <w:pPr>
        <w:pStyle w:val="a3"/>
        <w:numPr>
          <w:ilvl w:val="0"/>
          <w:numId w:val="8"/>
        </w:numPr>
        <w:spacing w:after="0" w:line="240" w:lineRule="auto"/>
        <w:jc w:val="both"/>
        <w:rPr>
          <w:rFonts w:ascii="Times New Roman" w:hAnsi="Times New Roman"/>
          <w:bCs/>
          <w:iCs/>
          <w:sz w:val="28"/>
          <w:szCs w:val="28"/>
        </w:rPr>
      </w:pPr>
      <w:r>
        <w:rPr>
          <w:rFonts w:ascii="Times New Roman" w:hAnsi="Times New Roman"/>
          <w:bCs/>
          <w:iCs/>
          <w:sz w:val="28"/>
          <w:szCs w:val="28"/>
        </w:rPr>
        <w:t>визначення методів конкурентної боротьби та конкурентних переваг підприємства</w:t>
      </w:r>
      <w:r w:rsidR="00807F60">
        <w:rPr>
          <w:rFonts w:ascii="Times New Roman" w:hAnsi="Times New Roman"/>
          <w:bCs/>
          <w:iCs/>
          <w:sz w:val="28"/>
          <w:szCs w:val="28"/>
        </w:rPr>
        <w:t>.</w:t>
      </w:r>
    </w:p>
    <w:p w:rsidR="00B2224D" w:rsidRPr="00B2224D" w:rsidRDefault="00B2224D" w:rsidP="00190998">
      <w:pPr>
        <w:spacing w:after="0" w:line="240" w:lineRule="auto"/>
        <w:ind w:firstLine="851"/>
        <w:contextualSpacing/>
        <w:jc w:val="both"/>
        <w:rPr>
          <w:rFonts w:ascii="Times New Roman" w:hAnsi="Times New Roman"/>
          <w:bCs/>
          <w:iCs/>
          <w:sz w:val="28"/>
          <w:szCs w:val="28"/>
        </w:rPr>
      </w:pPr>
      <w:r>
        <w:rPr>
          <w:rFonts w:ascii="Times New Roman" w:hAnsi="Times New Roman"/>
          <w:bCs/>
          <w:iCs/>
          <w:sz w:val="28"/>
          <w:szCs w:val="28"/>
        </w:rPr>
        <w:t>3. Визнач</w:t>
      </w:r>
      <w:r w:rsidR="00894304">
        <w:rPr>
          <w:rFonts w:ascii="Times New Roman" w:hAnsi="Times New Roman"/>
          <w:bCs/>
          <w:iCs/>
          <w:sz w:val="28"/>
          <w:szCs w:val="28"/>
        </w:rPr>
        <w:t>ити</w:t>
      </w:r>
      <w:r>
        <w:rPr>
          <w:rFonts w:ascii="Times New Roman" w:hAnsi="Times New Roman"/>
          <w:bCs/>
          <w:iCs/>
          <w:sz w:val="28"/>
          <w:szCs w:val="28"/>
        </w:rPr>
        <w:t xml:space="preserve"> індикатор</w:t>
      </w:r>
      <w:r w:rsidR="00894304">
        <w:rPr>
          <w:rFonts w:ascii="Times New Roman" w:hAnsi="Times New Roman"/>
          <w:bCs/>
          <w:iCs/>
          <w:sz w:val="28"/>
          <w:szCs w:val="28"/>
        </w:rPr>
        <w:t>и</w:t>
      </w:r>
      <w:r>
        <w:rPr>
          <w:rFonts w:ascii="Times New Roman" w:hAnsi="Times New Roman"/>
          <w:bCs/>
          <w:iCs/>
          <w:sz w:val="28"/>
          <w:szCs w:val="28"/>
        </w:rPr>
        <w:t xml:space="preserve"> конкурентоспроможності фірми. </w:t>
      </w:r>
      <w:r w:rsidRPr="00B2224D">
        <w:rPr>
          <w:rFonts w:ascii="Times New Roman" w:hAnsi="Times New Roman"/>
          <w:bCs/>
          <w:iCs/>
          <w:sz w:val="28"/>
          <w:szCs w:val="28"/>
        </w:rPr>
        <w:t>Методи оцінки конкурентоспроможності підприємств:</w:t>
      </w:r>
    </w:p>
    <w:p w:rsidR="00B2224D" w:rsidRPr="00B2224D" w:rsidRDefault="00B2224D" w:rsidP="00190998">
      <w:pPr>
        <w:spacing w:after="0" w:line="240" w:lineRule="auto"/>
        <w:ind w:left="851"/>
        <w:contextualSpacing/>
        <w:jc w:val="both"/>
        <w:rPr>
          <w:rFonts w:ascii="Times New Roman" w:hAnsi="Times New Roman"/>
          <w:bCs/>
          <w:iCs/>
          <w:sz w:val="28"/>
          <w:szCs w:val="28"/>
        </w:rPr>
      </w:pPr>
      <w:r w:rsidRPr="00B2224D">
        <w:rPr>
          <w:rFonts w:ascii="Times New Roman" w:hAnsi="Times New Roman"/>
          <w:bCs/>
          <w:iCs/>
          <w:sz w:val="28"/>
          <w:szCs w:val="28"/>
        </w:rPr>
        <w:t>•</w:t>
      </w:r>
      <w:r w:rsidRPr="00B2224D">
        <w:rPr>
          <w:rFonts w:ascii="Times New Roman" w:hAnsi="Times New Roman"/>
          <w:bCs/>
          <w:iCs/>
          <w:sz w:val="28"/>
          <w:szCs w:val="28"/>
        </w:rPr>
        <w:tab/>
        <w:t>модель Майкла Портера;</w:t>
      </w:r>
    </w:p>
    <w:p w:rsidR="00B2224D" w:rsidRDefault="00B2224D" w:rsidP="00190998">
      <w:pPr>
        <w:spacing w:after="0" w:line="240" w:lineRule="auto"/>
        <w:ind w:left="851"/>
        <w:contextualSpacing/>
        <w:jc w:val="both"/>
        <w:rPr>
          <w:rFonts w:ascii="Times New Roman" w:hAnsi="Times New Roman"/>
          <w:bCs/>
          <w:iCs/>
          <w:sz w:val="28"/>
          <w:szCs w:val="28"/>
        </w:rPr>
      </w:pPr>
      <w:r w:rsidRPr="00B2224D">
        <w:rPr>
          <w:rFonts w:ascii="Times New Roman" w:hAnsi="Times New Roman"/>
          <w:bCs/>
          <w:iCs/>
          <w:sz w:val="28"/>
          <w:szCs w:val="28"/>
        </w:rPr>
        <w:t>•</w:t>
      </w:r>
      <w:r w:rsidRPr="00B2224D">
        <w:rPr>
          <w:rFonts w:ascii="Times New Roman" w:hAnsi="Times New Roman"/>
          <w:bCs/>
          <w:iCs/>
          <w:sz w:val="28"/>
          <w:szCs w:val="28"/>
        </w:rPr>
        <w:tab/>
        <w:t>модель Ансоффа.</w:t>
      </w:r>
    </w:p>
    <w:p w:rsidR="00894304" w:rsidRDefault="00894304" w:rsidP="00190998">
      <w:pPr>
        <w:spacing w:after="0" w:line="240" w:lineRule="auto"/>
        <w:ind w:firstLine="851"/>
        <w:contextualSpacing/>
        <w:jc w:val="both"/>
        <w:rPr>
          <w:rFonts w:ascii="Times New Roman" w:hAnsi="Times New Roman"/>
          <w:sz w:val="28"/>
          <w:szCs w:val="28"/>
        </w:rPr>
      </w:pPr>
      <w:r>
        <w:rPr>
          <w:rFonts w:ascii="Times New Roman" w:hAnsi="Times New Roman"/>
          <w:bCs/>
          <w:iCs/>
          <w:sz w:val="28"/>
          <w:szCs w:val="28"/>
        </w:rPr>
        <w:t xml:space="preserve">Комплексний аналіз ринкових можливостей та загроз для підприємства за допомогою </w:t>
      </w:r>
      <w:r w:rsidRPr="00274C0A">
        <w:rPr>
          <w:rFonts w:ascii="Times New Roman" w:hAnsi="Times New Roman"/>
          <w:sz w:val="28"/>
          <w:szCs w:val="28"/>
        </w:rPr>
        <w:t>SWOT – аналіз</w:t>
      </w:r>
      <w:r>
        <w:rPr>
          <w:rFonts w:ascii="Times New Roman" w:hAnsi="Times New Roman"/>
          <w:sz w:val="28"/>
          <w:szCs w:val="28"/>
        </w:rPr>
        <w:t>у.</w:t>
      </w:r>
    </w:p>
    <w:p w:rsidR="00894304" w:rsidRDefault="00894304" w:rsidP="00190998">
      <w:pPr>
        <w:spacing w:after="0" w:line="240" w:lineRule="auto"/>
        <w:ind w:firstLine="851"/>
        <w:contextualSpacing/>
        <w:jc w:val="both"/>
        <w:rPr>
          <w:rFonts w:ascii="Times New Roman" w:hAnsi="Times New Roman"/>
          <w:bCs/>
          <w:iCs/>
          <w:sz w:val="28"/>
          <w:szCs w:val="28"/>
        </w:rPr>
      </w:pPr>
      <w:r>
        <w:rPr>
          <w:rFonts w:ascii="Times New Roman" w:hAnsi="Times New Roman"/>
          <w:bCs/>
          <w:iCs/>
          <w:sz w:val="28"/>
          <w:szCs w:val="28"/>
        </w:rPr>
        <w:t>4. Оцінити конкурентоспроможність продукції підприємства. Застосувати концепції споживчої цінності по М.Портеру. Проаналізувати фактори, які впливають на конкурентоспроможність продукції. Оцінити рівень конкурентоспроможності товару. Запропонувати методи підвищення конкурентоспроможності товару в виборі споживачів.</w:t>
      </w:r>
    </w:p>
    <w:p w:rsidR="00894304" w:rsidRDefault="00894304" w:rsidP="00190998">
      <w:pPr>
        <w:spacing w:after="0" w:line="240" w:lineRule="auto"/>
        <w:ind w:firstLine="851"/>
        <w:contextualSpacing/>
        <w:jc w:val="both"/>
        <w:rPr>
          <w:rFonts w:ascii="Times New Roman" w:hAnsi="Times New Roman"/>
          <w:bCs/>
          <w:iCs/>
          <w:sz w:val="28"/>
          <w:szCs w:val="28"/>
        </w:rPr>
      </w:pPr>
      <w:r>
        <w:rPr>
          <w:rFonts w:ascii="Times New Roman" w:hAnsi="Times New Roman"/>
          <w:bCs/>
          <w:iCs/>
          <w:sz w:val="28"/>
          <w:szCs w:val="28"/>
        </w:rPr>
        <w:lastRenderedPageBreak/>
        <w:t xml:space="preserve">5. Проаналізувати </w:t>
      </w:r>
      <w:r w:rsidR="003204FD">
        <w:rPr>
          <w:rFonts w:ascii="Times New Roman" w:hAnsi="Times New Roman"/>
          <w:bCs/>
          <w:iCs/>
          <w:sz w:val="28"/>
          <w:szCs w:val="28"/>
        </w:rPr>
        <w:t>маркетингові стратегії сегментації та вибору цільового ринку:</w:t>
      </w:r>
    </w:p>
    <w:p w:rsidR="003204FD" w:rsidRPr="003204FD" w:rsidRDefault="003204FD" w:rsidP="00190998">
      <w:pPr>
        <w:pStyle w:val="a3"/>
        <w:numPr>
          <w:ilvl w:val="0"/>
          <w:numId w:val="19"/>
        </w:numPr>
        <w:spacing w:after="0" w:line="240" w:lineRule="auto"/>
        <w:jc w:val="both"/>
        <w:rPr>
          <w:rFonts w:ascii="Times New Roman" w:hAnsi="Times New Roman"/>
          <w:bCs/>
          <w:iCs/>
          <w:sz w:val="28"/>
          <w:szCs w:val="28"/>
        </w:rPr>
      </w:pPr>
      <w:r w:rsidRPr="003204FD">
        <w:rPr>
          <w:rFonts w:ascii="Times New Roman" w:hAnsi="Times New Roman"/>
          <w:bCs/>
          <w:iCs/>
          <w:sz w:val="28"/>
          <w:szCs w:val="28"/>
        </w:rPr>
        <w:t>визначення факторів та критеріїв сегментації</w:t>
      </w:r>
      <w:r w:rsidR="00807F60">
        <w:rPr>
          <w:rFonts w:ascii="Times New Roman" w:hAnsi="Times New Roman"/>
          <w:bCs/>
          <w:iCs/>
          <w:sz w:val="28"/>
          <w:szCs w:val="28"/>
        </w:rPr>
        <w:t>;</w:t>
      </w:r>
    </w:p>
    <w:p w:rsidR="003204FD" w:rsidRPr="003204FD" w:rsidRDefault="003204FD" w:rsidP="00190998">
      <w:pPr>
        <w:pStyle w:val="a3"/>
        <w:numPr>
          <w:ilvl w:val="0"/>
          <w:numId w:val="19"/>
        </w:numPr>
        <w:spacing w:after="0" w:line="240" w:lineRule="auto"/>
        <w:jc w:val="both"/>
        <w:rPr>
          <w:rFonts w:ascii="Times New Roman" w:hAnsi="Times New Roman"/>
          <w:bCs/>
          <w:iCs/>
          <w:sz w:val="28"/>
          <w:szCs w:val="28"/>
        </w:rPr>
      </w:pPr>
      <w:r w:rsidRPr="003204FD">
        <w:rPr>
          <w:rFonts w:ascii="Times New Roman" w:hAnsi="Times New Roman"/>
          <w:bCs/>
          <w:iCs/>
          <w:sz w:val="28"/>
          <w:szCs w:val="28"/>
        </w:rPr>
        <w:t>оцінка сегментів у процесі вибору цільових сегментів</w:t>
      </w:r>
      <w:r w:rsidR="00807F60">
        <w:rPr>
          <w:rFonts w:ascii="Times New Roman" w:hAnsi="Times New Roman"/>
          <w:bCs/>
          <w:iCs/>
          <w:sz w:val="28"/>
          <w:szCs w:val="28"/>
        </w:rPr>
        <w:t>;</w:t>
      </w:r>
    </w:p>
    <w:p w:rsidR="003204FD" w:rsidRPr="003204FD" w:rsidRDefault="003204FD" w:rsidP="00792A2D">
      <w:pPr>
        <w:pStyle w:val="a3"/>
        <w:numPr>
          <w:ilvl w:val="0"/>
          <w:numId w:val="19"/>
        </w:numPr>
        <w:spacing w:after="0" w:line="240" w:lineRule="auto"/>
        <w:ind w:left="1276" w:hanging="65"/>
        <w:jc w:val="both"/>
        <w:rPr>
          <w:rFonts w:ascii="Times New Roman" w:hAnsi="Times New Roman"/>
          <w:bCs/>
          <w:iCs/>
          <w:sz w:val="28"/>
          <w:szCs w:val="28"/>
        </w:rPr>
      </w:pPr>
      <w:r w:rsidRPr="003204FD">
        <w:rPr>
          <w:rFonts w:ascii="Times New Roman" w:hAnsi="Times New Roman"/>
          <w:bCs/>
          <w:iCs/>
          <w:sz w:val="28"/>
          <w:szCs w:val="28"/>
        </w:rPr>
        <w:t>обґрунтування застосування стратегії недиференційованого, диференційованого або концентрованого маркетингу</w:t>
      </w:r>
      <w:r w:rsidR="00807F60">
        <w:rPr>
          <w:rFonts w:ascii="Times New Roman" w:hAnsi="Times New Roman"/>
          <w:bCs/>
          <w:iCs/>
          <w:sz w:val="28"/>
          <w:szCs w:val="28"/>
        </w:rPr>
        <w:t>.</w:t>
      </w:r>
    </w:p>
    <w:p w:rsidR="00B2224D" w:rsidRDefault="003204FD" w:rsidP="00190998">
      <w:pPr>
        <w:spacing w:after="0" w:line="240" w:lineRule="auto"/>
        <w:ind w:left="851"/>
        <w:contextualSpacing/>
        <w:jc w:val="both"/>
        <w:rPr>
          <w:rFonts w:ascii="Times New Roman" w:hAnsi="Times New Roman"/>
          <w:bCs/>
          <w:iCs/>
          <w:sz w:val="28"/>
          <w:szCs w:val="28"/>
        </w:rPr>
      </w:pPr>
      <w:r>
        <w:rPr>
          <w:rFonts w:ascii="Times New Roman" w:hAnsi="Times New Roman"/>
          <w:bCs/>
          <w:iCs/>
          <w:sz w:val="28"/>
          <w:szCs w:val="28"/>
        </w:rPr>
        <w:t xml:space="preserve">6. </w:t>
      </w:r>
      <w:r w:rsidR="00807F60">
        <w:rPr>
          <w:rFonts w:ascii="Times New Roman" w:hAnsi="Times New Roman"/>
          <w:bCs/>
          <w:iCs/>
          <w:sz w:val="28"/>
          <w:szCs w:val="28"/>
        </w:rPr>
        <w:t xml:space="preserve">   </w:t>
      </w:r>
      <w:r>
        <w:rPr>
          <w:rFonts w:ascii="Times New Roman" w:hAnsi="Times New Roman"/>
          <w:bCs/>
          <w:iCs/>
          <w:sz w:val="28"/>
          <w:szCs w:val="28"/>
        </w:rPr>
        <w:t>Проаналізувати маркетингові стратегії росту на підприємстві</w:t>
      </w:r>
    </w:p>
    <w:p w:rsidR="003204FD" w:rsidRDefault="003204FD" w:rsidP="00190998">
      <w:pPr>
        <w:spacing w:after="0" w:line="240" w:lineRule="auto"/>
        <w:ind w:firstLine="851"/>
        <w:contextualSpacing/>
        <w:jc w:val="both"/>
        <w:rPr>
          <w:rFonts w:ascii="Times New Roman" w:hAnsi="Times New Roman"/>
          <w:bCs/>
          <w:iCs/>
          <w:sz w:val="28"/>
          <w:szCs w:val="28"/>
        </w:rPr>
      </w:pPr>
      <w:r>
        <w:rPr>
          <w:rFonts w:ascii="Times New Roman" w:hAnsi="Times New Roman"/>
          <w:bCs/>
          <w:iCs/>
          <w:sz w:val="28"/>
          <w:szCs w:val="28"/>
        </w:rPr>
        <w:t>7.</w:t>
      </w:r>
      <w:r w:rsidR="00807F60">
        <w:rPr>
          <w:rFonts w:ascii="Times New Roman" w:hAnsi="Times New Roman"/>
          <w:bCs/>
          <w:iCs/>
          <w:sz w:val="28"/>
          <w:szCs w:val="28"/>
        </w:rPr>
        <w:t xml:space="preserve"> </w:t>
      </w:r>
      <w:r>
        <w:rPr>
          <w:rFonts w:ascii="Times New Roman" w:hAnsi="Times New Roman"/>
          <w:bCs/>
          <w:iCs/>
          <w:sz w:val="28"/>
          <w:szCs w:val="28"/>
        </w:rPr>
        <w:t xml:space="preserve">Проаналізувати маркетингове управління портфелем бізнесу підприємства. Застосувати </w:t>
      </w:r>
      <w:r>
        <w:rPr>
          <w:rFonts w:ascii="Times New Roman" w:hAnsi="Times New Roman"/>
          <w:bCs/>
          <w:iCs/>
          <w:sz w:val="28"/>
          <w:szCs w:val="28"/>
        </w:rPr>
        <w:tab/>
        <w:t xml:space="preserve">стратегічну модель Портера, </w:t>
      </w:r>
      <w:r w:rsidR="00807F60">
        <w:rPr>
          <w:rFonts w:ascii="Times New Roman" w:hAnsi="Times New Roman"/>
          <w:bCs/>
          <w:iCs/>
          <w:sz w:val="28"/>
          <w:szCs w:val="28"/>
        </w:rPr>
        <w:t xml:space="preserve"> портельні моделі  </w:t>
      </w:r>
      <w:r>
        <w:rPr>
          <w:rFonts w:ascii="Times New Roman" w:hAnsi="Times New Roman"/>
          <w:bCs/>
          <w:iCs/>
          <w:sz w:val="28"/>
          <w:szCs w:val="28"/>
        </w:rPr>
        <w:t>БКГ</w:t>
      </w:r>
      <w:r w:rsidR="00807F60">
        <w:rPr>
          <w:rFonts w:ascii="Times New Roman" w:hAnsi="Times New Roman"/>
          <w:bCs/>
          <w:iCs/>
          <w:sz w:val="28"/>
          <w:szCs w:val="28"/>
        </w:rPr>
        <w:t xml:space="preserve"> та</w:t>
      </w:r>
      <w:r w:rsidRPr="003204FD">
        <w:rPr>
          <w:rFonts w:ascii="Times New Roman" w:hAnsi="Times New Roman"/>
          <w:bCs/>
          <w:iCs/>
          <w:sz w:val="28"/>
          <w:szCs w:val="28"/>
        </w:rPr>
        <w:t xml:space="preserve"> «Мак-Кінсі – Дженерал Електрик»</w:t>
      </w:r>
      <w:r w:rsidR="00807F60">
        <w:rPr>
          <w:rFonts w:ascii="Times New Roman" w:hAnsi="Times New Roman"/>
          <w:bCs/>
          <w:iCs/>
          <w:sz w:val="28"/>
          <w:szCs w:val="28"/>
        </w:rPr>
        <w:t>.</w:t>
      </w:r>
    </w:p>
    <w:p w:rsidR="00807F60" w:rsidRDefault="00807F60" w:rsidP="00190998">
      <w:pPr>
        <w:spacing w:after="0" w:line="240" w:lineRule="auto"/>
        <w:ind w:left="851"/>
        <w:contextualSpacing/>
        <w:jc w:val="both"/>
        <w:rPr>
          <w:rFonts w:ascii="Times New Roman" w:hAnsi="Times New Roman"/>
          <w:bCs/>
          <w:iCs/>
          <w:sz w:val="28"/>
          <w:szCs w:val="28"/>
        </w:rPr>
      </w:pPr>
      <w:r>
        <w:rPr>
          <w:rFonts w:ascii="Times New Roman" w:hAnsi="Times New Roman"/>
          <w:bCs/>
          <w:iCs/>
          <w:sz w:val="28"/>
          <w:szCs w:val="28"/>
        </w:rPr>
        <w:t>8.   Оцінити стратегічні помилки в роботі фірми:</w:t>
      </w:r>
    </w:p>
    <w:p w:rsidR="00807F60" w:rsidRPr="00807F60" w:rsidRDefault="00807F60" w:rsidP="00190998">
      <w:pPr>
        <w:pStyle w:val="a3"/>
        <w:numPr>
          <w:ilvl w:val="0"/>
          <w:numId w:val="20"/>
        </w:numPr>
        <w:spacing w:after="0" w:line="240" w:lineRule="auto"/>
        <w:jc w:val="both"/>
        <w:rPr>
          <w:rFonts w:ascii="Times New Roman" w:hAnsi="Times New Roman"/>
          <w:sz w:val="28"/>
          <w:szCs w:val="28"/>
        </w:rPr>
      </w:pPr>
      <w:r w:rsidRPr="00807F60">
        <w:rPr>
          <w:rFonts w:ascii="Times New Roman" w:hAnsi="Times New Roman"/>
          <w:bCs/>
          <w:iCs/>
          <w:sz w:val="28"/>
          <w:szCs w:val="28"/>
        </w:rPr>
        <w:t xml:space="preserve">провести </w:t>
      </w:r>
      <w:r w:rsidRPr="00807F60">
        <w:rPr>
          <w:rFonts w:ascii="Times New Roman" w:hAnsi="Times New Roman"/>
          <w:sz w:val="28"/>
          <w:szCs w:val="28"/>
        </w:rPr>
        <w:t>GAP – аналіз;</w:t>
      </w:r>
    </w:p>
    <w:p w:rsidR="00807F60" w:rsidRPr="00807F60" w:rsidRDefault="00807F60" w:rsidP="00792A2D">
      <w:pPr>
        <w:pStyle w:val="a3"/>
        <w:numPr>
          <w:ilvl w:val="0"/>
          <w:numId w:val="20"/>
        </w:numPr>
        <w:spacing w:after="0" w:line="240" w:lineRule="auto"/>
        <w:ind w:left="1276" w:hanging="76"/>
        <w:jc w:val="both"/>
        <w:rPr>
          <w:rFonts w:ascii="Times New Roman" w:hAnsi="Times New Roman"/>
          <w:sz w:val="28"/>
          <w:szCs w:val="28"/>
        </w:rPr>
      </w:pPr>
      <w:r w:rsidRPr="00807F60">
        <w:rPr>
          <w:rFonts w:ascii="Times New Roman" w:hAnsi="Times New Roman"/>
          <w:sz w:val="28"/>
          <w:szCs w:val="28"/>
        </w:rPr>
        <w:t>здійснити стратегічне планування рентабельності бізнесу, обсязів реалізації товару;</w:t>
      </w:r>
    </w:p>
    <w:p w:rsidR="00807F60" w:rsidRPr="00807F60" w:rsidRDefault="00807F60" w:rsidP="00792A2D">
      <w:pPr>
        <w:pStyle w:val="a3"/>
        <w:numPr>
          <w:ilvl w:val="0"/>
          <w:numId w:val="20"/>
        </w:numPr>
        <w:tabs>
          <w:tab w:val="left" w:pos="1276"/>
        </w:tabs>
        <w:spacing w:after="0" w:line="240" w:lineRule="auto"/>
        <w:ind w:left="1276" w:hanging="65"/>
        <w:jc w:val="both"/>
        <w:rPr>
          <w:rFonts w:ascii="Times New Roman" w:hAnsi="Times New Roman"/>
          <w:sz w:val="28"/>
          <w:szCs w:val="28"/>
        </w:rPr>
      </w:pPr>
      <w:r w:rsidRPr="00807F60">
        <w:rPr>
          <w:rFonts w:ascii="Times New Roman" w:hAnsi="Times New Roman"/>
          <w:sz w:val="28"/>
          <w:szCs w:val="28"/>
        </w:rPr>
        <w:t>спрогнозувати ризики для розвитку фірми, оцінити портфель ризиків для фірми, визначити інтенсивність ризику, оцінити стратегічно небезпечні для розвитку фірми ризики.</w:t>
      </w:r>
    </w:p>
    <w:p w:rsidR="00807F60" w:rsidRPr="00274C0A" w:rsidRDefault="00807F60" w:rsidP="00190998">
      <w:pPr>
        <w:spacing w:after="0" w:line="240" w:lineRule="auto"/>
        <w:ind w:firstLine="709"/>
        <w:contextualSpacing/>
        <w:jc w:val="both"/>
        <w:rPr>
          <w:rFonts w:ascii="Times New Roman" w:hAnsi="Times New Roman"/>
          <w:sz w:val="28"/>
          <w:szCs w:val="28"/>
        </w:rPr>
      </w:pPr>
      <w:r>
        <w:rPr>
          <w:rFonts w:ascii="Times New Roman" w:hAnsi="Times New Roman"/>
          <w:bCs/>
          <w:iCs/>
          <w:sz w:val="28"/>
          <w:szCs w:val="28"/>
        </w:rPr>
        <w:t>9. Запропонувати р</w:t>
      </w:r>
      <w:r w:rsidRPr="00274C0A">
        <w:rPr>
          <w:rFonts w:ascii="Times New Roman" w:hAnsi="Times New Roman"/>
          <w:sz w:val="28"/>
          <w:szCs w:val="28"/>
        </w:rPr>
        <w:t>екомендації щодо удосконалення стратегічної політики підприємства</w:t>
      </w:r>
      <w:r>
        <w:rPr>
          <w:rFonts w:ascii="Times New Roman" w:hAnsi="Times New Roman"/>
          <w:sz w:val="28"/>
          <w:szCs w:val="28"/>
        </w:rPr>
        <w:t xml:space="preserve"> та </w:t>
      </w:r>
      <w:r w:rsidRPr="00274C0A">
        <w:rPr>
          <w:rFonts w:ascii="Times New Roman" w:hAnsi="Times New Roman"/>
          <w:sz w:val="28"/>
          <w:szCs w:val="28"/>
        </w:rPr>
        <w:t>стратегічний план маркетингу щодо підвищення ефективності впровадження комплексу маркетингу.</w:t>
      </w:r>
    </w:p>
    <w:p w:rsidR="00093342" w:rsidRPr="00274C0A" w:rsidRDefault="00093342" w:rsidP="00190998">
      <w:pPr>
        <w:spacing w:after="0" w:line="240" w:lineRule="auto"/>
        <w:ind w:firstLine="709"/>
        <w:contextualSpacing/>
        <w:jc w:val="both"/>
        <w:rPr>
          <w:rFonts w:ascii="Times New Roman" w:hAnsi="Times New Roman"/>
          <w:b/>
          <w:bCs/>
          <w:iCs/>
          <w:sz w:val="28"/>
          <w:szCs w:val="28"/>
          <w:u w:val="single"/>
        </w:rPr>
      </w:pPr>
    </w:p>
    <w:p w:rsidR="00093342" w:rsidRDefault="00093342" w:rsidP="00190998">
      <w:pPr>
        <w:spacing w:line="240" w:lineRule="auto"/>
        <w:contextualSpacing/>
        <w:jc w:val="center"/>
        <w:rPr>
          <w:rFonts w:ascii="Times New Roman" w:hAnsi="Times New Roman"/>
          <w:b/>
          <w:caps/>
          <w:sz w:val="28"/>
          <w:szCs w:val="28"/>
          <w:u w:val="single"/>
        </w:rPr>
      </w:pPr>
      <w:r w:rsidRPr="00274C0A">
        <w:rPr>
          <w:rFonts w:ascii="Times New Roman" w:hAnsi="Times New Roman"/>
          <w:b/>
          <w:caps/>
          <w:sz w:val="28"/>
          <w:szCs w:val="28"/>
          <w:u w:val="single"/>
        </w:rPr>
        <w:t>Міжнародний маркетинг</w:t>
      </w:r>
      <w:r w:rsidR="00807F60">
        <w:rPr>
          <w:rFonts w:ascii="Times New Roman" w:hAnsi="Times New Roman"/>
          <w:b/>
          <w:caps/>
          <w:sz w:val="28"/>
          <w:szCs w:val="28"/>
          <w:u w:val="single"/>
        </w:rPr>
        <w:t xml:space="preserve"> ПІДПРИЄМСТВ</w:t>
      </w:r>
    </w:p>
    <w:p w:rsidR="00361AA3" w:rsidRDefault="00361AA3" w:rsidP="00190998">
      <w:pPr>
        <w:spacing w:line="240" w:lineRule="auto"/>
        <w:ind w:firstLine="709"/>
        <w:contextualSpacing/>
        <w:jc w:val="both"/>
        <w:rPr>
          <w:rFonts w:ascii="Times New Roman" w:hAnsi="Times New Roman"/>
          <w:sz w:val="28"/>
          <w:szCs w:val="28"/>
        </w:rPr>
      </w:pPr>
      <w:r w:rsidRPr="00361AA3">
        <w:rPr>
          <w:rFonts w:ascii="Times New Roman" w:hAnsi="Times New Roman"/>
          <w:sz w:val="28"/>
          <w:szCs w:val="28"/>
        </w:rPr>
        <w:t xml:space="preserve">Міжнародний маркетинг як один із напрямків маркетингу </w:t>
      </w:r>
      <w:r>
        <w:rPr>
          <w:rFonts w:ascii="Times New Roman" w:hAnsi="Times New Roman"/>
          <w:sz w:val="28"/>
          <w:szCs w:val="28"/>
        </w:rPr>
        <w:t>направлений на вивчення</w:t>
      </w:r>
      <w:r w:rsidRPr="00361AA3">
        <w:rPr>
          <w:rFonts w:ascii="Times New Roman" w:hAnsi="Times New Roman"/>
          <w:sz w:val="28"/>
          <w:szCs w:val="28"/>
        </w:rPr>
        <w:t xml:space="preserve"> усіх сторін діяльності організацій та установ на промисловому міжнародному ринку, ринку торгівлі товарами та послугами.</w:t>
      </w:r>
    </w:p>
    <w:p w:rsidR="00361AA3" w:rsidRDefault="00361AA3" w:rsidP="00190998">
      <w:pPr>
        <w:spacing w:line="240" w:lineRule="auto"/>
        <w:ind w:firstLine="709"/>
        <w:contextualSpacing/>
        <w:jc w:val="both"/>
        <w:rPr>
          <w:rFonts w:ascii="Times New Roman" w:hAnsi="Times New Roman"/>
          <w:sz w:val="28"/>
          <w:szCs w:val="28"/>
        </w:rPr>
      </w:pPr>
      <w:r w:rsidRPr="00361AA3">
        <w:rPr>
          <w:rFonts w:ascii="Times New Roman" w:hAnsi="Times New Roman"/>
          <w:sz w:val="28"/>
          <w:szCs w:val="28"/>
        </w:rPr>
        <w:t>Дипломна робота на тему</w:t>
      </w:r>
      <w:r>
        <w:rPr>
          <w:rFonts w:ascii="Times New Roman" w:hAnsi="Times New Roman"/>
          <w:sz w:val="28"/>
          <w:szCs w:val="28"/>
        </w:rPr>
        <w:t xml:space="preserve"> «Міжнародний маркетинг підприємств» повинна бути направлена на ознайомлення </w:t>
      </w:r>
      <w:r w:rsidRPr="00361AA3">
        <w:rPr>
          <w:rFonts w:ascii="Times New Roman" w:hAnsi="Times New Roman"/>
          <w:sz w:val="28"/>
          <w:szCs w:val="28"/>
        </w:rPr>
        <w:t xml:space="preserve"> з міжнародним маркетинговим комплексом, який використовують фірми при виході на зарубіжний ринок;</w:t>
      </w:r>
      <w:r>
        <w:rPr>
          <w:rFonts w:ascii="Times New Roman" w:hAnsi="Times New Roman"/>
          <w:sz w:val="28"/>
          <w:szCs w:val="28"/>
        </w:rPr>
        <w:t xml:space="preserve"> </w:t>
      </w:r>
      <w:r w:rsidRPr="00361AA3">
        <w:rPr>
          <w:rFonts w:ascii="Times New Roman" w:hAnsi="Times New Roman"/>
          <w:sz w:val="28"/>
          <w:szCs w:val="28"/>
        </w:rPr>
        <w:t>встановлення основних маркетингових можливостей та ризиків зовнішнього маркетингового середовища</w:t>
      </w:r>
      <w:r>
        <w:rPr>
          <w:rFonts w:ascii="Times New Roman" w:hAnsi="Times New Roman"/>
          <w:sz w:val="28"/>
          <w:szCs w:val="28"/>
        </w:rPr>
        <w:t xml:space="preserve"> та </w:t>
      </w:r>
      <w:r w:rsidRPr="00361AA3">
        <w:rPr>
          <w:rFonts w:ascii="Times New Roman" w:hAnsi="Times New Roman"/>
          <w:sz w:val="28"/>
          <w:szCs w:val="28"/>
        </w:rPr>
        <w:t>проведення маркетингового аналізу діяльності фірми в зарубіжному конкурентному середовищі.</w:t>
      </w:r>
    </w:p>
    <w:p w:rsidR="00361AA3" w:rsidRDefault="00361AA3" w:rsidP="00190998">
      <w:pPr>
        <w:spacing w:line="240" w:lineRule="auto"/>
        <w:ind w:firstLine="709"/>
        <w:contextualSpacing/>
        <w:jc w:val="both"/>
        <w:rPr>
          <w:rFonts w:ascii="Times New Roman" w:hAnsi="Times New Roman"/>
          <w:sz w:val="28"/>
          <w:szCs w:val="28"/>
        </w:rPr>
      </w:pPr>
      <w:r w:rsidRPr="00361AA3">
        <w:rPr>
          <w:rFonts w:ascii="Times New Roman" w:hAnsi="Times New Roman"/>
          <w:sz w:val="28"/>
          <w:szCs w:val="28"/>
        </w:rPr>
        <w:t>При виконанні дипломної роботи студент повинен</w:t>
      </w:r>
      <w:r>
        <w:rPr>
          <w:rFonts w:ascii="Times New Roman" w:hAnsi="Times New Roman"/>
          <w:sz w:val="28"/>
          <w:szCs w:val="28"/>
        </w:rPr>
        <w:t xml:space="preserve"> про</w:t>
      </w:r>
      <w:r w:rsidRPr="00361AA3">
        <w:rPr>
          <w:rFonts w:ascii="Times New Roman" w:hAnsi="Times New Roman"/>
          <w:sz w:val="28"/>
          <w:szCs w:val="28"/>
        </w:rPr>
        <w:t>аналізувати маркетингове середовище підприємств на зарубіжних ринках та прогнозувати його розвиток, пров</w:t>
      </w:r>
      <w:r>
        <w:rPr>
          <w:rFonts w:ascii="Times New Roman" w:hAnsi="Times New Roman"/>
          <w:sz w:val="28"/>
          <w:szCs w:val="28"/>
        </w:rPr>
        <w:t>ес</w:t>
      </w:r>
      <w:r w:rsidRPr="00361AA3">
        <w:rPr>
          <w:rFonts w:ascii="Times New Roman" w:hAnsi="Times New Roman"/>
          <w:sz w:val="28"/>
          <w:szCs w:val="28"/>
        </w:rPr>
        <w:t>ти маркетингові дослідження з використанням різних методів, сегментувати ринок споживч</w:t>
      </w:r>
      <w:r>
        <w:rPr>
          <w:rFonts w:ascii="Times New Roman" w:hAnsi="Times New Roman"/>
          <w:sz w:val="28"/>
          <w:szCs w:val="28"/>
        </w:rPr>
        <w:t>их та промислових товарів і виб</w:t>
      </w:r>
      <w:r w:rsidRPr="00361AA3">
        <w:rPr>
          <w:rFonts w:ascii="Times New Roman" w:hAnsi="Times New Roman"/>
          <w:sz w:val="28"/>
          <w:szCs w:val="28"/>
        </w:rPr>
        <w:t xml:space="preserve">рати цільовий сегмент, </w:t>
      </w:r>
      <w:r>
        <w:rPr>
          <w:rFonts w:ascii="Times New Roman" w:hAnsi="Times New Roman"/>
          <w:sz w:val="28"/>
          <w:szCs w:val="28"/>
        </w:rPr>
        <w:t>про</w:t>
      </w:r>
      <w:r w:rsidRPr="00361AA3">
        <w:rPr>
          <w:rFonts w:ascii="Times New Roman" w:hAnsi="Times New Roman"/>
          <w:sz w:val="28"/>
          <w:szCs w:val="28"/>
        </w:rPr>
        <w:t xml:space="preserve">аналізувати асортимент продукції підприємства та </w:t>
      </w:r>
      <w:r>
        <w:rPr>
          <w:rFonts w:ascii="Times New Roman" w:hAnsi="Times New Roman"/>
          <w:sz w:val="28"/>
          <w:szCs w:val="28"/>
        </w:rPr>
        <w:t>за</w:t>
      </w:r>
      <w:r w:rsidRPr="00361AA3">
        <w:rPr>
          <w:rFonts w:ascii="Times New Roman" w:hAnsi="Times New Roman"/>
          <w:sz w:val="28"/>
          <w:szCs w:val="28"/>
        </w:rPr>
        <w:t>пропонувати напрямки його зміни, оцін</w:t>
      </w:r>
      <w:r>
        <w:rPr>
          <w:rFonts w:ascii="Times New Roman" w:hAnsi="Times New Roman"/>
          <w:sz w:val="28"/>
          <w:szCs w:val="28"/>
        </w:rPr>
        <w:t>и</w:t>
      </w:r>
      <w:r w:rsidRPr="00361AA3">
        <w:rPr>
          <w:rFonts w:ascii="Times New Roman" w:hAnsi="Times New Roman"/>
          <w:sz w:val="28"/>
          <w:szCs w:val="28"/>
        </w:rPr>
        <w:t>ти конкурентоспроможність підприємства, розрахувати початкову ціну продукції, вибрати оптимальний канал розподілу, оцін</w:t>
      </w:r>
      <w:r>
        <w:rPr>
          <w:rFonts w:ascii="Times New Roman" w:hAnsi="Times New Roman"/>
          <w:sz w:val="28"/>
          <w:szCs w:val="28"/>
        </w:rPr>
        <w:t>и</w:t>
      </w:r>
      <w:r w:rsidRPr="00361AA3">
        <w:rPr>
          <w:rFonts w:ascii="Times New Roman" w:hAnsi="Times New Roman"/>
          <w:sz w:val="28"/>
          <w:szCs w:val="28"/>
        </w:rPr>
        <w:t>ти ефективність комунікативної кампанії, обрати форму організації маркетингового підрозділу підприємства.</w:t>
      </w:r>
    </w:p>
    <w:p w:rsidR="00F3584C" w:rsidRPr="00361AA3" w:rsidRDefault="00361AA3" w:rsidP="00190998">
      <w:pPr>
        <w:spacing w:after="0" w:line="240" w:lineRule="auto"/>
        <w:ind w:firstLine="709"/>
        <w:contextualSpacing/>
        <w:jc w:val="both"/>
        <w:rPr>
          <w:rFonts w:ascii="Times New Roman" w:hAnsi="Times New Roman"/>
          <w:bCs/>
          <w:iCs/>
          <w:sz w:val="28"/>
          <w:szCs w:val="28"/>
        </w:rPr>
      </w:pPr>
      <w:r>
        <w:rPr>
          <w:rFonts w:ascii="Times New Roman" w:hAnsi="Times New Roman"/>
          <w:sz w:val="28"/>
          <w:szCs w:val="28"/>
        </w:rPr>
        <w:t xml:space="preserve">Для </w:t>
      </w:r>
      <w:r w:rsidRPr="00B2224D">
        <w:rPr>
          <w:rFonts w:ascii="Times New Roman" w:hAnsi="Times New Roman"/>
          <w:bCs/>
          <w:iCs/>
          <w:sz w:val="28"/>
          <w:szCs w:val="28"/>
        </w:rPr>
        <w:t xml:space="preserve">вирішення поставленої мети </w:t>
      </w:r>
      <w:r>
        <w:rPr>
          <w:rFonts w:ascii="Times New Roman" w:hAnsi="Times New Roman"/>
          <w:bCs/>
          <w:iCs/>
          <w:sz w:val="28"/>
          <w:szCs w:val="28"/>
        </w:rPr>
        <w:t>необхідно</w:t>
      </w:r>
      <w:r w:rsidRPr="00B2224D">
        <w:rPr>
          <w:rFonts w:ascii="Times New Roman" w:hAnsi="Times New Roman"/>
          <w:bCs/>
          <w:iCs/>
          <w:sz w:val="28"/>
          <w:szCs w:val="28"/>
        </w:rPr>
        <w:t xml:space="preserve"> приділити увагу наступному:</w:t>
      </w:r>
    </w:p>
    <w:p w:rsidR="00093342" w:rsidRPr="00361AA3" w:rsidRDefault="00361AA3" w:rsidP="00190998">
      <w:pPr>
        <w:pStyle w:val="a3"/>
        <w:numPr>
          <w:ilvl w:val="0"/>
          <w:numId w:val="21"/>
        </w:numPr>
        <w:spacing w:line="240" w:lineRule="auto"/>
        <w:ind w:left="0" w:firstLine="709"/>
        <w:jc w:val="both"/>
        <w:rPr>
          <w:rFonts w:ascii="Times New Roman" w:hAnsi="Times New Roman"/>
          <w:sz w:val="28"/>
          <w:szCs w:val="28"/>
        </w:rPr>
      </w:pPr>
      <w:r w:rsidRPr="00361AA3">
        <w:rPr>
          <w:rFonts w:ascii="Times New Roman" w:hAnsi="Times New Roman"/>
          <w:sz w:val="28"/>
          <w:szCs w:val="28"/>
        </w:rPr>
        <w:t>Дослідити с</w:t>
      </w:r>
      <w:r w:rsidR="00093342" w:rsidRPr="00361AA3">
        <w:rPr>
          <w:rFonts w:ascii="Times New Roman" w:hAnsi="Times New Roman"/>
          <w:sz w:val="28"/>
          <w:szCs w:val="28"/>
        </w:rPr>
        <w:t xml:space="preserve">ередовище міжнародного маркетингу. Потрібне дослідження кожного фактору міжнародного маркетингового середовища для </w:t>
      </w:r>
      <w:r w:rsidR="00093342" w:rsidRPr="00361AA3">
        <w:rPr>
          <w:rFonts w:ascii="Times New Roman" w:hAnsi="Times New Roman"/>
          <w:sz w:val="28"/>
          <w:szCs w:val="28"/>
        </w:rPr>
        <w:lastRenderedPageBreak/>
        <w:t>даного підприємства. Висновки щодо сприятливості умов та конкурентоспроможності підприємства на міжнародному ринку.</w:t>
      </w:r>
    </w:p>
    <w:p w:rsidR="00093342" w:rsidRPr="000E4C32" w:rsidRDefault="000E4C32" w:rsidP="00190998">
      <w:pPr>
        <w:pStyle w:val="a3"/>
        <w:numPr>
          <w:ilvl w:val="0"/>
          <w:numId w:val="21"/>
        </w:numPr>
        <w:spacing w:line="240" w:lineRule="auto"/>
        <w:ind w:left="0" w:firstLine="709"/>
        <w:jc w:val="both"/>
        <w:rPr>
          <w:rFonts w:ascii="Times New Roman" w:hAnsi="Times New Roman"/>
          <w:sz w:val="28"/>
          <w:szCs w:val="28"/>
        </w:rPr>
      </w:pPr>
      <w:r w:rsidRPr="000E4C32">
        <w:rPr>
          <w:rFonts w:ascii="Times New Roman" w:hAnsi="Times New Roman"/>
          <w:sz w:val="28"/>
          <w:szCs w:val="28"/>
        </w:rPr>
        <w:t>Проведення</w:t>
      </w:r>
      <w:r w:rsidR="0077743E" w:rsidRPr="000E4C32">
        <w:rPr>
          <w:rFonts w:ascii="Times New Roman" w:hAnsi="Times New Roman"/>
          <w:sz w:val="28"/>
          <w:szCs w:val="28"/>
        </w:rPr>
        <w:t xml:space="preserve"> міжнародних маркетингових</w:t>
      </w:r>
      <w:r w:rsidR="00093342" w:rsidRPr="000E4C32">
        <w:rPr>
          <w:rFonts w:ascii="Times New Roman" w:hAnsi="Times New Roman"/>
          <w:sz w:val="28"/>
          <w:szCs w:val="28"/>
        </w:rPr>
        <w:t xml:space="preserve"> </w:t>
      </w:r>
      <w:r w:rsidR="0077743E" w:rsidRPr="000E4C32">
        <w:rPr>
          <w:rFonts w:ascii="Times New Roman" w:hAnsi="Times New Roman"/>
          <w:sz w:val="28"/>
          <w:szCs w:val="28"/>
        </w:rPr>
        <w:t>досліджень.</w:t>
      </w:r>
      <w:r w:rsidR="00093342" w:rsidRPr="000E4C32">
        <w:rPr>
          <w:rFonts w:ascii="Times New Roman" w:hAnsi="Times New Roman"/>
          <w:sz w:val="28"/>
          <w:szCs w:val="28"/>
        </w:rPr>
        <w:t xml:space="preserve"> Збирання інформації проводиться за такими основними напрямками:</w:t>
      </w:r>
      <w:r w:rsidR="0077743E" w:rsidRPr="000E4C32">
        <w:rPr>
          <w:rFonts w:ascii="Times New Roman" w:hAnsi="Times New Roman"/>
          <w:sz w:val="28"/>
          <w:szCs w:val="28"/>
        </w:rPr>
        <w:t xml:space="preserve"> і</w:t>
      </w:r>
      <w:r w:rsidR="00093342" w:rsidRPr="000E4C32">
        <w:rPr>
          <w:rFonts w:ascii="Times New Roman" w:hAnsi="Times New Roman"/>
          <w:sz w:val="28"/>
          <w:szCs w:val="28"/>
        </w:rPr>
        <w:t>нформація про іноземні ринки і ринкову кон’юнктуру;</w:t>
      </w:r>
      <w:r w:rsidR="0077743E" w:rsidRPr="000E4C32">
        <w:rPr>
          <w:rFonts w:ascii="Times New Roman" w:hAnsi="Times New Roman"/>
          <w:sz w:val="28"/>
          <w:szCs w:val="28"/>
        </w:rPr>
        <w:t xml:space="preserve"> і</w:t>
      </w:r>
      <w:r w:rsidR="00093342" w:rsidRPr="000E4C32">
        <w:rPr>
          <w:rFonts w:ascii="Times New Roman" w:hAnsi="Times New Roman"/>
          <w:sz w:val="28"/>
          <w:szCs w:val="28"/>
        </w:rPr>
        <w:t>нформація про форми і обсяги міжнародної торгівлі;</w:t>
      </w:r>
      <w:r w:rsidR="0077743E" w:rsidRPr="000E4C32">
        <w:rPr>
          <w:rFonts w:ascii="Times New Roman" w:hAnsi="Times New Roman"/>
          <w:sz w:val="28"/>
          <w:szCs w:val="28"/>
        </w:rPr>
        <w:t xml:space="preserve"> і</w:t>
      </w:r>
      <w:r w:rsidR="00093342" w:rsidRPr="000E4C32">
        <w:rPr>
          <w:rFonts w:ascii="Times New Roman" w:hAnsi="Times New Roman"/>
          <w:sz w:val="28"/>
          <w:szCs w:val="28"/>
        </w:rPr>
        <w:t>нформація про власне підприємство, його конкурентоспроможність, сильні та слабкі сторони.</w:t>
      </w:r>
      <w:r w:rsidR="0061072A" w:rsidRPr="000E4C32">
        <w:rPr>
          <w:rFonts w:ascii="Times New Roman" w:hAnsi="Times New Roman"/>
          <w:sz w:val="28"/>
          <w:szCs w:val="28"/>
        </w:rPr>
        <w:t xml:space="preserve"> Кабінетні та польові дослідження міжнародних ринків. Джерела інформації про міжнародні ринки та методика їх вивчення.</w:t>
      </w:r>
    </w:p>
    <w:p w:rsidR="00093342" w:rsidRPr="000E4C32" w:rsidRDefault="000E4C32" w:rsidP="00190998">
      <w:pPr>
        <w:pStyle w:val="a3"/>
        <w:numPr>
          <w:ilvl w:val="0"/>
          <w:numId w:val="21"/>
        </w:numPr>
        <w:spacing w:line="240" w:lineRule="auto"/>
        <w:ind w:left="0" w:firstLine="709"/>
        <w:jc w:val="both"/>
        <w:rPr>
          <w:rFonts w:ascii="Times New Roman" w:hAnsi="Times New Roman"/>
          <w:sz w:val="28"/>
          <w:szCs w:val="28"/>
        </w:rPr>
      </w:pPr>
      <w:r w:rsidRPr="000E4C32">
        <w:rPr>
          <w:rFonts w:ascii="Times New Roman" w:hAnsi="Times New Roman"/>
          <w:sz w:val="28"/>
          <w:szCs w:val="28"/>
        </w:rPr>
        <w:t>Провести а</w:t>
      </w:r>
      <w:r w:rsidR="00093342" w:rsidRPr="000E4C32">
        <w:rPr>
          <w:rFonts w:ascii="Times New Roman" w:hAnsi="Times New Roman"/>
          <w:sz w:val="28"/>
          <w:szCs w:val="28"/>
        </w:rPr>
        <w:t>н</w:t>
      </w:r>
      <w:r w:rsidR="0077743E" w:rsidRPr="000E4C32">
        <w:rPr>
          <w:rFonts w:ascii="Times New Roman" w:hAnsi="Times New Roman"/>
          <w:sz w:val="28"/>
          <w:szCs w:val="28"/>
        </w:rPr>
        <w:t xml:space="preserve">аліз </w:t>
      </w:r>
      <w:r w:rsidR="0061072A" w:rsidRPr="000E4C32">
        <w:rPr>
          <w:rFonts w:ascii="Times New Roman" w:hAnsi="Times New Roman"/>
          <w:sz w:val="28"/>
          <w:szCs w:val="28"/>
        </w:rPr>
        <w:t>та</w:t>
      </w:r>
      <w:r w:rsidR="0077743E" w:rsidRPr="000E4C32">
        <w:rPr>
          <w:rFonts w:ascii="Times New Roman" w:hAnsi="Times New Roman"/>
          <w:sz w:val="28"/>
          <w:szCs w:val="28"/>
        </w:rPr>
        <w:t xml:space="preserve"> вибір закордонних ринків. </w:t>
      </w:r>
      <w:r>
        <w:rPr>
          <w:rFonts w:ascii="Times New Roman" w:hAnsi="Times New Roman"/>
          <w:sz w:val="28"/>
          <w:szCs w:val="28"/>
        </w:rPr>
        <w:t xml:space="preserve">Попередня оцінка </w:t>
      </w:r>
      <w:r w:rsidR="00093342" w:rsidRPr="000E4C32">
        <w:rPr>
          <w:rFonts w:ascii="Times New Roman" w:hAnsi="Times New Roman"/>
          <w:sz w:val="28"/>
          <w:szCs w:val="28"/>
        </w:rPr>
        <w:t xml:space="preserve">потенціалу ринка. Методи, що використовуються при оцінці загального потенціалу ринку: використання даних по іншим країнам, метод аналізу часового ряду, регресійний аналіз, кластерний аналіз, моделі споживання («витрати-випуск»). Ємність та </w:t>
      </w:r>
      <w:r w:rsidR="00095E3E">
        <w:rPr>
          <w:rFonts w:ascii="Times New Roman" w:hAnsi="Times New Roman"/>
          <w:sz w:val="28"/>
          <w:szCs w:val="28"/>
        </w:rPr>
        <w:t>частка</w:t>
      </w:r>
      <w:r w:rsidR="00093342" w:rsidRPr="000E4C32">
        <w:rPr>
          <w:rFonts w:ascii="Times New Roman" w:hAnsi="Times New Roman"/>
          <w:sz w:val="28"/>
          <w:szCs w:val="28"/>
        </w:rPr>
        <w:t xml:space="preserve"> ринку, методи їх розрахунку.</w:t>
      </w:r>
      <w:r w:rsidR="0061072A" w:rsidRPr="000E4C32">
        <w:rPr>
          <w:rFonts w:ascii="Times New Roman" w:hAnsi="Times New Roman"/>
          <w:sz w:val="28"/>
          <w:szCs w:val="28"/>
        </w:rPr>
        <w:t xml:space="preserve"> Сегментування міжнародних ринків. Позиціонування товару на ринку.</w:t>
      </w:r>
    </w:p>
    <w:p w:rsidR="000E4C32" w:rsidRDefault="000E4C32" w:rsidP="00190998">
      <w:pPr>
        <w:pStyle w:val="a3"/>
        <w:numPr>
          <w:ilvl w:val="0"/>
          <w:numId w:val="21"/>
        </w:numPr>
        <w:tabs>
          <w:tab w:val="center" w:pos="851"/>
        </w:tabs>
        <w:spacing w:line="240" w:lineRule="auto"/>
        <w:ind w:left="0" w:firstLine="709"/>
        <w:jc w:val="both"/>
        <w:rPr>
          <w:rFonts w:ascii="Times New Roman" w:hAnsi="Times New Roman"/>
          <w:sz w:val="28"/>
          <w:szCs w:val="28"/>
        </w:rPr>
      </w:pPr>
      <w:r>
        <w:rPr>
          <w:rFonts w:ascii="Times New Roman" w:hAnsi="Times New Roman"/>
          <w:sz w:val="28"/>
          <w:szCs w:val="28"/>
        </w:rPr>
        <w:t>Провести а</w:t>
      </w:r>
      <w:r w:rsidRPr="000E4C32">
        <w:rPr>
          <w:rFonts w:ascii="Times New Roman" w:hAnsi="Times New Roman"/>
          <w:sz w:val="28"/>
          <w:szCs w:val="28"/>
        </w:rPr>
        <w:t>наліз м</w:t>
      </w:r>
      <w:r w:rsidR="00093342" w:rsidRPr="000E4C32">
        <w:rPr>
          <w:rFonts w:ascii="Times New Roman" w:hAnsi="Times New Roman"/>
          <w:sz w:val="28"/>
          <w:szCs w:val="28"/>
        </w:rPr>
        <w:t>іжнародн</w:t>
      </w:r>
      <w:r w:rsidRPr="000E4C32">
        <w:rPr>
          <w:rFonts w:ascii="Times New Roman" w:hAnsi="Times New Roman"/>
          <w:sz w:val="28"/>
          <w:szCs w:val="28"/>
        </w:rPr>
        <w:t xml:space="preserve">ої </w:t>
      </w:r>
      <w:r w:rsidR="00093342" w:rsidRPr="000E4C32">
        <w:rPr>
          <w:rFonts w:ascii="Times New Roman" w:hAnsi="Times New Roman"/>
          <w:sz w:val="28"/>
          <w:szCs w:val="28"/>
        </w:rPr>
        <w:t xml:space="preserve"> товарн</w:t>
      </w:r>
      <w:r w:rsidRPr="000E4C32">
        <w:rPr>
          <w:rFonts w:ascii="Times New Roman" w:hAnsi="Times New Roman"/>
          <w:sz w:val="28"/>
          <w:szCs w:val="28"/>
        </w:rPr>
        <w:t xml:space="preserve">ої </w:t>
      </w:r>
      <w:r w:rsidR="00093342" w:rsidRPr="000E4C32">
        <w:rPr>
          <w:rFonts w:ascii="Times New Roman" w:hAnsi="Times New Roman"/>
          <w:sz w:val="28"/>
          <w:szCs w:val="28"/>
        </w:rPr>
        <w:t xml:space="preserve"> політик</w:t>
      </w:r>
      <w:r w:rsidRPr="000E4C32">
        <w:rPr>
          <w:rFonts w:ascii="Times New Roman" w:hAnsi="Times New Roman"/>
          <w:sz w:val="28"/>
          <w:szCs w:val="28"/>
        </w:rPr>
        <w:t>и</w:t>
      </w:r>
      <w:r w:rsidR="00093342" w:rsidRPr="000E4C32">
        <w:rPr>
          <w:rFonts w:ascii="Times New Roman" w:hAnsi="Times New Roman"/>
          <w:sz w:val="28"/>
          <w:szCs w:val="28"/>
        </w:rPr>
        <w:t xml:space="preserve">. Головною проблемою товарної політики фірми за кордоном є адаптація товару до умов зовнішнього ринку. </w:t>
      </w:r>
      <w:r w:rsidR="00095E3E">
        <w:rPr>
          <w:rFonts w:ascii="Times New Roman" w:hAnsi="Times New Roman"/>
          <w:sz w:val="28"/>
          <w:szCs w:val="28"/>
        </w:rPr>
        <w:t>У</w:t>
      </w:r>
      <w:r w:rsidR="00093342" w:rsidRPr="000E4C32">
        <w:rPr>
          <w:rFonts w:ascii="Times New Roman" w:hAnsi="Times New Roman"/>
          <w:sz w:val="28"/>
          <w:szCs w:val="28"/>
        </w:rPr>
        <w:t xml:space="preserve">  даному питанні необхідно розглянути поняття, принципи, достоїнства та недоліки багатонаціональної розробки продукту. Необхідні оцінки доцільності включення товарів в асортимент торгівлі в конкретних кранах. Цілі та способи оптимізації асортименту продукції в цілому та на зарубіжних ринках. Спосіб розширення масштабів виробництва. Вплив ЖЦТ на формування асортименту. Оцінка конкурентоспроможності товарів на зарубіжних ринках.</w:t>
      </w:r>
    </w:p>
    <w:p w:rsidR="00093342" w:rsidRPr="000E4C32" w:rsidRDefault="000E4C32" w:rsidP="00190998">
      <w:pPr>
        <w:pStyle w:val="a3"/>
        <w:numPr>
          <w:ilvl w:val="0"/>
          <w:numId w:val="21"/>
        </w:numPr>
        <w:tabs>
          <w:tab w:val="center" w:pos="709"/>
        </w:tabs>
        <w:spacing w:line="240" w:lineRule="auto"/>
        <w:ind w:left="0" w:firstLine="709"/>
        <w:jc w:val="both"/>
        <w:rPr>
          <w:rFonts w:ascii="Times New Roman" w:hAnsi="Times New Roman"/>
          <w:sz w:val="28"/>
          <w:szCs w:val="28"/>
        </w:rPr>
      </w:pPr>
      <w:r w:rsidRPr="000E4C32">
        <w:rPr>
          <w:rFonts w:ascii="Times New Roman" w:hAnsi="Times New Roman"/>
          <w:sz w:val="28"/>
          <w:szCs w:val="28"/>
        </w:rPr>
        <w:t>Застосувати методи м</w:t>
      </w:r>
      <w:r w:rsidR="00093342" w:rsidRPr="000E4C32">
        <w:rPr>
          <w:rFonts w:ascii="Times New Roman" w:hAnsi="Times New Roman"/>
          <w:sz w:val="28"/>
          <w:szCs w:val="28"/>
        </w:rPr>
        <w:t>іжнародн</w:t>
      </w:r>
      <w:r w:rsidRPr="000E4C32">
        <w:rPr>
          <w:rFonts w:ascii="Times New Roman" w:hAnsi="Times New Roman"/>
          <w:sz w:val="28"/>
          <w:szCs w:val="28"/>
        </w:rPr>
        <w:t>ого</w:t>
      </w:r>
      <w:r w:rsidR="00093342" w:rsidRPr="000E4C32">
        <w:rPr>
          <w:rFonts w:ascii="Times New Roman" w:hAnsi="Times New Roman"/>
          <w:sz w:val="28"/>
          <w:szCs w:val="28"/>
        </w:rPr>
        <w:t xml:space="preserve"> ціноутворення</w:t>
      </w:r>
      <w:r w:rsidR="0077743E" w:rsidRPr="000E4C32">
        <w:rPr>
          <w:rFonts w:ascii="Times New Roman" w:hAnsi="Times New Roman"/>
          <w:sz w:val="28"/>
          <w:szCs w:val="28"/>
        </w:rPr>
        <w:t>.</w:t>
      </w:r>
      <w:r w:rsidR="0077743E" w:rsidRPr="000E4C32">
        <w:rPr>
          <w:rFonts w:ascii="Times New Roman" w:hAnsi="Times New Roman"/>
          <w:b/>
          <w:sz w:val="28"/>
          <w:szCs w:val="28"/>
        </w:rPr>
        <w:t xml:space="preserve"> </w:t>
      </w:r>
      <w:r w:rsidR="00093342" w:rsidRPr="000E4C32">
        <w:rPr>
          <w:rFonts w:ascii="Times New Roman" w:hAnsi="Times New Roman"/>
          <w:sz w:val="28"/>
          <w:szCs w:val="28"/>
        </w:rPr>
        <w:t>Значення міжнародної цінової політики. Фактори ціноутворення на міжнародному ринку. Цінові стратегії на міжнародних ринках.</w:t>
      </w:r>
      <w:r w:rsidR="00093342" w:rsidRPr="000E4C32">
        <w:rPr>
          <w:rFonts w:ascii="Times New Roman" w:hAnsi="Times New Roman"/>
          <w:b/>
          <w:sz w:val="28"/>
          <w:szCs w:val="28"/>
        </w:rPr>
        <w:t xml:space="preserve"> </w:t>
      </w:r>
      <w:r w:rsidR="00093342" w:rsidRPr="000E4C32">
        <w:rPr>
          <w:rFonts w:ascii="Times New Roman" w:hAnsi="Times New Roman"/>
          <w:sz w:val="28"/>
          <w:szCs w:val="28"/>
        </w:rPr>
        <w:t>Дослідження складу та структури імпортної та експортної ціни. Види цін, що використовуються у зовнішньоторгівельних операціях. Способи включення транспортних витрат у ціну продукції.</w:t>
      </w:r>
    </w:p>
    <w:p w:rsidR="00093342" w:rsidRPr="000E4C32" w:rsidRDefault="000E4C32" w:rsidP="00190998">
      <w:pPr>
        <w:pStyle w:val="a3"/>
        <w:numPr>
          <w:ilvl w:val="0"/>
          <w:numId w:val="21"/>
        </w:numPr>
        <w:spacing w:line="240" w:lineRule="auto"/>
        <w:ind w:left="0" w:firstLine="709"/>
        <w:jc w:val="both"/>
        <w:rPr>
          <w:rFonts w:ascii="Times New Roman" w:hAnsi="Times New Roman"/>
          <w:sz w:val="28"/>
          <w:szCs w:val="28"/>
        </w:rPr>
      </w:pPr>
      <w:r>
        <w:rPr>
          <w:rFonts w:ascii="Times New Roman" w:hAnsi="Times New Roman"/>
          <w:sz w:val="28"/>
          <w:szCs w:val="28"/>
        </w:rPr>
        <w:t>Провести а</w:t>
      </w:r>
      <w:r w:rsidRPr="000E4C32">
        <w:rPr>
          <w:rFonts w:ascii="Times New Roman" w:hAnsi="Times New Roman"/>
          <w:sz w:val="28"/>
          <w:szCs w:val="28"/>
        </w:rPr>
        <w:t>наліз м</w:t>
      </w:r>
      <w:r w:rsidR="00093342" w:rsidRPr="000E4C32">
        <w:rPr>
          <w:rFonts w:ascii="Times New Roman" w:hAnsi="Times New Roman"/>
          <w:sz w:val="28"/>
          <w:szCs w:val="28"/>
        </w:rPr>
        <w:t>аркетингов</w:t>
      </w:r>
      <w:r w:rsidRPr="000E4C32">
        <w:rPr>
          <w:rFonts w:ascii="Times New Roman" w:hAnsi="Times New Roman"/>
          <w:sz w:val="28"/>
          <w:szCs w:val="28"/>
        </w:rPr>
        <w:t>ої</w:t>
      </w:r>
      <w:r w:rsidR="00093342" w:rsidRPr="000E4C32">
        <w:rPr>
          <w:rFonts w:ascii="Times New Roman" w:hAnsi="Times New Roman"/>
          <w:sz w:val="28"/>
          <w:szCs w:val="28"/>
        </w:rPr>
        <w:t xml:space="preserve"> політик</w:t>
      </w:r>
      <w:r w:rsidRPr="000E4C32">
        <w:rPr>
          <w:rFonts w:ascii="Times New Roman" w:hAnsi="Times New Roman"/>
          <w:sz w:val="28"/>
          <w:szCs w:val="28"/>
        </w:rPr>
        <w:t>и</w:t>
      </w:r>
      <w:r w:rsidR="00093342" w:rsidRPr="000E4C32">
        <w:rPr>
          <w:rFonts w:ascii="Times New Roman" w:hAnsi="Times New Roman"/>
          <w:sz w:val="28"/>
          <w:szCs w:val="28"/>
        </w:rPr>
        <w:t xml:space="preserve"> розподілу на міжнародному ринку</w:t>
      </w:r>
      <w:r w:rsidR="0077743E" w:rsidRPr="000E4C32">
        <w:rPr>
          <w:rFonts w:ascii="Times New Roman" w:hAnsi="Times New Roman"/>
          <w:sz w:val="28"/>
          <w:szCs w:val="28"/>
        </w:rPr>
        <w:t xml:space="preserve">. </w:t>
      </w:r>
      <w:r w:rsidR="00093342" w:rsidRPr="000E4C32">
        <w:rPr>
          <w:rFonts w:ascii="Times New Roman" w:hAnsi="Times New Roman"/>
          <w:sz w:val="28"/>
          <w:szCs w:val="28"/>
        </w:rPr>
        <w:t>Види каналів розподілу. Вибір каналу розподілу та посередників на міжнародному ринку. Вимоги до посередників на міжнародному ринку. Можливість використання прямого маркетингу. Оцінка витрат на залучення посередників та обґрунтування необхідності їх використання. Сегментація розподілу.</w:t>
      </w:r>
    </w:p>
    <w:p w:rsidR="00093342" w:rsidRPr="000E4C32" w:rsidRDefault="000E4C32" w:rsidP="00190998">
      <w:pPr>
        <w:pStyle w:val="a3"/>
        <w:numPr>
          <w:ilvl w:val="0"/>
          <w:numId w:val="21"/>
        </w:numPr>
        <w:spacing w:line="240" w:lineRule="auto"/>
        <w:ind w:left="0" w:firstLine="709"/>
        <w:jc w:val="both"/>
        <w:rPr>
          <w:rFonts w:ascii="Times New Roman" w:hAnsi="Times New Roman"/>
          <w:sz w:val="28"/>
          <w:szCs w:val="28"/>
        </w:rPr>
      </w:pPr>
      <w:r w:rsidRPr="000E4C32">
        <w:rPr>
          <w:rFonts w:ascii="Times New Roman" w:hAnsi="Times New Roman"/>
          <w:sz w:val="28"/>
          <w:szCs w:val="28"/>
        </w:rPr>
        <w:t>Провести аналіз п</w:t>
      </w:r>
      <w:r w:rsidR="00093342" w:rsidRPr="000E4C32">
        <w:rPr>
          <w:rFonts w:ascii="Times New Roman" w:hAnsi="Times New Roman"/>
          <w:sz w:val="28"/>
          <w:szCs w:val="28"/>
        </w:rPr>
        <w:t xml:space="preserve">росування продукції на міжнародному ринку. Рекламна діяльність при виході на міжнародний ринок. Проблема стандартизації рекламних програм, врахування законодавчих, національних, мовних особливостей інших країн. </w:t>
      </w:r>
      <w:r w:rsidR="00093342" w:rsidRPr="000E4C32">
        <w:rPr>
          <w:rFonts w:ascii="Times New Roman" w:hAnsi="Times New Roman"/>
          <w:sz w:val="28"/>
          <w:szCs w:val="28"/>
          <w:lang w:val="en-US"/>
        </w:rPr>
        <w:t>PR</w:t>
      </w:r>
      <w:r w:rsidR="00093342" w:rsidRPr="000E4C32">
        <w:rPr>
          <w:rFonts w:ascii="Times New Roman" w:hAnsi="Times New Roman"/>
          <w:sz w:val="28"/>
          <w:szCs w:val="28"/>
          <w:lang w:val="ru-RU"/>
        </w:rPr>
        <w:t xml:space="preserve"> </w:t>
      </w:r>
      <w:r w:rsidR="00093342" w:rsidRPr="000E4C32">
        <w:rPr>
          <w:rFonts w:ascii="Times New Roman" w:hAnsi="Times New Roman"/>
          <w:sz w:val="28"/>
          <w:szCs w:val="28"/>
        </w:rPr>
        <w:t xml:space="preserve">на міжнародному рівні, доцільність його використання. Методи стимулювання збуту з урахуванням особливостей міжнародного ринку. Використання особистих продажів при роботі із зарубіжними ринками. Врахування культурного фактору особистих продажів на міжнародних ринках. </w:t>
      </w:r>
    </w:p>
    <w:p w:rsidR="00D73619" w:rsidRPr="000E4C32" w:rsidRDefault="000E4C32" w:rsidP="00190998">
      <w:pPr>
        <w:pStyle w:val="a3"/>
        <w:numPr>
          <w:ilvl w:val="0"/>
          <w:numId w:val="21"/>
        </w:numPr>
        <w:spacing w:after="0" w:line="240" w:lineRule="auto"/>
        <w:ind w:left="0" w:firstLine="709"/>
        <w:jc w:val="both"/>
        <w:rPr>
          <w:rFonts w:ascii="Times New Roman" w:hAnsi="Times New Roman"/>
          <w:sz w:val="28"/>
          <w:szCs w:val="28"/>
        </w:rPr>
      </w:pPr>
      <w:r w:rsidRPr="000E4C32">
        <w:rPr>
          <w:rFonts w:ascii="Times New Roman" w:hAnsi="Times New Roman"/>
          <w:sz w:val="28"/>
          <w:szCs w:val="28"/>
        </w:rPr>
        <w:lastRenderedPageBreak/>
        <w:t>Проаналізувати у</w:t>
      </w:r>
      <w:r w:rsidR="00093342" w:rsidRPr="000E4C32">
        <w:rPr>
          <w:rFonts w:ascii="Times New Roman" w:hAnsi="Times New Roman"/>
          <w:sz w:val="28"/>
          <w:szCs w:val="28"/>
        </w:rPr>
        <w:t>правління міжнародним маркетингом. Планування, організація та контроль роботи підприємства на міжнародних ринках. Доцільність виходу, позиції та перспективи підприємства на міжнародних ринках. Прийняття рішень, виходячи з вище приведеного аналізу, щодо роботи на міжнародних ринках.</w:t>
      </w:r>
    </w:p>
    <w:p w:rsidR="00093342" w:rsidRDefault="00093342" w:rsidP="00190998">
      <w:pPr>
        <w:spacing w:after="0" w:line="240" w:lineRule="auto"/>
        <w:ind w:firstLine="709"/>
        <w:contextualSpacing/>
        <w:jc w:val="both"/>
        <w:rPr>
          <w:rFonts w:ascii="Times New Roman" w:hAnsi="Times New Roman"/>
          <w:sz w:val="28"/>
          <w:szCs w:val="28"/>
        </w:rPr>
      </w:pPr>
    </w:p>
    <w:p w:rsidR="00B37E59" w:rsidRPr="00274C0A" w:rsidRDefault="00B37E59" w:rsidP="00190998">
      <w:pPr>
        <w:spacing w:after="0" w:line="240" w:lineRule="auto"/>
        <w:ind w:firstLine="709"/>
        <w:contextualSpacing/>
        <w:jc w:val="both"/>
        <w:rPr>
          <w:rFonts w:ascii="Times New Roman" w:hAnsi="Times New Roman"/>
          <w:sz w:val="28"/>
          <w:szCs w:val="28"/>
        </w:rPr>
      </w:pPr>
    </w:p>
    <w:p w:rsidR="00093342" w:rsidRDefault="00093342" w:rsidP="00190998">
      <w:pPr>
        <w:spacing w:after="0" w:line="240" w:lineRule="auto"/>
        <w:ind w:firstLine="709"/>
        <w:contextualSpacing/>
        <w:jc w:val="center"/>
        <w:rPr>
          <w:rFonts w:ascii="Times New Roman" w:hAnsi="Times New Roman"/>
          <w:b/>
          <w:caps/>
          <w:sz w:val="28"/>
          <w:szCs w:val="28"/>
          <w:u w:val="single"/>
          <w:lang w:eastAsia="uk-UA"/>
        </w:rPr>
      </w:pPr>
      <w:r w:rsidRPr="00274C0A">
        <w:rPr>
          <w:rFonts w:ascii="Times New Roman" w:hAnsi="Times New Roman"/>
          <w:b/>
          <w:caps/>
          <w:sz w:val="28"/>
          <w:szCs w:val="28"/>
          <w:u w:val="single"/>
          <w:lang w:eastAsia="uk-UA"/>
        </w:rPr>
        <w:t>Маркетингові дослідження</w:t>
      </w:r>
      <w:r w:rsidR="000E4C32">
        <w:rPr>
          <w:rFonts w:ascii="Times New Roman" w:hAnsi="Times New Roman"/>
          <w:b/>
          <w:caps/>
          <w:sz w:val="28"/>
          <w:szCs w:val="28"/>
          <w:u w:val="single"/>
          <w:lang w:eastAsia="uk-UA"/>
        </w:rPr>
        <w:t xml:space="preserve"> ПІДПРИЄМСТВ</w:t>
      </w:r>
    </w:p>
    <w:p w:rsidR="00A0073D" w:rsidRDefault="00A0073D" w:rsidP="00190998">
      <w:pPr>
        <w:spacing w:after="0" w:line="240" w:lineRule="auto"/>
        <w:ind w:firstLine="709"/>
        <w:contextualSpacing/>
        <w:jc w:val="both"/>
        <w:rPr>
          <w:rFonts w:ascii="Times New Roman" w:hAnsi="Times New Roman"/>
          <w:sz w:val="28"/>
          <w:szCs w:val="28"/>
          <w:lang w:eastAsia="uk-UA"/>
        </w:rPr>
      </w:pPr>
      <w:r w:rsidRPr="00A0073D">
        <w:rPr>
          <w:rFonts w:ascii="Times New Roman" w:hAnsi="Times New Roman"/>
          <w:sz w:val="28"/>
          <w:szCs w:val="28"/>
          <w:lang w:eastAsia="uk-UA"/>
        </w:rPr>
        <w:t>Під маркетинговими дослідженнями зазвичай розуміють впорядкований систематизований процес збору, обробки, аналізу та формування об’єктивної інформації з метою прийняття конкретних ефективних управлінських рішень.</w:t>
      </w:r>
    </w:p>
    <w:p w:rsidR="0061072A" w:rsidRDefault="00A0073D" w:rsidP="00190998">
      <w:pPr>
        <w:spacing w:after="0" w:line="240" w:lineRule="auto"/>
        <w:ind w:firstLine="709"/>
        <w:contextualSpacing/>
        <w:jc w:val="both"/>
        <w:rPr>
          <w:rFonts w:ascii="Times New Roman" w:hAnsi="Times New Roman"/>
          <w:sz w:val="28"/>
          <w:szCs w:val="28"/>
          <w:lang w:eastAsia="uk-UA"/>
        </w:rPr>
      </w:pPr>
      <w:r w:rsidRPr="00A0073D">
        <w:rPr>
          <w:rFonts w:ascii="Times New Roman" w:hAnsi="Times New Roman"/>
          <w:sz w:val="28"/>
          <w:szCs w:val="28"/>
          <w:lang w:eastAsia="uk-UA"/>
        </w:rPr>
        <w:t>Дипломна робота на тему «</w:t>
      </w:r>
      <w:r>
        <w:rPr>
          <w:rFonts w:ascii="Times New Roman" w:hAnsi="Times New Roman"/>
          <w:sz w:val="28"/>
          <w:szCs w:val="28"/>
          <w:lang w:eastAsia="uk-UA"/>
        </w:rPr>
        <w:t>Маркетингові дослідження</w:t>
      </w:r>
      <w:r w:rsidRPr="00A0073D">
        <w:rPr>
          <w:rFonts w:ascii="Times New Roman" w:hAnsi="Times New Roman"/>
          <w:sz w:val="28"/>
          <w:szCs w:val="28"/>
          <w:lang w:eastAsia="uk-UA"/>
        </w:rPr>
        <w:t xml:space="preserve"> підприємств» повинна бути присвячена вирішенню питань</w:t>
      </w:r>
      <w:r w:rsidRPr="00A0073D">
        <w:t xml:space="preserve"> </w:t>
      </w:r>
      <w:r>
        <w:rPr>
          <w:rFonts w:ascii="Times New Roman" w:hAnsi="Times New Roman"/>
          <w:sz w:val="28"/>
          <w:szCs w:val="28"/>
          <w:lang w:eastAsia="uk-UA"/>
        </w:rPr>
        <w:t xml:space="preserve">щодо </w:t>
      </w:r>
      <w:r w:rsidRPr="00A0073D">
        <w:rPr>
          <w:rFonts w:ascii="Times New Roman" w:hAnsi="Times New Roman"/>
          <w:sz w:val="28"/>
          <w:szCs w:val="28"/>
          <w:lang w:eastAsia="uk-UA"/>
        </w:rPr>
        <w:t xml:space="preserve">місця маркетингових досліджень у системі маркетингової діяльності підприємства; </w:t>
      </w:r>
      <w:r>
        <w:rPr>
          <w:rFonts w:ascii="Times New Roman" w:hAnsi="Times New Roman"/>
          <w:sz w:val="28"/>
          <w:szCs w:val="28"/>
          <w:lang w:eastAsia="uk-UA"/>
        </w:rPr>
        <w:t xml:space="preserve">визначення </w:t>
      </w:r>
      <w:r w:rsidRPr="00A0073D">
        <w:rPr>
          <w:rFonts w:ascii="Times New Roman" w:hAnsi="Times New Roman"/>
          <w:sz w:val="28"/>
          <w:szCs w:val="28"/>
          <w:lang w:eastAsia="uk-UA"/>
        </w:rPr>
        <w:t>цілей маркетингових досліджень;</w:t>
      </w:r>
      <w:r>
        <w:rPr>
          <w:rFonts w:ascii="Times New Roman" w:hAnsi="Times New Roman"/>
          <w:sz w:val="28"/>
          <w:szCs w:val="28"/>
          <w:lang w:eastAsia="uk-UA"/>
        </w:rPr>
        <w:t xml:space="preserve"> </w:t>
      </w:r>
      <w:r w:rsidRPr="00A0073D">
        <w:rPr>
          <w:rFonts w:ascii="Times New Roman" w:hAnsi="Times New Roman"/>
          <w:sz w:val="28"/>
          <w:szCs w:val="28"/>
          <w:lang w:eastAsia="uk-UA"/>
        </w:rPr>
        <w:t>планування та управління маркетинговими дослідженнями на всьому протязі їх проведення;</w:t>
      </w:r>
      <w:r>
        <w:rPr>
          <w:rFonts w:ascii="Times New Roman" w:hAnsi="Times New Roman"/>
          <w:sz w:val="28"/>
          <w:szCs w:val="28"/>
          <w:lang w:eastAsia="uk-UA"/>
        </w:rPr>
        <w:t xml:space="preserve"> застосування </w:t>
      </w:r>
      <w:r w:rsidRPr="00A0073D">
        <w:rPr>
          <w:rFonts w:ascii="Times New Roman" w:hAnsi="Times New Roman"/>
          <w:sz w:val="28"/>
          <w:szCs w:val="28"/>
          <w:lang w:eastAsia="uk-UA"/>
        </w:rPr>
        <w:t>кодексу проведення маркети</w:t>
      </w:r>
      <w:r>
        <w:rPr>
          <w:rFonts w:ascii="Times New Roman" w:hAnsi="Times New Roman"/>
          <w:sz w:val="28"/>
          <w:szCs w:val="28"/>
          <w:lang w:eastAsia="uk-UA"/>
        </w:rPr>
        <w:t>нгових досліджень ESOMAR та УАМ.</w:t>
      </w:r>
    </w:p>
    <w:p w:rsidR="00A0073D" w:rsidRPr="00A0073D" w:rsidRDefault="00A0073D" w:rsidP="00190998">
      <w:pPr>
        <w:spacing w:after="0" w:line="240" w:lineRule="auto"/>
        <w:ind w:firstLine="709"/>
        <w:contextualSpacing/>
        <w:jc w:val="both"/>
        <w:rPr>
          <w:rFonts w:ascii="Times New Roman" w:hAnsi="Times New Roman"/>
          <w:sz w:val="28"/>
          <w:szCs w:val="28"/>
          <w:lang w:eastAsia="uk-UA"/>
        </w:rPr>
      </w:pPr>
      <w:r w:rsidRPr="00A0073D">
        <w:rPr>
          <w:rFonts w:ascii="Times New Roman" w:hAnsi="Times New Roman"/>
          <w:sz w:val="28"/>
          <w:szCs w:val="28"/>
          <w:lang w:eastAsia="uk-UA"/>
        </w:rPr>
        <w:t>При виконанні дипломної роботи студент повинен</w:t>
      </w:r>
      <w:r>
        <w:rPr>
          <w:rFonts w:ascii="Times New Roman" w:hAnsi="Times New Roman"/>
          <w:sz w:val="28"/>
          <w:szCs w:val="28"/>
          <w:lang w:eastAsia="uk-UA"/>
        </w:rPr>
        <w:t xml:space="preserve">  </w:t>
      </w:r>
      <w:r w:rsidRPr="00A0073D">
        <w:rPr>
          <w:rFonts w:ascii="Times New Roman" w:hAnsi="Times New Roman"/>
          <w:sz w:val="28"/>
          <w:szCs w:val="28"/>
          <w:lang w:eastAsia="uk-UA"/>
        </w:rPr>
        <w:t>оцін</w:t>
      </w:r>
      <w:r>
        <w:rPr>
          <w:rFonts w:ascii="Times New Roman" w:hAnsi="Times New Roman"/>
          <w:sz w:val="28"/>
          <w:szCs w:val="28"/>
          <w:lang w:eastAsia="uk-UA"/>
        </w:rPr>
        <w:t>и</w:t>
      </w:r>
      <w:r w:rsidRPr="00A0073D">
        <w:rPr>
          <w:rFonts w:ascii="Times New Roman" w:hAnsi="Times New Roman"/>
          <w:sz w:val="28"/>
          <w:szCs w:val="28"/>
          <w:lang w:eastAsia="uk-UA"/>
        </w:rPr>
        <w:t xml:space="preserve">ти ситуації у бізнес-середовищі з визначенням необхідного маркетингового дослідження; </w:t>
      </w:r>
    </w:p>
    <w:p w:rsidR="00A0073D" w:rsidRDefault="00A0073D" w:rsidP="00190998">
      <w:pPr>
        <w:spacing w:after="0" w:line="240" w:lineRule="auto"/>
        <w:contextualSpacing/>
        <w:jc w:val="both"/>
        <w:rPr>
          <w:rFonts w:ascii="Times New Roman" w:hAnsi="Times New Roman"/>
          <w:sz w:val="28"/>
          <w:szCs w:val="28"/>
          <w:lang w:eastAsia="uk-UA"/>
        </w:rPr>
      </w:pPr>
      <w:r w:rsidRPr="00A0073D">
        <w:rPr>
          <w:rFonts w:ascii="Times New Roman" w:hAnsi="Times New Roman"/>
          <w:sz w:val="28"/>
          <w:szCs w:val="28"/>
          <w:lang w:eastAsia="uk-UA"/>
        </w:rPr>
        <w:t>пров</w:t>
      </w:r>
      <w:r>
        <w:rPr>
          <w:rFonts w:ascii="Times New Roman" w:hAnsi="Times New Roman"/>
          <w:sz w:val="28"/>
          <w:szCs w:val="28"/>
          <w:lang w:eastAsia="uk-UA"/>
        </w:rPr>
        <w:t>ес</w:t>
      </w:r>
      <w:r w:rsidRPr="00A0073D">
        <w:rPr>
          <w:rFonts w:ascii="Times New Roman" w:hAnsi="Times New Roman"/>
          <w:sz w:val="28"/>
          <w:szCs w:val="28"/>
          <w:lang w:eastAsia="uk-UA"/>
        </w:rPr>
        <w:t>ти самостійний аналіз маркетингового середовища за вторинною інформацією або інформацією, яку отримано з синдикованих джерел;</w:t>
      </w:r>
      <w:r>
        <w:rPr>
          <w:rFonts w:ascii="Times New Roman" w:hAnsi="Times New Roman"/>
          <w:sz w:val="28"/>
          <w:szCs w:val="28"/>
          <w:lang w:eastAsia="uk-UA"/>
        </w:rPr>
        <w:t xml:space="preserve"> </w:t>
      </w:r>
      <w:r w:rsidRPr="00A0073D">
        <w:rPr>
          <w:rFonts w:ascii="Times New Roman" w:hAnsi="Times New Roman"/>
          <w:sz w:val="28"/>
          <w:szCs w:val="28"/>
          <w:lang w:eastAsia="uk-UA"/>
        </w:rPr>
        <w:t>самостійно пров</w:t>
      </w:r>
      <w:r>
        <w:rPr>
          <w:rFonts w:ascii="Times New Roman" w:hAnsi="Times New Roman"/>
          <w:sz w:val="28"/>
          <w:szCs w:val="28"/>
          <w:lang w:eastAsia="uk-UA"/>
        </w:rPr>
        <w:t>ест</w:t>
      </w:r>
      <w:r w:rsidRPr="00A0073D">
        <w:rPr>
          <w:rFonts w:ascii="Times New Roman" w:hAnsi="Times New Roman"/>
          <w:sz w:val="28"/>
          <w:szCs w:val="28"/>
          <w:lang w:eastAsia="uk-UA"/>
        </w:rPr>
        <w:t xml:space="preserve">и якісні маркетингові дослідження: </w:t>
      </w:r>
      <w:r>
        <w:rPr>
          <w:rFonts w:ascii="Times New Roman" w:hAnsi="Times New Roman"/>
          <w:sz w:val="28"/>
          <w:szCs w:val="28"/>
          <w:lang w:eastAsia="uk-UA"/>
        </w:rPr>
        <w:t>вміти с</w:t>
      </w:r>
      <w:r w:rsidRPr="00A0073D">
        <w:rPr>
          <w:rFonts w:ascii="Times New Roman" w:hAnsi="Times New Roman"/>
          <w:sz w:val="28"/>
          <w:szCs w:val="28"/>
          <w:lang w:eastAsia="uk-UA"/>
        </w:rPr>
        <w:t>формува</w:t>
      </w:r>
      <w:r>
        <w:rPr>
          <w:rFonts w:ascii="Times New Roman" w:hAnsi="Times New Roman"/>
          <w:sz w:val="28"/>
          <w:szCs w:val="28"/>
          <w:lang w:eastAsia="uk-UA"/>
        </w:rPr>
        <w:t xml:space="preserve">ти </w:t>
      </w:r>
      <w:r w:rsidRPr="00A0073D">
        <w:rPr>
          <w:rFonts w:ascii="Times New Roman" w:hAnsi="Times New Roman"/>
          <w:sz w:val="28"/>
          <w:szCs w:val="28"/>
          <w:lang w:eastAsia="uk-UA"/>
        </w:rPr>
        <w:t>фокус-групи, розроб</w:t>
      </w:r>
      <w:r>
        <w:rPr>
          <w:rFonts w:ascii="Times New Roman" w:hAnsi="Times New Roman"/>
          <w:sz w:val="28"/>
          <w:szCs w:val="28"/>
          <w:lang w:eastAsia="uk-UA"/>
        </w:rPr>
        <w:t>ити гайд</w:t>
      </w:r>
      <w:r w:rsidRPr="00A0073D">
        <w:rPr>
          <w:rFonts w:ascii="Times New Roman" w:hAnsi="Times New Roman"/>
          <w:sz w:val="28"/>
          <w:szCs w:val="28"/>
          <w:lang w:eastAsia="uk-UA"/>
        </w:rPr>
        <w:t>, прове</w:t>
      </w:r>
      <w:r>
        <w:rPr>
          <w:rFonts w:ascii="Times New Roman" w:hAnsi="Times New Roman"/>
          <w:sz w:val="28"/>
          <w:szCs w:val="28"/>
          <w:lang w:eastAsia="uk-UA"/>
        </w:rPr>
        <w:t>сти</w:t>
      </w:r>
      <w:r w:rsidRPr="00A0073D">
        <w:rPr>
          <w:rFonts w:ascii="Times New Roman" w:hAnsi="Times New Roman"/>
          <w:sz w:val="28"/>
          <w:szCs w:val="28"/>
          <w:lang w:eastAsia="uk-UA"/>
        </w:rPr>
        <w:t xml:space="preserve"> обговорення в групі, інтерпретаці</w:t>
      </w:r>
      <w:r>
        <w:rPr>
          <w:rFonts w:ascii="Times New Roman" w:hAnsi="Times New Roman"/>
          <w:sz w:val="28"/>
          <w:szCs w:val="28"/>
          <w:lang w:eastAsia="uk-UA"/>
        </w:rPr>
        <w:t>ю</w:t>
      </w:r>
      <w:r w:rsidRPr="00A0073D">
        <w:rPr>
          <w:rFonts w:ascii="Times New Roman" w:hAnsi="Times New Roman"/>
          <w:sz w:val="28"/>
          <w:szCs w:val="28"/>
          <w:lang w:eastAsia="uk-UA"/>
        </w:rPr>
        <w:t xml:space="preserve"> результатів;</w:t>
      </w:r>
      <w:r>
        <w:rPr>
          <w:rFonts w:ascii="Times New Roman" w:hAnsi="Times New Roman"/>
          <w:sz w:val="28"/>
          <w:szCs w:val="28"/>
          <w:lang w:eastAsia="uk-UA"/>
        </w:rPr>
        <w:t xml:space="preserve"> </w:t>
      </w:r>
      <w:r w:rsidRPr="00A0073D">
        <w:rPr>
          <w:rFonts w:ascii="Times New Roman" w:hAnsi="Times New Roman"/>
          <w:sz w:val="28"/>
          <w:szCs w:val="28"/>
          <w:lang w:eastAsia="uk-UA"/>
        </w:rPr>
        <w:t>самостійно пров</w:t>
      </w:r>
      <w:r>
        <w:rPr>
          <w:rFonts w:ascii="Times New Roman" w:hAnsi="Times New Roman"/>
          <w:sz w:val="28"/>
          <w:szCs w:val="28"/>
          <w:lang w:eastAsia="uk-UA"/>
        </w:rPr>
        <w:t>ес</w:t>
      </w:r>
      <w:r w:rsidRPr="00A0073D">
        <w:rPr>
          <w:rFonts w:ascii="Times New Roman" w:hAnsi="Times New Roman"/>
          <w:sz w:val="28"/>
          <w:szCs w:val="28"/>
          <w:lang w:eastAsia="uk-UA"/>
        </w:rPr>
        <w:t>ти кількісні дослідження: розроб</w:t>
      </w:r>
      <w:r>
        <w:rPr>
          <w:rFonts w:ascii="Times New Roman" w:hAnsi="Times New Roman"/>
          <w:sz w:val="28"/>
          <w:szCs w:val="28"/>
          <w:lang w:eastAsia="uk-UA"/>
        </w:rPr>
        <w:t>ити бриф, план</w:t>
      </w:r>
      <w:r w:rsidRPr="00A0073D">
        <w:rPr>
          <w:rFonts w:ascii="Times New Roman" w:hAnsi="Times New Roman"/>
          <w:sz w:val="28"/>
          <w:szCs w:val="28"/>
          <w:lang w:eastAsia="uk-UA"/>
        </w:rPr>
        <w:t>, визнач</w:t>
      </w:r>
      <w:r>
        <w:rPr>
          <w:rFonts w:ascii="Times New Roman" w:hAnsi="Times New Roman"/>
          <w:sz w:val="28"/>
          <w:szCs w:val="28"/>
          <w:lang w:eastAsia="uk-UA"/>
        </w:rPr>
        <w:t>ити обсяг</w:t>
      </w:r>
      <w:r w:rsidRPr="00A0073D">
        <w:rPr>
          <w:rFonts w:ascii="Times New Roman" w:hAnsi="Times New Roman"/>
          <w:sz w:val="28"/>
          <w:szCs w:val="28"/>
          <w:lang w:eastAsia="uk-UA"/>
        </w:rPr>
        <w:t xml:space="preserve"> та метод</w:t>
      </w:r>
      <w:r>
        <w:rPr>
          <w:rFonts w:ascii="Times New Roman" w:hAnsi="Times New Roman"/>
          <w:sz w:val="28"/>
          <w:szCs w:val="28"/>
          <w:lang w:eastAsia="uk-UA"/>
        </w:rPr>
        <w:t>и</w:t>
      </w:r>
      <w:r w:rsidRPr="00A0073D">
        <w:rPr>
          <w:rFonts w:ascii="Times New Roman" w:hAnsi="Times New Roman"/>
          <w:sz w:val="28"/>
          <w:szCs w:val="28"/>
          <w:lang w:eastAsia="uk-UA"/>
        </w:rPr>
        <w:t xml:space="preserve"> вибірки, </w:t>
      </w:r>
      <w:r>
        <w:rPr>
          <w:rFonts w:ascii="Times New Roman" w:hAnsi="Times New Roman"/>
          <w:sz w:val="28"/>
          <w:szCs w:val="28"/>
          <w:lang w:eastAsia="uk-UA"/>
        </w:rPr>
        <w:t>вміти скласти анкету</w:t>
      </w:r>
      <w:r w:rsidRPr="00A0073D">
        <w:rPr>
          <w:rFonts w:ascii="Times New Roman" w:hAnsi="Times New Roman"/>
          <w:sz w:val="28"/>
          <w:szCs w:val="28"/>
          <w:lang w:eastAsia="uk-UA"/>
        </w:rPr>
        <w:t>, визнач</w:t>
      </w:r>
      <w:r>
        <w:rPr>
          <w:rFonts w:ascii="Times New Roman" w:hAnsi="Times New Roman"/>
          <w:sz w:val="28"/>
          <w:szCs w:val="28"/>
          <w:lang w:eastAsia="uk-UA"/>
        </w:rPr>
        <w:t>ити</w:t>
      </w:r>
      <w:r w:rsidRPr="00A0073D">
        <w:rPr>
          <w:rFonts w:ascii="Times New Roman" w:hAnsi="Times New Roman"/>
          <w:sz w:val="28"/>
          <w:szCs w:val="28"/>
          <w:lang w:eastAsia="uk-UA"/>
        </w:rPr>
        <w:t xml:space="preserve"> метод аналізу даних, інтерпретувати результати з маркетингової точки зору;</w:t>
      </w:r>
      <w:r>
        <w:rPr>
          <w:rFonts w:ascii="Times New Roman" w:hAnsi="Times New Roman"/>
          <w:sz w:val="28"/>
          <w:szCs w:val="28"/>
          <w:lang w:eastAsia="uk-UA"/>
        </w:rPr>
        <w:t xml:space="preserve"> про</w:t>
      </w:r>
      <w:r w:rsidRPr="00A0073D">
        <w:rPr>
          <w:rFonts w:ascii="Times New Roman" w:hAnsi="Times New Roman"/>
          <w:sz w:val="28"/>
          <w:szCs w:val="28"/>
          <w:lang w:eastAsia="uk-UA"/>
        </w:rPr>
        <w:t>аналізувати за допомогою одно та багатовимірних статистичних методів дані анкетування у програмному продукті SPSS.</w:t>
      </w:r>
    </w:p>
    <w:p w:rsidR="00A0073D" w:rsidRDefault="00A0073D" w:rsidP="00190998">
      <w:pPr>
        <w:spacing w:after="0" w:line="240" w:lineRule="auto"/>
        <w:ind w:firstLine="709"/>
        <w:contextualSpacing/>
        <w:jc w:val="both"/>
        <w:rPr>
          <w:rFonts w:ascii="Times New Roman" w:hAnsi="Times New Roman"/>
          <w:sz w:val="28"/>
          <w:szCs w:val="28"/>
          <w:lang w:eastAsia="uk-UA"/>
        </w:rPr>
      </w:pPr>
      <w:r w:rsidRPr="00A0073D">
        <w:rPr>
          <w:rFonts w:ascii="Times New Roman" w:hAnsi="Times New Roman"/>
          <w:sz w:val="28"/>
          <w:szCs w:val="28"/>
          <w:lang w:eastAsia="uk-UA"/>
        </w:rPr>
        <w:t>Для вирішення поставленої мети доцільно приділити увагу наступному:</w:t>
      </w:r>
    </w:p>
    <w:p w:rsidR="004E3F60" w:rsidRDefault="004E3F60" w:rsidP="00190998">
      <w:pPr>
        <w:pStyle w:val="a3"/>
        <w:numPr>
          <w:ilvl w:val="0"/>
          <w:numId w:val="22"/>
        </w:numPr>
        <w:spacing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Визначення м</w:t>
      </w:r>
      <w:r w:rsidRPr="004E3F60">
        <w:rPr>
          <w:rFonts w:ascii="Times New Roman" w:hAnsi="Times New Roman"/>
          <w:sz w:val="28"/>
          <w:szCs w:val="28"/>
          <w:lang w:eastAsia="uk-UA"/>
        </w:rPr>
        <w:t>аркетингов</w:t>
      </w:r>
      <w:r>
        <w:rPr>
          <w:rFonts w:ascii="Times New Roman" w:hAnsi="Times New Roman"/>
          <w:sz w:val="28"/>
          <w:szCs w:val="28"/>
          <w:lang w:eastAsia="uk-UA"/>
        </w:rPr>
        <w:t xml:space="preserve">ої </w:t>
      </w:r>
      <w:r w:rsidRPr="004E3F60">
        <w:rPr>
          <w:rFonts w:ascii="Times New Roman" w:hAnsi="Times New Roman"/>
          <w:sz w:val="28"/>
          <w:szCs w:val="28"/>
          <w:lang w:eastAsia="uk-UA"/>
        </w:rPr>
        <w:t>інформаці</w:t>
      </w:r>
      <w:r>
        <w:rPr>
          <w:rFonts w:ascii="Times New Roman" w:hAnsi="Times New Roman"/>
          <w:sz w:val="28"/>
          <w:szCs w:val="28"/>
          <w:lang w:eastAsia="uk-UA"/>
        </w:rPr>
        <w:t>ї</w:t>
      </w:r>
      <w:r w:rsidRPr="004E3F60">
        <w:rPr>
          <w:rFonts w:ascii="Times New Roman" w:hAnsi="Times New Roman"/>
          <w:sz w:val="28"/>
          <w:szCs w:val="28"/>
          <w:lang w:eastAsia="uk-UA"/>
        </w:rPr>
        <w:t>. Організація роботи з постачальниками маркетингової інформації. Класифікація маркетингових досліджень за областю застосування. Суб'єкти маркетингових досліджень.  Основні етапи маркетингових досліджень</w:t>
      </w:r>
      <w:r>
        <w:rPr>
          <w:rFonts w:ascii="Times New Roman" w:hAnsi="Times New Roman"/>
          <w:sz w:val="28"/>
          <w:szCs w:val="28"/>
          <w:lang w:eastAsia="uk-UA"/>
        </w:rPr>
        <w:t>.</w:t>
      </w:r>
    </w:p>
    <w:p w:rsidR="004E3F60" w:rsidRPr="004E3F60" w:rsidRDefault="004E3F60" w:rsidP="00190998">
      <w:pPr>
        <w:pStyle w:val="a3"/>
        <w:numPr>
          <w:ilvl w:val="0"/>
          <w:numId w:val="22"/>
        </w:numPr>
        <w:spacing w:line="240" w:lineRule="auto"/>
        <w:ind w:left="0" w:firstLine="709"/>
        <w:jc w:val="both"/>
        <w:rPr>
          <w:rFonts w:ascii="Times New Roman" w:hAnsi="Times New Roman"/>
          <w:sz w:val="28"/>
          <w:szCs w:val="28"/>
          <w:lang w:eastAsia="uk-UA"/>
        </w:rPr>
      </w:pPr>
      <w:r w:rsidRPr="004E3F60">
        <w:rPr>
          <w:rFonts w:ascii="Times New Roman" w:hAnsi="Times New Roman"/>
          <w:sz w:val="28"/>
          <w:szCs w:val="28"/>
        </w:rPr>
        <w:t>Визначення проблеми й підходу до проведення маркетингового дослідження</w:t>
      </w:r>
      <w:r w:rsidRPr="004E3F60">
        <w:rPr>
          <w:rFonts w:ascii="Times New Roman" w:hAnsi="Times New Roman"/>
        </w:rPr>
        <w:t xml:space="preserve">. </w:t>
      </w:r>
      <w:r w:rsidRPr="004E3F60">
        <w:rPr>
          <w:rFonts w:ascii="Times New Roman" w:hAnsi="Times New Roman"/>
          <w:w w:val="101"/>
          <w:sz w:val="28"/>
          <w:szCs w:val="28"/>
        </w:rPr>
        <w:t>Завдання, пов'язані з визначенням проблеми дослідження.  Управлінська й маркетингова проблеми. Підхід до проведення маркетингових досліджень: компоненти</w:t>
      </w:r>
      <w:r>
        <w:rPr>
          <w:rFonts w:ascii="Times New Roman" w:hAnsi="Times New Roman"/>
          <w:w w:val="101"/>
          <w:sz w:val="28"/>
          <w:szCs w:val="28"/>
        </w:rPr>
        <w:t>.</w:t>
      </w:r>
    </w:p>
    <w:p w:rsidR="004E3F60" w:rsidRPr="004E3F60" w:rsidRDefault="004E3F60" w:rsidP="00190998">
      <w:pPr>
        <w:pStyle w:val="a3"/>
        <w:numPr>
          <w:ilvl w:val="0"/>
          <w:numId w:val="22"/>
        </w:numPr>
        <w:spacing w:line="240" w:lineRule="auto"/>
        <w:ind w:left="0" w:firstLine="709"/>
        <w:jc w:val="both"/>
        <w:rPr>
          <w:rFonts w:ascii="Times New Roman" w:hAnsi="Times New Roman"/>
          <w:sz w:val="28"/>
          <w:szCs w:val="28"/>
        </w:rPr>
      </w:pPr>
      <w:r>
        <w:rPr>
          <w:rFonts w:ascii="Times New Roman" w:hAnsi="Times New Roman"/>
          <w:sz w:val="28"/>
          <w:szCs w:val="28"/>
        </w:rPr>
        <w:t>Створення п</w:t>
      </w:r>
      <w:r w:rsidRPr="004E3F60">
        <w:rPr>
          <w:rFonts w:ascii="Times New Roman" w:hAnsi="Times New Roman"/>
          <w:sz w:val="28"/>
          <w:szCs w:val="28"/>
        </w:rPr>
        <w:t>лан</w:t>
      </w:r>
      <w:r>
        <w:rPr>
          <w:rFonts w:ascii="Times New Roman" w:hAnsi="Times New Roman"/>
          <w:sz w:val="28"/>
          <w:szCs w:val="28"/>
        </w:rPr>
        <w:t>у</w:t>
      </w:r>
      <w:r w:rsidRPr="004E3F60">
        <w:rPr>
          <w:rFonts w:ascii="Times New Roman" w:hAnsi="Times New Roman"/>
          <w:sz w:val="28"/>
          <w:szCs w:val="28"/>
        </w:rPr>
        <w:t xml:space="preserve"> маркетингового дослідження Класифікація планів дослідження. Пошукове дослідження.  Дескриптивне дослідження. Причинно-наслідкове дослідження. Структура і процес маркетингових досліджень.</w:t>
      </w:r>
    </w:p>
    <w:p w:rsidR="004E3F60" w:rsidRPr="004E3F60" w:rsidRDefault="004E3F60" w:rsidP="00190998">
      <w:pPr>
        <w:pStyle w:val="a3"/>
        <w:numPr>
          <w:ilvl w:val="0"/>
          <w:numId w:val="22"/>
        </w:numPr>
        <w:spacing w:line="240" w:lineRule="auto"/>
        <w:ind w:left="0" w:firstLine="709"/>
        <w:jc w:val="both"/>
        <w:rPr>
          <w:rFonts w:ascii="Times New Roman" w:hAnsi="Times New Roman"/>
          <w:sz w:val="28"/>
          <w:szCs w:val="28"/>
        </w:rPr>
      </w:pPr>
      <w:r>
        <w:rPr>
          <w:rFonts w:ascii="Times New Roman" w:hAnsi="Times New Roman"/>
          <w:sz w:val="28"/>
          <w:szCs w:val="28"/>
        </w:rPr>
        <w:t>Проведення пошукового</w:t>
      </w:r>
      <w:r w:rsidRPr="004E3F60">
        <w:rPr>
          <w:rFonts w:ascii="Times New Roman" w:hAnsi="Times New Roman"/>
          <w:sz w:val="28"/>
          <w:szCs w:val="28"/>
        </w:rPr>
        <w:t xml:space="preserve"> маркетингов</w:t>
      </w:r>
      <w:r>
        <w:rPr>
          <w:rFonts w:ascii="Times New Roman" w:hAnsi="Times New Roman"/>
          <w:sz w:val="28"/>
          <w:szCs w:val="28"/>
        </w:rPr>
        <w:t>ого</w:t>
      </w:r>
      <w:r w:rsidRPr="004E3F60">
        <w:rPr>
          <w:rFonts w:ascii="Times New Roman" w:hAnsi="Times New Roman"/>
          <w:sz w:val="28"/>
          <w:szCs w:val="28"/>
        </w:rPr>
        <w:t xml:space="preserve"> дослідження</w:t>
      </w:r>
      <w:r>
        <w:rPr>
          <w:rFonts w:ascii="Times New Roman" w:hAnsi="Times New Roman"/>
          <w:sz w:val="28"/>
          <w:szCs w:val="28"/>
        </w:rPr>
        <w:t>.</w:t>
      </w:r>
      <w:r w:rsidRPr="004E3F60">
        <w:rPr>
          <w:rFonts w:ascii="Times New Roman" w:hAnsi="Times New Roman"/>
          <w:sz w:val="28"/>
          <w:szCs w:val="28"/>
        </w:rPr>
        <w:t xml:space="preserve"> Методи збирання вторинної інформації. Фокус-групи.  Глибинне інтерв’ювання респондентів. Проективні методики в маркетингових дослідженнях. </w:t>
      </w:r>
      <w:r w:rsidRPr="004E3F60">
        <w:rPr>
          <w:rFonts w:ascii="Times New Roman" w:hAnsi="Times New Roman"/>
          <w:sz w:val="28"/>
          <w:szCs w:val="28"/>
        </w:rPr>
        <w:lastRenderedPageBreak/>
        <w:t>Маркетингове дослідження брендів за допомогою якісних досліджень. Дослідження поведінки споживачів.</w:t>
      </w:r>
    </w:p>
    <w:p w:rsidR="004E3F60" w:rsidRPr="004E3F60" w:rsidRDefault="004E3F60" w:rsidP="00190998">
      <w:pPr>
        <w:pStyle w:val="a3"/>
        <w:numPr>
          <w:ilvl w:val="0"/>
          <w:numId w:val="22"/>
        </w:numPr>
        <w:spacing w:line="240" w:lineRule="auto"/>
        <w:ind w:left="0" w:firstLine="709"/>
        <w:jc w:val="both"/>
        <w:rPr>
          <w:rFonts w:ascii="Times New Roman" w:hAnsi="Times New Roman"/>
          <w:sz w:val="28"/>
          <w:szCs w:val="28"/>
        </w:rPr>
      </w:pPr>
      <w:r>
        <w:rPr>
          <w:rFonts w:ascii="Times New Roman" w:hAnsi="Times New Roman"/>
          <w:sz w:val="28"/>
          <w:szCs w:val="28"/>
        </w:rPr>
        <w:t>Проведення</w:t>
      </w:r>
      <w:r w:rsidRPr="004E3F60">
        <w:rPr>
          <w:rFonts w:ascii="Times New Roman" w:hAnsi="Times New Roman"/>
          <w:sz w:val="28"/>
          <w:szCs w:val="28"/>
        </w:rPr>
        <w:t xml:space="preserve"> </w:t>
      </w:r>
      <w:r>
        <w:rPr>
          <w:rFonts w:ascii="Times New Roman" w:hAnsi="Times New Roman"/>
          <w:sz w:val="28"/>
          <w:szCs w:val="28"/>
        </w:rPr>
        <w:t xml:space="preserve">дескриптивного маркетингового дослідження. </w:t>
      </w:r>
      <w:r w:rsidRPr="004E3F60">
        <w:rPr>
          <w:rFonts w:ascii="Times New Roman" w:hAnsi="Times New Roman"/>
          <w:sz w:val="28"/>
          <w:szCs w:val="28"/>
        </w:rPr>
        <w:t>Маркетингове дослідження поведінки споживачів за допомогою панелей та опитувань. Маркетингові дослідження у сфері послуг. Дослідження конкурентного середовища та конкурентів. Дослідження кон’юнктури ринку.</w:t>
      </w:r>
    </w:p>
    <w:p w:rsidR="004E3F60" w:rsidRPr="004E3F60" w:rsidRDefault="004E3F60" w:rsidP="00190998">
      <w:pPr>
        <w:pStyle w:val="a3"/>
        <w:numPr>
          <w:ilvl w:val="0"/>
          <w:numId w:val="22"/>
        </w:numPr>
        <w:spacing w:line="240" w:lineRule="auto"/>
        <w:ind w:left="0" w:firstLine="709"/>
        <w:jc w:val="both"/>
        <w:rPr>
          <w:rFonts w:ascii="Times New Roman" w:hAnsi="Times New Roman"/>
          <w:sz w:val="28"/>
          <w:szCs w:val="28"/>
        </w:rPr>
      </w:pPr>
      <w:r>
        <w:rPr>
          <w:rFonts w:ascii="Times New Roman" w:hAnsi="Times New Roman"/>
          <w:sz w:val="28"/>
          <w:szCs w:val="28"/>
        </w:rPr>
        <w:t xml:space="preserve">Проведення причинно-наслідкового маркетингового дослідження. </w:t>
      </w:r>
      <w:r w:rsidRPr="004E3F60">
        <w:rPr>
          <w:rFonts w:ascii="Times New Roman" w:hAnsi="Times New Roman"/>
          <w:sz w:val="28"/>
          <w:szCs w:val="28"/>
        </w:rPr>
        <w:t xml:space="preserve">Умови існування причинно-наслідкового зв'язку. </w:t>
      </w:r>
      <w:r>
        <w:rPr>
          <w:rFonts w:ascii="Times New Roman" w:hAnsi="Times New Roman"/>
          <w:sz w:val="28"/>
          <w:szCs w:val="28"/>
        </w:rPr>
        <w:t>Застосування експерименту</w:t>
      </w:r>
      <w:r w:rsidRPr="004E3F60">
        <w:rPr>
          <w:rFonts w:ascii="Times New Roman" w:hAnsi="Times New Roman"/>
          <w:sz w:val="28"/>
          <w:szCs w:val="28"/>
        </w:rPr>
        <w:t>. Пробний маркетинг.</w:t>
      </w:r>
    </w:p>
    <w:p w:rsidR="004E3F60" w:rsidRPr="004E3F60" w:rsidRDefault="004E3F60" w:rsidP="00190998">
      <w:pPr>
        <w:pStyle w:val="a3"/>
        <w:numPr>
          <w:ilvl w:val="0"/>
          <w:numId w:val="22"/>
        </w:numPr>
        <w:spacing w:line="240" w:lineRule="auto"/>
        <w:ind w:left="0" w:firstLine="709"/>
        <w:jc w:val="both"/>
        <w:rPr>
          <w:rFonts w:ascii="Times New Roman" w:hAnsi="Times New Roman"/>
          <w:sz w:val="28"/>
          <w:szCs w:val="28"/>
        </w:rPr>
      </w:pPr>
      <w:r>
        <w:rPr>
          <w:rFonts w:ascii="Times New Roman" w:hAnsi="Times New Roman"/>
          <w:sz w:val="28"/>
          <w:szCs w:val="28"/>
        </w:rPr>
        <w:t xml:space="preserve">Застосування вимірювання і шкалювання. </w:t>
      </w:r>
      <w:r w:rsidRPr="004E3F60">
        <w:rPr>
          <w:rFonts w:ascii="Times New Roman" w:hAnsi="Times New Roman"/>
          <w:sz w:val="28"/>
          <w:szCs w:val="28"/>
        </w:rPr>
        <w:t>Основні типи шкал. Методи порівняльного шкалювання. Метод попарного порівняння. Метод порівняння з постійною сумою. Методи непорівняльного шкалювання. Шкала Лайкерта, її застосування та особливості. Шкала Степела. Семантичний диференціал, його застосування для вимірювання.</w:t>
      </w:r>
    </w:p>
    <w:p w:rsidR="004E3F60" w:rsidRPr="004E3F60" w:rsidRDefault="004E3F60" w:rsidP="00190998">
      <w:pPr>
        <w:pStyle w:val="a3"/>
        <w:numPr>
          <w:ilvl w:val="0"/>
          <w:numId w:val="22"/>
        </w:numPr>
        <w:spacing w:line="240" w:lineRule="auto"/>
        <w:ind w:left="0" w:firstLine="709"/>
        <w:jc w:val="both"/>
        <w:rPr>
          <w:rFonts w:ascii="Times New Roman" w:hAnsi="Times New Roman"/>
          <w:sz w:val="28"/>
          <w:szCs w:val="28"/>
        </w:rPr>
      </w:pPr>
      <w:r>
        <w:rPr>
          <w:rFonts w:ascii="Times New Roman" w:hAnsi="Times New Roman"/>
          <w:sz w:val="28"/>
          <w:szCs w:val="28"/>
        </w:rPr>
        <w:t>Розробка анкети.</w:t>
      </w:r>
    </w:p>
    <w:p w:rsidR="004E3F60" w:rsidRDefault="004E3F60" w:rsidP="00190998">
      <w:pPr>
        <w:pStyle w:val="a3"/>
        <w:numPr>
          <w:ilvl w:val="0"/>
          <w:numId w:val="22"/>
        </w:numPr>
        <w:spacing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Планування й проведення вибірки</w:t>
      </w:r>
    </w:p>
    <w:p w:rsidR="004E3F60" w:rsidRDefault="004E3F60" w:rsidP="00190998">
      <w:pPr>
        <w:pStyle w:val="a3"/>
        <w:numPr>
          <w:ilvl w:val="0"/>
          <w:numId w:val="22"/>
        </w:numPr>
        <w:spacing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Визначення об’ємів вибірки. </w:t>
      </w:r>
      <w:r w:rsidR="00511100" w:rsidRPr="00511100">
        <w:rPr>
          <w:rFonts w:ascii="Times New Roman" w:hAnsi="Times New Roman"/>
          <w:sz w:val="28"/>
          <w:szCs w:val="28"/>
          <w:lang w:eastAsia="uk-UA"/>
        </w:rPr>
        <w:t>Показники генеральної сукупності та вибірки. Побудова довірчих інтервалів. Методи розрахунку об</w:t>
      </w:r>
      <w:r w:rsidR="00095E3E">
        <w:rPr>
          <w:rFonts w:ascii="Times New Roman" w:hAnsi="Times New Roman"/>
          <w:sz w:val="28"/>
          <w:szCs w:val="28"/>
          <w:lang w:eastAsia="uk-UA"/>
        </w:rPr>
        <w:t xml:space="preserve">сягу </w:t>
      </w:r>
      <w:r w:rsidR="00511100" w:rsidRPr="00511100">
        <w:rPr>
          <w:rFonts w:ascii="Times New Roman" w:hAnsi="Times New Roman"/>
          <w:sz w:val="28"/>
          <w:szCs w:val="28"/>
          <w:lang w:eastAsia="uk-UA"/>
        </w:rPr>
        <w:t xml:space="preserve"> вибірки.</w:t>
      </w:r>
    </w:p>
    <w:p w:rsidR="00511100" w:rsidRDefault="00511100" w:rsidP="00190998">
      <w:pPr>
        <w:pStyle w:val="a3"/>
        <w:numPr>
          <w:ilvl w:val="0"/>
          <w:numId w:val="22"/>
        </w:numPr>
        <w:spacing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Застосування базових методів </w:t>
      </w:r>
      <w:r w:rsidRPr="00511100">
        <w:rPr>
          <w:rFonts w:ascii="Times New Roman" w:hAnsi="Times New Roman"/>
          <w:sz w:val="28"/>
          <w:szCs w:val="28"/>
          <w:lang w:eastAsia="uk-UA"/>
        </w:rPr>
        <w:t>статистичного аналізу даних в SPSS</w:t>
      </w:r>
      <w:r>
        <w:rPr>
          <w:rFonts w:ascii="Times New Roman" w:hAnsi="Times New Roman"/>
          <w:sz w:val="28"/>
          <w:szCs w:val="28"/>
          <w:lang w:eastAsia="uk-UA"/>
        </w:rPr>
        <w:t xml:space="preserve">. </w:t>
      </w:r>
      <w:r w:rsidRPr="00511100">
        <w:rPr>
          <w:rFonts w:ascii="Times New Roman" w:hAnsi="Times New Roman"/>
          <w:sz w:val="28"/>
          <w:szCs w:val="28"/>
        </w:rPr>
        <w:t>Варіаційний ряд. Статистики, пов’язані з розподілом частот. Перевірка гіпотез. Побудова таблиць спряженості.</w:t>
      </w:r>
    </w:p>
    <w:p w:rsidR="00511100" w:rsidRDefault="00511100" w:rsidP="00190998">
      <w:pPr>
        <w:pStyle w:val="a3"/>
        <w:numPr>
          <w:ilvl w:val="0"/>
          <w:numId w:val="22"/>
        </w:numPr>
        <w:spacing w:line="240" w:lineRule="auto"/>
        <w:ind w:left="0" w:firstLine="567"/>
        <w:jc w:val="both"/>
        <w:rPr>
          <w:rFonts w:ascii="Times New Roman" w:hAnsi="Times New Roman"/>
          <w:sz w:val="28"/>
          <w:szCs w:val="28"/>
        </w:rPr>
      </w:pPr>
      <w:r w:rsidRPr="00511100">
        <w:rPr>
          <w:rFonts w:ascii="Times New Roman" w:hAnsi="Times New Roman"/>
          <w:sz w:val="28"/>
          <w:szCs w:val="28"/>
          <w:lang w:eastAsia="uk-UA"/>
        </w:rPr>
        <w:t>Застосування багатофакторного та дисперсійного аналізу в SPSS.</w:t>
      </w:r>
      <w:r w:rsidRPr="00511100">
        <w:rPr>
          <w:sz w:val="28"/>
          <w:szCs w:val="28"/>
        </w:rPr>
        <w:t xml:space="preserve"> </w:t>
      </w:r>
      <w:r w:rsidRPr="00511100">
        <w:rPr>
          <w:rFonts w:ascii="Times New Roman" w:hAnsi="Times New Roman"/>
          <w:sz w:val="28"/>
          <w:szCs w:val="28"/>
        </w:rPr>
        <w:t>Маркетингові завдання, що розв’язуються за допомогою дисперсіного аналізу. Однофакторний дисперсійний аналіз. Багатофакторний дисперсійний аналіз</w:t>
      </w:r>
      <w:r>
        <w:rPr>
          <w:rFonts w:ascii="Times New Roman" w:hAnsi="Times New Roman"/>
          <w:sz w:val="28"/>
          <w:szCs w:val="28"/>
        </w:rPr>
        <w:t>.</w:t>
      </w:r>
    </w:p>
    <w:p w:rsidR="00511100" w:rsidRDefault="00511100" w:rsidP="00190998">
      <w:pPr>
        <w:pStyle w:val="a3"/>
        <w:numPr>
          <w:ilvl w:val="0"/>
          <w:numId w:val="22"/>
        </w:numPr>
        <w:spacing w:line="240" w:lineRule="auto"/>
        <w:ind w:left="0" w:firstLine="567"/>
        <w:jc w:val="both"/>
        <w:rPr>
          <w:rFonts w:ascii="Times New Roman" w:hAnsi="Times New Roman"/>
          <w:sz w:val="28"/>
          <w:szCs w:val="28"/>
        </w:rPr>
      </w:pPr>
      <w:r w:rsidRPr="00511100">
        <w:rPr>
          <w:rFonts w:ascii="Times New Roman" w:hAnsi="Times New Roman"/>
          <w:sz w:val="28"/>
          <w:szCs w:val="28"/>
        </w:rPr>
        <w:t>Факторний аналіз даних в SPSS</w:t>
      </w:r>
      <w:r>
        <w:rPr>
          <w:rFonts w:ascii="Times New Roman" w:hAnsi="Times New Roman"/>
          <w:sz w:val="28"/>
          <w:szCs w:val="28"/>
        </w:rPr>
        <w:t xml:space="preserve">. </w:t>
      </w:r>
      <w:r w:rsidRPr="00511100">
        <w:rPr>
          <w:rFonts w:ascii="Times New Roman" w:hAnsi="Times New Roman"/>
          <w:sz w:val="28"/>
          <w:szCs w:val="28"/>
        </w:rPr>
        <w:t>Виконання факторного аналізу.   Визначення переваг споживачів за допомогою факторного аналізу.  Визначення поведінки споживачів за допомогою факторного аналізу.</w:t>
      </w:r>
    </w:p>
    <w:p w:rsidR="00511100" w:rsidRPr="00511100" w:rsidRDefault="00511100" w:rsidP="00190998">
      <w:pPr>
        <w:pStyle w:val="a3"/>
        <w:numPr>
          <w:ilvl w:val="0"/>
          <w:numId w:val="22"/>
        </w:numPr>
        <w:spacing w:line="240" w:lineRule="auto"/>
        <w:ind w:left="0" w:firstLine="567"/>
        <w:jc w:val="both"/>
        <w:rPr>
          <w:rFonts w:ascii="Times New Roman" w:hAnsi="Times New Roman"/>
          <w:sz w:val="28"/>
          <w:szCs w:val="28"/>
        </w:rPr>
      </w:pPr>
      <w:r w:rsidRPr="00511100">
        <w:rPr>
          <w:rFonts w:ascii="Times New Roman" w:hAnsi="Times New Roman"/>
          <w:sz w:val="28"/>
          <w:szCs w:val="28"/>
        </w:rPr>
        <w:t>Кластерний аналіз в SPSS</w:t>
      </w:r>
      <w:r>
        <w:rPr>
          <w:rFonts w:ascii="Times New Roman" w:hAnsi="Times New Roman"/>
          <w:sz w:val="28"/>
          <w:szCs w:val="28"/>
        </w:rPr>
        <w:t xml:space="preserve">. </w:t>
      </w:r>
      <w:r w:rsidRPr="00511100">
        <w:rPr>
          <w:rFonts w:ascii="Times New Roman" w:hAnsi="Times New Roman"/>
          <w:sz w:val="28"/>
          <w:szCs w:val="28"/>
        </w:rPr>
        <w:t>Сутність кластерного аналізу. Виконання кластерного аналізу.  Визначення місткості ринку та його сегментів за допомогою кластерного аналізу</w:t>
      </w:r>
    </w:p>
    <w:p w:rsidR="0077743E" w:rsidRDefault="0077743E" w:rsidP="00190998">
      <w:pPr>
        <w:spacing w:after="0" w:line="240" w:lineRule="auto"/>
        <w:ind w:firstLine="709"/>
        <w:contextualSpacing/>
        <w:jc w:val="center"/>
        <w:rPr>
          <w:rFonts w:ascii="Times New Roman" w:hAnsi="Times New Roman"/>
          <w:b/>
          <w:caps/>
          <w:sz w:val="28"/>
          <w:szCs w:val="28"/>
          <w:u w:val="single"/>
        </w:rPr>
      </w:pPr>
      <w:r w:rsidRPr="00274C0A">
        <w:rPr>
          <w:rFonts w:ascii="Times New Roman" w:hAnsi="Times New Roman"/>
          <w:b/>
          <w:caps/>
          <w:sz w:val="28"/>
          <w:szCs w:val="28"/>
          <w:u w:val="single"/>
        </w:rPr>
        <w:t>Математичні моделі та методи в маркетингу</w:t>
      </w:r>
    </w:p>
    <w:p w:rsidR="00511100" w:rsidRPr="00301214" w:rsidRDefault="00301214" w:rsidP="001909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Сутність застосування математичних моделей та методів в маркетингу пов’язана з застосуванням </w:t>
      </w:r>
      <w:r w:rsidRPr="00301214">
        <w:rPr>
          <w:rFonts w:ascii="Times New Roman" w:hAnsi="Times New Roman"/>
          <w:sz w:val="28"/>
          <w:szCs w:val="28"/>
        </w:rPr>
        <w:t>методів математичного та статистичного аналізу маркетингової інформації</w:t>
      </w:r>
      <w:r>
        <w:rPr>
          <w:rFonts w:ascii="Times New Roman" w:hAnsi="Times New Roman"/>
          <w:sz w:val="28"/>
          <w:szCs w:val="28"/>
        </w:rPr>
        <w:t xml:space="preserve"> на підприємстві. </w:t>
      </w:r>
    </w:p>
    <w:p w:rsidR="0077743E"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Дипломна робота на тему «</w:t>
      </w:r>
      <w:r>
        <w:rPr>
          <w:rFonts w:ascii="Times New Roman" w:hAnsi="Times New Roman"/>
          <w:sz w:val="28"/>
          <w:szCs w:val="28"/>
        </w:rPr>
        <w:t>Математичні моделі та методи в маркетингу</w:t>
      </w:r>
      <w:r w:rsidRPr="005E0E71">
        <w:rPr>
          <w:rFonts w:ascii="Times New Roman" w:hAnsi="Times New Roman"/>
          <w:sz w:val="28"/>
          <w:szCs w:val="28"/>
        </w:rPr>
        <w:t>» повинна бути присвячена</w:t>
      </w:r>
      <w:r>
        <w:rPr>
          <w:rFonts w:ascii="Times New Roman" w:hAnsi="Times New Roman"/>
          <w:sz w:val="28"/>
          <w:szCs w:val="28"/>
        </w:rPr>
        <w:t xml:space="preserve"> і</w:t>
      </w:r>
      <w:r w:rsidRPr="005E0E71">
        <w:rPr>
          <w:rFonts w:ascii="Times New Roman" w:hAnsi="Times New Roman"/>
          <w:sz w:val="28"/>
          <w:szCs w:val="28"/>
        </w:rPr>
        <w:t>нструментарію математичних методів, які можуть застосовуватися у розв’язанні маркетингових завдань;</w:t>
      </w:r>
      <w:r>
        <w:rPr>
          <w:rFonts w:ascii="Times New Roman" w:hAnsi="Times New Roman"/>
          <w:sz w:val="28"/>
          <w:szCs w:val="28"/>
        </w:rPr>
        <w:t xml:space="preserve"> </w:t>
      </w:r>
      <w:r w:rsidRPr="005E0E71">
        <w:rPr>
          <w:rFonts w:ascii="Times New Roman" w:hAnsi="Times New Roman"/>
          <w:sz w:val="28"/>
          <w:szCs w:val="28"/>
        </w:rPr>
        <w:t>інструментарію статистичних методів, які можуть застосовуватися у розв’язанні маркетингових завдань;</w:t>
      </w:r>
      <w:r>
        <w:rPr>
          <w:rFonts w:ascii="Times New Roman" w:hAnsi="Times New Roman"/>
          <w:sz w:val="28"/>
          <w:szCs w:val="28"/>
        </w:rPr>
        <w:t xml:space="preserve"> використанню</w:t>
      </w:r>
      <w:r w:rsidRPr="005E0E71">
        <w:rPr>
          <w:rFonts w:ascii="Times New Roman" w:hAnsi="Times New Roman"/>
          <w:sz w:val="28"/>
          <w:szCs w:val="28"/>
        </w:rPr>
        <w:t xml:space="preserve"> кореляційно-регресійного аналізу для роботи з маркетинговими показниками;</w:t>
      </w:r>
      <w:r>
        <w:rPr>
          <w:rFonts w:ascii="Times New Roman" w:hAnsi="Times New Roman"/>
          <w:sz w:val="28"/>
          <w:szCs w:val="28"/>
        </w:rPr>
        <w:t xml:space="preserve"> моделюванню та прогнозуванню</w:t>
      </w:r>
      <w:r w:rsidRPr="005E0E71">
        <w:rPr>
          <w:rFonts w:ascii="Times New Roman" w:hAnsi="Times New Roman"/>
          <w:sz w:val="28"/>
          <w:szCs w:val="28"/>
        </w:rPr>
        <w:t xml:space="preserve"> за часовими лінійними та нелінійними трендами;</w:t>
      </w:r>
      <w:r>
        <w:rPr>
          <w:rFonts w:ascii="Times New Roman" w:hAnsi="Times New Roman"/>
          <w:sz w:val="28"/>
          <w:szCs w:val="28"/>
        </w:rPr>
        <w:t xml:space="preserve"> використанню</w:t>
      </w:r>
      <w:r w:rsidRPr="005E0E71">
        <w:rPr>
          <w:rFonts w:ascii="Times New Roman" w:hAnsi="Times New Roman"/>
          <w:sz w:val="28"/>
          <w:szCs w:val="28"/>
        </w:rPr>
        <w:t xml:space="preserve"> багатофакторни</w:t>
      </w:r>
      <w:r>
        <w:rPr>
          <w:rFonts w:ascii="Times New Roman" w:hAnsi="Times New Roman"/>
          <w:sz w:val="28"/>
          <w:szCs w:val="28"/>
        </w:rPr>
        <w:t>х регресійних моделей у синтезі</w:t>
      </w:r>
      <w:r w:rsidRPr="005E0E71">
        <w:rPr>
          <w:rFonts w:ascii="Times New Roman" w:hAnsi="Times New Roman"/>
          <w:sz w:val="28"/>
          <w:szCs w:val="28"/>
        </w:rPr>
        <w:t xml:space="preserve"> та аналізі маркетингових факторів;</w:t>
      </w:r>
      <w:r>
        <w:rPr>
          <w:rFonts w:ascii="Times New Roman" w:hAnsi="Times New Roman"/>
          <w:sz w:val="28"/>
          <w:szCs w:val="28"/>
        </w:rPr>
        <w:t xml:space="preserve"> застосуванню</w:t>
      </w:r>
      <w:r w:rsidRPr="005E0E71">
        <w:rPr>
          <w:rFonts w:ascii="Times New Roman" w:hAnsi="Times New Roman"/>
          <w:sz w:val="28"/>
          <w:szCs w:val="28"/>
        </w:rPr>
        <w:t xml:space="preserve"> інструментарію дослідження операцій у розв’язанні маркетингових завдань з </w:t>
      </w:r>
      <w:r w:rsidRPr="005E0E71">
        <w:rPr>
          <w:rFonts w:ascii="Times New Roman" w:hAnsi="Times New Roman"/>
          <w:sz w:val="28"/>
          <w:szCs w:val="28"/>
        </w:rPr>
        <w:lastRenderedPageBreak/>
        <w:t>оптимізації цільової функції;</w:t>
      </w:r>
      <w:r>
        <w:rPr>
          <w:rFonts w:ascii="Times New Roman" w:hAnsi="Times New Roman"/>
          <w:sz w:val="28"/>
          <w:szCs w:val="28"/>
        </w:rPr>
        <w:t xml:space="preserve"> </w:t>
      </w:r>
      <w:r w:rsidRPr="005E0E71">
        <w:rPr>
          <w:rFonts w:ascii="Times New Roman" w:hAnsi="Times New Roman"/>
          <w:sz w:val="28"/>
          <w:szCs w:val="28"/>
        </w:rPr>
        <w:t>методів розв’язання транспортної задачі з використанням програмних продуктів.</w:t>
      </w:r>
    </w:p>
    <w:p w:rsidR="005E0E71"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При виконанні ди</w:t>
      </w:r>
      <w:r>
        <w:rPr>
          <w:rFonts w:ascii="Times New Roman" w:hAnsi="Times New Roman"/>
          <w:sz w:val="28"/>
          <w:szCs w:val="28"/>
        </w:rPr>
        <w:t xml:space="preserve">пломної роботи студент повинен </w:t>
      </w:r>
      <w:r w:rsidRPr="005E0E71">
        <w:rPr>
          <w:rFonts w:ascii="Times New Roman" w:hAnsi="Times New Roman"/>
          <w:sz w:val="28"/>
          <w:szCs w:val="28"/>
        </w:rPr>
        <w:t>пров</w:t>
      </w:r>
      <w:r>
        <w:rPr>
          <w:rFonts w:ascii="Times New Roman" w:hAnsi="Times New Roman"/>
          <w:sz w:val="28"/>
          <w:szCs w:val="28"/>
        </w:rPr>
        <w:t>ес</w:t>
      </w:r>
      <w:r w:rsidRPr="005E0E71">
        <w:rPr>
          <w:rFonts w:ascii="Times New Roman" w:hAnsi="Times New Roman"/>
          <w:sz w:val="28"/>
          <w:szCs w:val="28"/>
        </w:rPr>
        <w:t>ти комплексний аналіз показників маркетингової діяльності підприємства;</w:t>
      </w:r>
      <w:r>
        <w:rPr>
          <w:rFonts w:ascii="Times New Roman" w:hAnsi="Times New Roman"/>
          <w:sz w:val="28"/>
          <w:szCs w:val="28"/>
        </w:rPr>
        <w:t xml:space="preserve"> </w:t>
      </w:r>
      <w:r w:rsidRPr="005E0E71">
        <w:rPr>
          <w:rFonts w:ascii="Times New Roman" w:hAnsi="Times New Roman"/>
          <w:sz w:val="28"/>
          <w:szCs w:val="28"/>
        </w:rPr>
        <w:t>встанов</w:t>
      </w:r>
      <w:r>
        <w:rPr>
          <w:rFonts w:ascii="Times New Roman" w:hAnsi="Times New Roman"/>
          <w:sz w:val="28"/>
          <w:szCs w:val="28"/>
        </w:rPr>
        <w:t>и</w:t>
      </w:r>
      <w:r w:rsidRPr="005E0E71">
        <w:rPr>
          <w:rFonts w:ascii="Times New Roman" w:hAnsi="Times New Roman"/>
          <w:sz w:val="28"/>
          <w:szCs w:val="28"/>
        </w:rPr>
        <w:t>ти вплив факторів комплексу маркетингу на продажі та прибуток підприємства;</w:t>
      </w:r>
      <w:r>
        <w:rPr>
          <w:rFonts w:ascii="Times New Roman" w:hAnsi="Times New Roman"/>
          <w:sz w:val="28"/>
          <w:szCs w:val="28"/>
        </w:rPr>
        <w:t xml:space="preserve"> </w:t>
      </w:r>
      <w:r w:rsidRPr="005E0E71">
        <w:rPr>
          <w:rFonts w:ascii="Times New Roman" w:hAnsi="Times New Roman"/>
          <w:sz w:val="28"/>
          <w:szCs w:val="28"/>
        </w:rPr>
        <w:t>зна</w:t>
      </w:r>
      <w:r>
        <w:rPr>
          <w:rFonts w:ascii="Times New Roman" w:hAnsi="Times New Roman"/>
          <w:sz w:val="28"/>
          <w:szCs w:val="28"/>
        </w:rPr>
        <w:t>й</w:t>
      </w:r>
      <w:r w:rsidRPr="005E0E71">
        <w:rPr>
          <w:rFonts w:ascii="Times New Roman" w:hAnsi="Times New Roman"/>
          <w:sz w:val="28"/>
          <w:szCs w:val="28"/>
        </w:rPr>
        <w:t xml:space="preserve">ти оптимальний шлях з транспортування виробів </w:t>
      </w:r>
      <w:r w:rsidR="00095E3E">
        <w:rPr>
          <w:rFonts w:ascii="Times New Roman" w:hAnsi="Times New Roman"/>
          <w:sz w:val="28"/>
          <w:szCs w:val="28"/>
        </w:rPr>
        <w:t>у</w:t>
      </w:r>
      <w:r w:rsidRPr="005E0E71">
        <w:rPr>
          <w:rFonts w:ascii="Times New Roman" w:hAnsi="Times New Roman"/>
          <w:sz w:val="28"/>
          <w:szCs w:val="28"/>
        </w:rPr>
        <w:t xml:space="preserve"> різні пункти призначення;</w:t>
      </w:r>
      <w:r>
        <w:rPr>
          <w:rFonts w:ascii="Times New Roman" w:hAnsi="Times New Roman"/>
          <w:sz w:val="28"/>
          <w:szCs w:val="28"/>
        </w:rPr>
        <w:t xml:space="preserve"> </w:t>
      </w:r>
      <w:r w:rsidRPr="005E0E71">
        <w:rPr>
          <w:rFonts w:ascii="Times New Roman" w:hAnsi="Times New Roman"/>
          <w:sz w:val="28"/>
          <w:szCs w:val="28"/>
        </w:rPr>
        <w:t>отримати моделі та прогнози продажів підприємства з врахуванням сезонного фактору;</w:t>
      </w:r>
      <w:r>
        <w:rPr>
          <w:rFonts w:ascii="Times New Roman" w:hAnsi="Times New Roman"/>
          <w:sz w:val="28"/>
          <w:szCs w:val="28"/>
        </w:rPr>
        <w:t xml:space="preserve"> </w:t>
      </w:r>
      <w:r w:rsidRPr="005E0E71">
        <w:rPr>
          <w:rFonts w:ascii="Times New Roman" w:hAnsi="Times New Roman"/>
          <w:sz w:val="28"/>
          <w:szCs w:val="28"/>
        </w:rPr>
        <w:t>отримати оптимальний план витрат на стимулювання збуту підприємства.</w:t>
      </w:r>
    </w:p>
    <w:p w:rsidR="005E0E71" w:rsidRPr="005E0E71"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Для вирішення поставленої мети доцільно приділити увагу наступному:</w:t>
      </w:r>
    </w:p>
    <w:p w:rsidR="005E0E71" w:rsidRPr="005E0E71" w:rsidRDefault="005E0E71" w:rsidP="00190998">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Застосування к</w:t>
      </w:r>
      <w:r w:rsidRPr="005E0E71">
        <w:rPr>
          <w:rFonts w:ascii="Times New Roman" w:hAnsi="Times New Roman"/>
          <w:sz w:val="28"/>
          <w:szCs w:val="28"/>
        </w:rPr>
        <w:t>ореляційн</w:t>
      </w:r>
      <w:r>
        <w:rPr>
          <w:rFonts w:ascii="Times New Roman" w:hAnsi="Times New Roman"/>
          <w:sz w:val="28"/>
          <w:szCs w:val="28"/>
        </w:rPr>
        <w:t>ого</w:t>
      </w:r>
      <w:r w:rsidRPr="005E0E71">
        <w:rPr>
          <w:rFonts w:ascii="Times New Roman" w:hAnsi="Times New Roman"/>
          <w:sz w:val="28"/>
          <w:szCs w:val="28"/>
        </w:rPr>
        <w:t xml:space="preserve"> аналіз</w:t>
      </w:r>
      <w:r>
        <w:rPr>
          <w:rFonts w:ascii="Times New Roman" w:hAnsi="Times New Roman"/>
          <w:sz w:val="28"/>
          <w:szCs w:val="28"/>
        </w:rPr>
        <w:t>у</w:t>
      </w:r>
      <w:r w:rsidRPr="005E0E71">
        <w:rPr>
          <w:rFonts w:ascii="Times New Roman" w:hAnsi="Times New Roman"/>
          <w:sz w:val="28"/>
          <w:szCs w:val="28"/>
        </w:rPr>
        <w:t xml:space="preserve"> в маркетингових дослідженнях</w:t>
      </w:r>
    </w:p>
    <w:p w:rsidR="005E0E71"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Постановка завдання. Графічні методи визначення тісноти взаємозв’язку між двома змінними. Коефіцієнт кореляції Пірсона. Вимірювання тісноти кореляційного зв’язку. Інтерпретація кількісного показника взаємозв’язку. Поняття множинної кореляції. Обчислення автокореляції економічних змінних.</w:t>
      </w:r>
    </w:p>
    <w:p w:rsidR="005E0E71" w:rsidRPr="005E0E71" w:rsidRDefault="005E0E71" w:rsidP="00190998">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Застосування п</w:t>
      </w:r>
      <w:r w:rsidRPr="005E0E71">
        <w:rPr>
          <w:rFonts w:ascii="Times New Roman" w:hAnsi="Times New Roman"/>
          <w:sz w:val="28"/>
          <w:szCs w:val="28"/>
        </w:rPr>
        <w:t>арн</w:t>
      </w:r>
      <w:r>
        <w:rPr>
          <w:rFonts w:ascii="Times New Roman" w:hAnsi="Times New Roman"/>
          <w:sz w:val="28"/>
          <w:szCs w:val="28"/>
        </w:rPr>
        <w:t>ої</w:t>
      </w:r>
      <w:r w:rsidRPr="005E0E71">
        <w:rPr>
          <w:rFonts w:ascii="Times New Roman" w:hAnsi="Times New Roman"/>
          <w:sz w:val="28"/>
          <w:szCs w:val="28"/>
        </w:rPr>
        <w:t xml:space="preserve"> регресійн</w:t>
      </w:r>
      <w:r>
        <w:rPr>
          <w:rFonts w:ascii="Times New Roman" w:hAnsi="Times New Roman"/>
          <w:sz w:val="28"/>
          <w:szCs w:val="28"/>
        </w:rPr>
        <w:t>ої</w:t>
      </w:r>
      <w:r w:rsidRPr="005E0E71">
        <w:rPr>
          <w:rFonts w:ascii="Times New Roman" w:hAnsi="Times New Roman"/>
          <w:sz w:val="28"/>
          <w:szCs w:val="28"/>
        </w:rPr>
        <w:t xml:space="preserve"> модел</w:t>
      </w:r>
      <w:r>
        <w:rPr>
          <w:rFonts w:ascii="Times New Roman" w:hAnsi="Times New Roman"/>
          <w:sz w:val="28"/>
          <w:szCs w:val="28"/>
        </w:rPr>
        <w:t>і</w:t>
      </w:r>
      <w:r w:rsidR="00095E3E">
        <w:rPr>
          <w:rFonts w:ascii="Times New Roman" w:hAnsi="Times New Roman"/>
          <w:sz w:val="28"/>
          <w:szCs w:val="28"/>
        </w:rPr>
        <w:t>.</w:t>
      </w:r>
    </w:p>
    <w:p w:rsidR="005E0E71" w:rsidRPr="005E0E71"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Метод найменших квадратів отримання коефіцієнтів регресії. Трактування коефіцієнтів моделі. Перевірка моделі на точність, надійність та адекватність.</w:t>
      </w:r>
    </w:p>
    <w:p w:rsidR="005E0E71" w:rsidRPr="005E0E71" w:rsidRDefault="005E0E71" w:rsidP="00190998">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Застосуванням</w:t>
      </w:r>
      <w:r w:rsidR="00095E3E">
        <w:rPr>
          <w:rFonts w:ascii="Times New Roman" w:hAnsi="Times New Roman"/>
          <w:sz w:val="28"/>
          <w:szCs w:val="28"/>
        </w:rPr>
        <w:t xml:space="preserve"> м</w:t>
      </w:r>
      <w:r w:rsidRPr="005E0E71">
        <w:rPr>
          <w:rFonts w:ascii="Times New Roman" w:hAnsi="Times New Roman"/>
          <w:sz w:val="28"/>
          <w:szCs w:val="28"/>
        </w:rPr>
        <w:t>оделювання й прогнозування за нелінійними трендами</w:t>
      </w:r>
    </w:p>
    <w:p w:rsidR="005E0E71" w:rsidRPr="005E0E71"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Опорні моделі для отримання нелінійного тренду (параболічна, гіперболічна, степенева, експоненційна, логарифмічна). Методи визначення коефіцієнтів моделі. Методи оцінки нелінійних трендів на точність, надійність та адекватність. Крива Гомперця. Крива Перла-Ріда. Методика отримання трендів за логістичними моделями. Отримання прогнозів та довірчих інтервалів до прогнозів.</w:t>
      </w:r>
    </w:p>
    <w:p w:rsidR="005E0E71" w:rsidRPr="005E0E71" w:rsidRDefault="005E0E71" w:rsidP="00190998">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Застосування ч</w:t>
      </w:r>
      <w:r w:rsidRPr="005E0E71">
        <w:rPr>
          <w:rFonts w:ascii="Times New Roman" w:hAnsi="Times New Roman"/>
          <w:sz w:val="28"/>
          <w:szCs w:val="28"/>
        </w:rPr>
        <w:t>асов</w:t>
      </w:r>
      <w:r>
        <w:rPr>
          <w:rFonts w:ascii="Times New Roman" w:hAnsi="Times New Roman"/>
          <w:sz w:val="28"/>
          <w:szCs w:val="28"/>
        </w:rPr>
        <w:t>их</w:t>
      </w:r>
      <w:r w:rsidRPr="005E0E71">
        <w:rPr>
          <w:rFonts w:ascii="Times New Roman" w:hAnsi="Times New Roman"/>
          <w:sz w:val="28"/>
          <w:szCs w:val="28"/>
        </w:rPr>
        <w:t xml:space="preserve"> ряд</w:t>
      </w:r>
      <w:r>
        <w:rPr>
          <w:rFonts w:ascii="Times New Roman" w:hAnsi="Times New Roman"/>
          <w:sz w:val="28"/>
          <w:szCs w:val="28"/>
        </w:rPr>
        <w:t>ів</w:t>
      </w:r>
      <w:r w:rsidRPr="005E0E71">
        <w:rPr>
          <w:rFonts w:ascii="Times New Roman" w:hAnsi="Times New Roman"/>
          <w:sz w:val="28"/>
          <w:szCs w:val="28"/>
        </w:rPr>
        <w:t>: аналіз змін у часі</w:t>
      </w:r>
    </w:p>
    <w:p w:rsidR="005E0E71" w:rsidRPr="005E0E71"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 xml:space="preserve"> Аналіз трендів та сезонності. Етапи виконання: розрахунок ковзкого середнього, розрахунок сезонних індексів та їх інтерпретація, знаходження тренду, отримання прогнозу за трендом, врахування в прогнозі сезонного компоненту. Приклад отримання трендової моделі з сезонними коливаннями. Прогнозування за отриманими моделями.</w:t>
      </w:r>
    </w:p>
    <w:p w:rsidR="005E0E71" w:rsidRPr="005E0E71" w:rsidRDefault="005E0E71" w:rsidP="00190998">
      <w:pPr>
        <w:pStyle w:val="a3"/>
        <w:numPr>
          <w:ilvl w:val="0"/>
          <w:numId w:val="23"/>
        </w:numPr>
        <w:spacing w:after="0" w:line="240" w:lineRule="auto"/>
        <w:jc w:val="both"/>
        <w:rPr>
          <w:rFonts w:ascii="Times New Roman" w:hAnsi="Times New Roman"/>
          <w:sz w:val="28"/>
          <w:szCs w:val="28"/>
        </w:rPr>
      </w:pPr>
      <w:r>
        <w:rPr>
          <w:rFonts w:ascii="Times New Roman" w:hAnsi="Times New Roman"/>
          <w:sz w:val="28"/>
          <w:szCs w:val="28"/>
        </w:rPr>
        <w:t>Застосування б</w:t>
      </w:r>
      <w:r w:rsidRPr="005E0E71">
        <w:rPr>
          <w:rFonts w:ascii="Times New Roman" w:hAnsi="Times New Roman"/>
          <w:sz w:val="28"/>
          <w:szCs w:val="28"/>
        </w:rPr>
        <w:t>агатовимірн</w:t>
      </w:r>
      <w:r>
        <w:rPr>
          <w:rFonts w:ascii="Times New Roman" w:hAnsi="Times New Roman"/>
          <w:sz w:val="28"/>
          <w:szCs w:val="28"/>
        </w:rPr>
        <w:t>ого</w:t>
      </w:r>
      <w:r w:rsidRPr="005E0E71">
        <w:rPr>
          <w:rFonts w:ascii="Times New Roman" w:hAnsi="Times New Roman"/>
          <w:sz w:val="28"/>
          <w:szCs w:val="28"/>
        </w:rPr>
        <w:t xml:space="preserve"> регресійн</w:t>
      </w:r>
      <w:r>
        <w:rPr>
          <w:rFonts w:ascii="Times New Roman" w:hAnsi="Times New Roman"/>
          <w:sz w:val="28"/>
          <w:szCs w:val="28"/>
        </w:rPr>
        <w:t>ого</w:t>
      </w:r>
      <w:r w:rsidRPr="005E0E71">
        <w:rPr>
          <w:rFonts w:ascii="Times New Roman" w:hAnsi="Times New Roman"/>
          <w:sz w:val="28"/>
          <w:szCs w:val="28"/>
        </w:rPr>
        <w:t xml:space="preserve"> аналіз</w:t>
      </w:r>
      <w:r>
        <w:rPr>
          <w:rFonts w:ascii="Times New Roman" w:hAnsi="Times New Roman"/>
          <w:sz w:val="28"/>
          <w:szCs w:val="28"/>
        </w:rPr>
        <w:t>у.</w:t>
      </w:r>
    </w:p>
    <w:p w:rsidR="005E0E71" w:rsidRPr="005E0E71"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Багатовимірна статистична модель. Методи отримання коефіцієнтів багатовимірної регресійної моделі в Excel та SPSS. Статистичний аналіз отриманої багатовимірної регресійної моделі. Інтерпретація коефіцієнтів моделі. Отримання прогнозів за моделлю.</w:t>
      </w:r>
    </w:p>
    <w:p w:rsidR="005E0E71" w:rsidRPr="005E0E71" w:rsidRDefault="005E0E71" w:rsidP="00190998">
      <w:pPr>
        <w:pStyle w:val="a3"/>
        <w:numPr>
          <w:ilvl w:val="0"/>
          <w:numId w:val="23"/>
        </w:numPr>
        <w:spacing w:after="0" w:line="240" w:lineRule="auto"/>
        <w:jc w:val="both"/>
        <w:rPr>
          <w:rFonts w:ascii="Times New Roman" w:hAnsi="Times New Roman"/>
          <w:sz w:val="28"/>
          <w:szCs w:val="28"/>
        </w:rPr>
      </w:pPr>
      <w:r w:rsidRPr="005E0E71">
        <w:rPr>
          <w:rFonts w:ascii="Times New Roman" w:hAnsi="Times New Roman"/>
          <w:sz w:val="28"/>
          <w:szCs w:val="28"/>
        </w:rPr>
        <w:t>Застосування похідної для оцінки еластичності попиту від ціни</w:t>
      </w:r>
    </w:p>
    <w:p w:rsidR="005E0E71" w:rsidRPr="005E0E71"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 xml:space="preserve">Визначення аналітичного рівняння кривої попиту </w:t>
      </w:r>
      <w:r>
        <w:rPr>
          <w:rFonts w:ascii="Times New Roman" w:hAnsi="Times New Roman"/>
          <w:sz w:val="28"/>
          <w:szCs w:val="28"/>
        </w:rPr>
        <w:t>за емпіричними даними м</w:t>
      </w:r>
      <w:r w:rsidRPr="005E0E71">
        <w:rPr>
          <w:rFonts w:ascii="Times New Roman" w:hAnsi="Times New Roman"/>
          <w:sz w:val="28"/>
          <w:szCs w:val="28"/>
        </w:rPr>
        <w:t>етодом найменших квадратів. Математичне визначення еластичності функції. Економічне визначення еластичності попиту від ціни за допомогою похідної. Класифікація коефіцієнтів еластичності. Перехресний коефіцієнт еластичності. Еластичність попиту від доходу.</w:t>
      </w:r>
    </w:p>
    <w:p w:rsidR="005E0E71" w:rsidRDefault="005E0E71" w:rsidP="00190998">
      <w:pPr>
        <w:pStyle w:val="a3"/>
        <w:numPr>
          <w:ilvl w:val="0"/>
          <w:numId w:val="23"/>
        </w:numPr>
        <w:spacing w:after="0" w:line="240" w:lineRule="auto"/>
        <w:ind w:left="0" w:firstLine="360"/>
        <w:jc w:val="both"/>
        <w:rPr>
          <w:rFonts w:ascii="Times New Roman" w:hAnsi="Times New Roman"/>
          <w:sz w:val="28"/>
          <w:szCs w:val="28"/>
        </w:rPr>
      </w:pPr>
      <w:r w:rsidRPr="005E0E71">
        <w:rPr>
          <w:rFonts w:ascii="Times New Roman" w:hAnsi="Times New Roman"/>
          <w:sz w:val="28"/>
          <w:szCs w:val="28"/>
        </w:rPr>
        <w:lastRenderedPageBreak/>
        <w:t>Транспортна задача: застосування  в м</w:t>
      </w:r>
      <w:r>
        <w:rPr>
          <w:rFonts w:ascii="Times New Roman" w:hAnsi="Times New Roman"/>
          <w:sz w:val="28"/>
          <w:szCs w:val="28"/>
        </w:rPr>
        <w:t xml:space="preserve">аркетинговій збутовій політиці, </w:t>
      </w:r>
      <w:r w:rsidRPr="005E0E71">
        <w:rPr>
          <w:rFonts w:ascii="Times New Roman" w:hAnsi="Times New Roman"/>
          <w:sz w:val="28"/>
          <w:szCs w:val="28"/>
        </w:rPr>
        <w:t>методи розв’язання Excel</w:t>
      </w:r>
      <w:r>
        <w:rPr>
          <w:rFonts w:ascii="Times New Roman" w:hAnsi="Times New Roman"/>
          <w:sz w:val="28"/>
          <w:szCs w:val="28"/>
        </w:rPr>
        <w:t xml:space="preserve">. </w:t>
      </w:r>
      <w:r w:rsidRPr="005E0E71">
        <w:rPr>
          <w:rFonts w:ascii="Times New Roman" w:hAnsi="Times New Roman"/>
          <w:sz w:val="28"/>
          <w:szCs w:val="28"/>
        </w:rPr>
        <w:t xml:space="preserve">Математична постановка завдання. Основні визначення та припущення. </w:t>
      </w:r>
      <w:r>
        <w:rPr>
          <w:rFonts w:ascii="Times New Roman" w:hAnsi="Times New Roman"/>
          <w:sz w:val="28"/>
          <w:szCs w:val="28"/>
        </w:rPr>
        <w:t xml:space="preserve"> </w:t>
      </w:r>
      <w:r w:rsidRPr="005E0E71">
        <w:rPr>
          <w:rFonts w:ascii="Times New Roman" w:hAnsi="Times New Roman"/>
          <w:sz w:val="28"/>
          <w:szCs w:val="28"/>
        </w:rPr>
        <w:t>Методи отримання опорного плану транспортної задачі. Метод потенціалів розв’язання транспортної задачі. Розв’язання незбалансованих транспортних задач. Приклад розв’язання в Excel.</w:t>
      </w:r>
    </w:p>
    <w:p w:rsidR="005E0E71" w:rsidRPr="00097F9B" w:rsidRDefault="005E0E71" w:rsidP="00190998">
      <w:pPr>
        <w:pStyle w:val="a3"/>
        <w:numPr>
          <w:ilvl w:val="0"/>
          <w:numId w:val="23"/>
        </w:numPr>
        <w:spacing w:after="0" w:line="240" w:lineRule="auto"/>
        <w:ind w:left="0" w:firstLine="360"/>
        <w:jc w:val="both"/>
        <w:rPr>
          <w:rFonts w:ascii="Times New Roman" w:hAnsi="Times New Roman"/>
          <w:sz w:val="28"/>
          <w:szCs w:val="28"/>
        </w:rPr>
      </w:pPr>
      <w:r w:rsidRPr="00097F9B">
        <w:rPr>
          <w:rFonts w:ascii="Times New Roman" w:hAnsi="Times New Roman"/>
          <w:sz w:val="28"/>
          <w:szCs w:val="28"/>
        </w:rPr>
        <w:t>Дослідження операцій: постановка маркетингових оптимізаційних задач, методи розв’язання в Excel</w:t>
      </w:r>
    </w:p>
    <w:p w:rsidR="005E0E71" w:rsidRPr="005E0E71" w:rsidRDefault="005E0E71" w:rsidP="00190998">
      <w:pPr>
        <w:spacing w:after="0" w:line="240" w:lineRule="auto"/>
        <w:ind w:firstLine="709"/>
        <w:contextualSpacing/>
        <w:jc w:val="both"/>
        <w:rPr>
          <w:rFonts w:ascii="Times New Roman" w:hAnsi="Times New Roman"/>
          <w:sz w:val="28"/>
          <w:szCs w:val="28"/>
        </w:rPr>
      </w:pPr>
      <w:r w:rsidRPr="005E0E71">
        <w:rPr>
          <w:rFonts w:ascii="Times New Roman" w:hAnsi="Times New Roman"/>
          <w:sz w:val="28"/>
          <w:szCs w:val="28"/>
        </w:rPr>
        <w:t>Поста</w:t>
      </w:r>
      <w:r w:rsidR="00095E3E">
        <w:rPr>
          <w:rFonts w:ascii="Times New Roman" w:hAnsi="Times New Roman"/>
          <w:sz w:val="28"/>
          <w:szCs w:val="28"/>
        </w:rPr>
        <w:t>новка завдань оптимізації. Завдання</w:t>
      </w:r>
      <w:r w:rsidRPr="005E0E71">
        <w:rPr>
          <w:rFonts w:ascii="Times New Roman" w:hAnsi="Times New Roman"/>
          <w:sz w:val="28"/>
          <w:szCs w:val="28"/>
        </w:rPr>
        <w:t xml:space="preserve"> лінійного програмування. Їх використання в маркетинговій діяльності. Розв’язання графічним методом. Симплекс-метод. Розв’язання в Excel. Задачі програмування з цілими розв’язками. Приклади використання в маркетинговій діяльності. Розв’язання в Excel.</w:t>
      </w:r>
    </w:p>
    <w:p w:rsidR="003F313C" w:rsidRDefault="003F313C" w:rsidP="00190998">
      <w:pPr>
        <w:spacing w:after="0" w:line="240" w:lineRule="auto"/>
        <w:ind w:firstLine="709"/>
        <w:contextualSpacing/>
        <w:jc w:val="center"/>
        <w:rPr>
          <w:rFonts w:ascii="Times New Roman" w:hAnsi="Times New Roman"/>
          <w:b/>
          <w:caps/>
          <w:sz w:val="28"/>
          <w:szCs w:val="28"/>
          <w:u w:val="single"/>
        </w:rPr>
      </w:pPr>
    </w:p>
    <w:p w:rsidR="007A296C" w:rsidRPr="00274C0A" w:rsidRDefault="007A296C" w:rsidP="00190998">
      <w:pPr>
        <w:spacing w:after="0" w:line="240" w:lineRule="auto"/>
        <w:ind w:firstLine="709"/>
        <w:contextualSpacing/>
        <w:jc w:val="center"/>
        <w:rPr>
          <w:rFonts w:ascii="Times New Roman" w:hAnsi="Times New Roman"/>
          <w:b/>
          <w:caps/>
          <w:sz w:val="28"/>
          <w:szCs w:val="28"/>
          <w:u w:val="single"/>
        </w:rPr>
      </w:pPr>
      <w:r w:rsidRPr="00274C0A">
        <w:rPr>
          <w:rFonts w:ascii="Times New Roman" w:hAnsi="Times New Roman"/>
          <w:b/>
          <w:caps/>
          <w:sz w:val="28"/>
          <w:szCs w:val="28"/>
          <w:u w:val="single"/>
        </w:rPr>
        <w:t>Маркетингова товарна політика підприємств</w:t>
      </w:r>
    </w:p>
    <w:p w:rsidR="007A296C" w:rsidRPr="00274C0A" w:rsidRDefault="007A296C" w:rsidP="00190998">
      <w:pPr>
        <w:pStyle w:val="a4"/>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Сутність маркетингової товарної політики пов’язана з визначенням і підтримкою конкурентоспроможного продуктового портфеля підприємства.</w:t>
      </w:r>
    </w:p>
    <w:p w:rsidR="007A296C" w:rsidRPr="00274C0A" w:rsidRDefault="007A296C" w:rsidP="00190998">
      <w:pPr>
        <w:pStyle w:val="a4"/>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Дипломна робота на тему «Маркетингова товарна політика підприємств» повинна бути присвячена вирішенню питань оптимізації асортименту суб’єкта господарчої діяльності, темпів оновлення продукції з урахуванням стадій життєвого циклу товарів, розробленню товарів і послуг ринкової новизни, упаковки, що сприяє просуванню товарів, відповідного обслуговування (сервісу) з метою задоволення потреб споживачів та одержання прибутку.</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При виконанні дипломної роботи студент повинен проаналізувати маркетингову товарну політику певного підприємства та надати обґрунтовані рекомендації та пропозиції щодо її подальшого розвитку та удосконалення.</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Для вирішення поставленої мети доцільно приділити увагу наступному: </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1. Проаналізувати фактори впливу на формування маркетингової товарної політики підприємства:</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аналіз товарного клімату підприємства як сукупності факторів зовнішнього середовища;</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аналіз товарного потенціалу, підприємства як сукупності ресурсних, маркетингових та управлінських факторів внутрішнього середовища, які забезпечують його готовність і здатність до формування та реалізації товарної політики.</w:t>
      </w:r>
    </w:p>
    <w:p w:rsidR="007A296C" w:rsidRPr="00274C0A" w:rsidRDefault="007A296C" w:rsidP="00190998">
      <w:pPr>
        <w:pStyle w:val="21"/>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2. Показати схему товарної номенклатури та визначити її показники.</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3. Визначити, за якими параметрами оцінюється якість продукції підприємства, чи використовується система управління якістю, які сертифікати має підприємство. Оцінити сервісне обслуговування як складову формування якості товару.</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4. Розрахувати та проаналізувати показники конкурентоспроможності продукції підприємства (одиничні, групові, інтегральний), надати графічне представлення конкурентоспроможності продукції (багатокутник конкурентоспроможності). Оцінити які види продукції найбільш відповідають запитам споживачів та є конкурентоспроможними на певних сегментах ринку, </w:t>
      </w:r>
      <w:r w:rsidRPr="00274C0A">
        <w:rPr>
          <w:rFonts w:ascii="Times New Roman" w:hAnsi="Times New Roman"/>
          <w:sz w:val="28"/>
          <w:szCs w:val="28"/>
        </w:rPr>
        <w:lastRenderedPageBreak/>
        <w:t xml:space="preserve">які потребують підвищення конкурентоспроможності та за якими показниками, які види продукції не є перспективними.   </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5. Проаналізувати яку стратегію в залежності від рівня сегментування використовує підприємство, які ринки є цільовими, які стратегії позиціонування продукції використовуються.</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6. Проаналізувати товарний портфель підприємства. Вивчення товарної номенклатури передбачає аналіз частки кожної товарної одиниці в загальних обсягах продажу і прибутків у межах товарної лінії. При оцінці товарного асортименту доцільно використовувати АВС-ХУZ аналіз. Управління асортиментною групою (товарною лінією) передбачає визначення її оптимальної довжини та складу. </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7. Проаналізувати життєвий цикл продукції та надати рекомендації щодо управління ним. Аналіз життєвого циклу товару – проводиться згідно етапів життєвого циклу та його характеристиками за окремими товарами чи асортиментними групами.</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8. Проаналізувати рівень впровадження продуктових інновацій на підприємстві.</w:t>
      </w:r>
    </w:p>
    <w:p w:rsidR="007A296C" w:rsidRPr="00274C0A" w:rsidRDefault="007A296C"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9. Проаналізувати виконання упаковкою продукції її функцій.  </w:t>
      </w:r>
    </w:p>
    <w:p w:rsidR="007A296C" w:rsidRPr="00274C0A" w:rsidRDefault="007A296C" w:rsidP="00190998">
      <w:pPr>
        <w:spacing w:after="0" w:line="240" w:lineRule="auto"/>
        <w:ind w:firstLine="709"/>
        <w:contextualSpacing/>
        <w:jc w:val="both"/>
        <w:rPr>
          <w:rFonts w:ascii="Times New Roman" w:hAnsi="Times New Roman"/>
          <w:b/>
          <w:sz w:val="28"/>
          <w:szCs w:val="28"/>
          <w:u w:val="single"/>
        </w:rPr>
      </w:pPr>
      <w:r w:rsidRPr="00274C0A">
        <w:rPr>
          <w:rFonts w:ascii="Times New Roman" w:hAnsi="Times New Roman"/>
          <w:sz w:val="28"/>
          <w:szCs w:val="28"/>
        </w:rPr>
        <w:t>10. Запропонувати напрямки удосконалення маркетингової товарної політики підприємства, що може включати рішення щодо розробці і виводу нових товарів на ринок, нової або удосконаленої упаковки, удосконалення сервісу, зняття з виробництва або скорочення випуску товарів, що не є перспективними на відповідних сегментах ринку, вибору марочних стратегій.</w:t>
      </w:r>
    </w:p>
    <w:p w:rsidR="0061072A" w:rsidRPr="00274C0A" w:rsidRDefault="0061072A" w:rsidP="00B37E59">
      <w:pPr>
        <w:spacing w:after="0" w:line="240" w:lineRule="auto"/>
        <w:contextualSpacing/>
        <w:jc w:val="both"/>
        <w:rPr>
          <w:rFonts w:ascii="Times New Roman" w:hAnsi="Times New Roman"/>
          <w:b/>
          <w:sz w:val="28"/>
          <w:szCs w:val="28"/>
          <w:u w:val="single"/>
        </w:rPr>
      </w:pPr>
    </w:p>
    <w:p w:rsidR="006B6842" w:rsidRDefault="00D73619" w:rsidP="00190998">
      <w:pPr>
        <w:spacing w:after="0" w:line="240" w:lineRule="auto"/>
        <w:ind w:firstLine="709"/>
        <w:contextualSpacing/>
        <w:jc w:val="center"/>
        <w:rPr>
          <w:rFonts w:ascii="Times New Roman" w:hAnsi="Times New Roman"/>
          <w:b/>
          <w:caps/>
          <w:sz w:val="28"/>
          <w:szCs w:val="28"/>
          <w:u w:val="single"/>
        </w:rPr>
      </w:pPr>
      <w:r w:rsidRPr="00274C0A">
        <w:rPr>
          <w:rFonts w:ascii="Times New Roman" w:hAnsi="Times New Roman"/>
          <w:b/>
          <w:caps/>
          <w:sz w:val="28"/>
          <w:szCs w:val="28"/>
          <w:u w:val="single"/>
        </w:rPr>
        <w:t>Маркетингова цінова політика</w:t>
      </w:r>
    </w:p>
    <w:p w:rsidR="00D73619" w:rsidRDefault="00097F9B" w:rsidP="001909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Сутність маркетингової цінової політики пов’язана з </w:t>
      </w:r>
      <w:r w:rsidRPr="00097F9B">
        <w:rPr>
          <w:rFonts w:ascii="Times New Roman" w:hAnsi="Times New Roman"/>
          <w:sz w:val="28"/>
          <w:szCs w:val="28"/>
        </w:rPr>
        <w:t>розробк</w:t>
      </w:r>
      <w:r>
        <w:rPr>
          <w:rFonts w:ascii="Times New Roman" w:hAnsi="Times New Roman"/>
          <w:sz w:val="28"/>
          <w:szCs w:val="28"/>
        </w:rPr>
        <w:t>ою</w:t>
      </w:r>
      <w:r w:rsidRPr="00097F9B">
        <w:rPr>
          <w:rFonts w:ascii="Times New Roman" w:hAnsi="Times New Roman"/>
          <w:sz w:val="28"/>
          <w:szCs w:val="28"/>
        </w:rPr>
        <w:t xml:space="preserve"> та реалізаці</w:t>
      </w:r>
      <w:r>
        <w:rPr>
          <w:rFonts w:ascii="Times New Roman" w:hAnsi="Times New Roman"/>
          <w:sz w:val="28"/>
          <w:szCs w:val="28"/>
        </w:rPr>
        <w:t>єю</w:t>
      </w:r>
      <w:r w:rsidRPr="00097F9B">
        <w:rPr>
          <w:rFonts w:ascii="Times New Roman" w:hAnsi="Times New Roman"/>
          <w:sz w:val="28"/>
          <w:szCs w:val="28"/>
        </w:rPr>
        <w:t xml:space="preserve"> маркетингової цінової політики, висвітлення питань ціноутворення на нові та традиційні товари та послуги, які виробляють і надають підприємства.</w:t>
      </w:r>
    </w:p>
    <w:p w:rsidR="00097F9B" w:rsidRDefault="00097F9B" w:rsidP="00190998">
      <w:pPr>
        <w:spacing w:after="0" w:line="240" w:lineRule="auto"/>
        <w:ind w:firstLine="709"/>
        <w:contextualSpacing/>
        <w:jc w:val="both"/>
        <w:rPr>
          <w:rFonts w:ascii="Times New Roman" w:hAnsi="Times New Roman"/>
          <w:sz w:val="28"/>
          <w:szCs w:val="28"/>
        </w:rPr>
      </w:pPr>
      <w:r w:rsidRPr="00097F9B">
        <w:rPr>
          <w:rFonts w:ascii="Times New Roman" w:hAnsi="Times New Roman"/>
          <w:sz w:val="28"/>
          <w:szCs w:val="28"/>
        </w:rPr>
        <w:t xml:space="preserve">Дипломна робота на тему «Маркетингова </w:t>
      </w:r>
      <w:r>
        <w:rPr>
          <w:rFonts w:ascii="Times New Roman" w:hAnsi="Times New Roman"/>
          <w:sz w:val="28"/>
          <w:szCs w:val="28"/>
        </w:rPr>
        <w:t>цінова</w:t>
      </w:r>
      <w:r w:rsidRPr="00097F9B">
        <w:rPr>
          <w:rFonts w:ascii="Times New Roman" w:hAnsi="Times New Roman"/>
          <w:sz w:val="28"/>
          <w:szCs w:val="28"/>
        </w:rPr>
        <w:t xml:space="preserve"> політика підприємств» повинна бути присвячена вирішенню питань</w:t>
      </w:r>
      <w:r w:rsidRPr="00097F9B">
        <w:t xml:space="preserve"> </w:t>
      </w:r>
      <w:r w:rsidRPr="00097F9B">
        <w:rPr>
          <w:rFonts w:ascii="Times New Roman" w:hAnsi="Times New Roman"/>
          <w:sz w:val="28"/>
          <w:szCs w:val="28"/>
        </w:rPr>
        <w:t>маркетингов</w:t>
      </w:r>
      <w:r>
        <w:rPr>
          <w:rFonts w:ascii="Times New Roman" w:hAnsi="Times New Roman"/>
          <w:sz w:val="28"/>
          <w:szCs w:val="28"/>
        </w:rPr>
        <w:t>ого</w:t>
      </w:r>
      <w:r w:rsidRPr="00097F9B">
        <w:rPr>
          <w:rFonts w:ascii="Times New Roman" w:hAnsi="Times New Roman"/>
          <w:sz w:val="28"/>
          <w:szCs w:val="28"/>
        </w:rPr>
        <w:t xml:space="preserve"> ціноутворення підприємства,  як економічної категорії;</w:t>
      </w:r>
      <w:r>
        <w:rPr>
          <w:rFonts w:ascii="Times New Roman" w:hAnsi="Times New Roman"/>
          <w:sz w:val="28"/>
          <w:szCs w:val="28"/>
        </w:rPr>
        <w:t xml:space="preserve"> </w:t>
      </w:r>
      <w:r w:rsidRPr="00097F9B">
        <w:rPr>
          <w:rFonts w:ascii="Times New Roman" w:hAnsi="Times New Roman"/>
          <w:sz w:val="28"/>
          <w:szCs w:val="28"/>
        </w:rPr>
        <w:t>концепції та ключов</w:t>
      </w:r>
      <w:r>
        <w:rPr>
          <w:rFonts w:ascii="Times New Roman" w:hAnsi="Times New Roman"/>
          <w:sz w:val="28"/>
          <w:szCs w:val="28"/>
        </w:rPr>
        <w:t xml:space="preserve">их </w:t>
      </w:r>
      <w:r w:rsidRPr="00097F9B">
        <w:rPr>
          <w:rFonts w:ascii="Times New Roman" w:hAnsi="Times New Roman"/>
          <w:sz w:val="28"/>
          <w:szCs w:val="28"/>
        </w:rPr>
        <w:t xml:space="preserve"> характеристик парадигми маркетингового ціноутворення на підприємстві;</w:t>
      </w:r>
      <w:r>
        <w:rPr>
          <w:rFonts w:ascii="Times New Roman" w:hAnsi="Times New Roman"/>
          <w:sz w:val="28"/>
          <w:szCs w:val="28"/>
        </w:rPr>
        <w:t xml:space="preserve"> </w:t>
      </w:r>
      <w:r w:rsidRPr="00097F9B">
        <w:rPr>
          <w:rFonts w:ascii="Times New Roman" w:hAnsi="Times New Roman"/>
          <w:sz w:val="28"/>
          <w:szCs w:val="28"/>
        </w:rPr>
        <w:t>планування маркетингової стратегії ціноутворення;</w:t>
      </w:r>
      <w:r>
        <w:rPr>
          <w:rFonts w:ascii="Times New Roman" w:hAnsi="Times New Roman"/>
          <w:sz w:val="28"/>
          <w:szCs w:val="28"/>
        </w:rPr>
        <w:t xml:space="preserve"> </w:t>
      </w:r>
      <w:r w:rsidRPr="00097F9B">
        <w:rPr>
          <w:rFonts w:ascii="Times New Roman" w:hAnsi="Times New Roman"/>
          <w:sz w:val="28"/>
          <w:szCs w:val="28"/>
        </w:rPr>
        <w:t>формування і розвитку маркетингової цінової стратегії підприємства;</w:t>
      </w:r>
      <w:r>
        <w:rPr>
          <w:rFonts w:ascii="Times New Roman" w:hAnsi="Times New Roman"/>
          <w:sz w:val="28"/>
          <w:szCs w:val="28"/>
        </w:rPr>
        <w:t xml:space="preserve"> </w:t>
      </w:r>
      <w:r w:rsidRPr="00097F9B">
        <w:rPr>
          <w:rFonts w:ascii="Times New Roman" w:hAnsi="Times New Roman"/>
          <w:sz w:val="28"/>
          <w:szCs w:val="28"/>
        </w:rPr>
        <w:t xml:space="preserve"> інформаційно-аналітичного забезпечення  формування та розрахунку ціни на підприємстві.</w:t>
      </w:r>
    </w:p>
    <w:p w:rsidR="00097F9B" w:rsidRDefault="00097F9B" w:rsidP="00190998">
      <w:pPr>
        <w:spacing w:after="0" w:line="240" w:lineRule="auto"/>
        <w:ind w:firstLine="709"/>
        <w:contextualSpacing/>
        <w:jc w:val="both"/>
        <w:rPr>
          <w:rFonts w:ascii="Times New Roman" w:hAnsi="Times New Roman"/>
          <w:sz w:val="28"/>
          <w:szCs w:val="28"/>
        </w:rPr>
      </w:pPr>
      <w:r w:rsidRPr="00097F9B">
        <w:rPr>
          <w:rFonts w:ascii="Times New Roman" w:hAnsi="Times New Roman"/>
          <w:sz w:val="28"/>
          <w:szCs w:val="28"/>
        </w:rPr>
        <w:t>При виконанні дипломної роботи студент повинен</w:t>
      </w:r>
      <w:r>
        <w:rPr>
          <w:rFonts w:ascii="Times New Roman" w:hAnsi="Times New Roman"/>
          <w:sz w:val="28"/>
          <w:szCs w:val="28"/>
        </w:rPr>
        <w:t xml:space="preserve"> провес</w:t>
      </w:r>
      <w:r w:rsidRPr="00097F9B">
        <w:rPr>
          <w:rFonts w:ascii="Times New Roman" w:hAnsi="Times New Roman"/>
          <w:sz w:val="28"/>
          <w:szCs w:val="28"/>
        </w:rPr>
        <w:t>ти комплексний аналіз методології формування маркетингової цінової політики підприємства на основі використання сучасних методик і комп'ютерних технологій;</w:t>
      </w:r>
      <w:r>
        <w:rPr>
          <w:rFonts w:ascii="Times New Roman" w:hAnsi="Times New Roman"/>
          <w:sz w:val="28"/>
          <w:szCs w:val="28"/>
        </w:rPr>
        <w:t xml:space="preserve"> </w:t>
      </w:r>
      <w:r w:rsidRPr="00097F9B">
        <w:rPr>
          <w:rFonts w:ascii="Times New Roman" w:hAnsi="Times New Roman"/>
          <w:sz w:val="28"/>
          <w:szCs w:val="28"/>
        </w:rPr>
        <w:t>пров</w:t>
      </w:r>
      <w:r>
        <w:rPr>
          <w:rFonts w:ascii="Times New Roman" w:hAnsi="Times New Roman"/>
          <w:sz w:val="28"/>
          <w:szCs w:val="28"/>
        </w:rPr>
        <w:t>ес</w:t>
      </w:r>
      <w:r w:rsidRPr="00097F9B">
        <w:rPr>
          <w:rFonts w:ascii="Times New Roman" w:hAnsi="Times New Roman"/>
          <w:sz w:val="28"/>
          <w:szCs w:val="28"/>
        </w:rPr>
        <w:t>ти розрахунок ціни за допомогою маркетингового інструментарію;</w:t>
      </w:r>
      <w:r>
        <w:rPr>
          <w:rFonts w:ascii="Times New Roman" w:hAnsi="Times New Roman"/>
          <w:sz w:val="28"/>
          <w:szCs w:val="28"/>
        </w:rPr>
        <w:t xml:space="preserve"> </w:t>
      </w:r>
      <w:r w:rsidRPr="00097F9B">
        <w:rPr>
          <w:rFonts w:ascii="Times New Roman" w:hAnsi="Times New Roman"/>
          <w:sz w:val="28"/>
          <w:szCs w:val="28"/>
        </w:rPr>
        <w:t>пров</w:t>
      </w:r>
      <w:r>
        <w:rPr>
          <w:rFonts w:ascii="Times New Roman" w:hAnsi="Times New Roman"/>
          <w:sz w:val="28"/>
          <w:szCs w:val="28"/>
        </w:rPr>
        <w:t>ес</w:t>
      </w:r>
      <w:r w:rsidRPr="00097F9B">
        <w:rPr>
          <w:rFonts w:ascii="Times New Roman" w:hAnsi="Times New Roman"/>
          <w:sz w:val="28"/>
          <w:szCs w:val="28"/>
        </w:rPr>
        <w:t>ти маркетингові дослідження ціни в умовах конкуренції;</w:t>
      </w:r>
      <w:r>
        <w:rPr>
          <w:rFonts w:ascii="Times New Roman" w:hAnsi="Times New Roman"/>
          <w:sz w:val="28"/>
          <w:szCs w:val="28"/>
        </w:rPr>
        <w:t xml:space="preserve"> </w:t>
      </w:r>
      <w:r w:rsidRPr="00097F9B">
        <w:rPr>
          <w:rFonts w:ascii="Times New Roman" w:hAnsi="Times New Roman"/>
          <w:sz w:val="28"/>
          <w:szCs w:val="28"/>
        </w:rPr>
        <w:t>пров</w:t>
      </w:r>
      <w:r>
        <w:rPr>
          <w:rFonts w:ascii="Times New Roman" w:hAnsi="Times New Roman"/>
          <w:sz w:val="28"/>
          <w:szCs w:val="28"/>
        </w:rPr>
        <w:t>ес</w:t>
      </w:r>
      <w:r w:rsidRPr="00097F9B">
        <w:rPr>
          <w:rFonts w:ascii="Times New Roman" w:hAnsi="Times New Roman"/>
          <w:sz w:val="28"/>
          <w:szCs w:val="28"/>
        </w:rPr>
        <w:t>ти оцінку цінового ризику при формуванні цінової політики та розрахунку ціни; пров</w:t>
      </w:r>
      <w:r>
        <w:rPr>
          <w:rFonts w:ascii="Times New Roman" w:hAnsi="Times New Roman"/>
          <w:sz w:val="28"/>
          <w:szCs w:val="28"/>
        </w:rPr>
        <w:t>ес</w:t>
      </w:r>
      <w:r w:rsidRPr="00097F9B">
        <w:rPr>
          <w:rFonts w:ascii="Times New Roman" w:hAnsi="Times New Roman"/>
          <w:sz w:val="28"/>
          <w:szCs w:val="28"/>
        </w:rPr>
        <w:t xml:space="preserve">ти моніторинг цін конкурентів, прогнозувати стан кон`юнктури ринку та цінової </w:t>
      </w:r>
      <w:r w:rsidRPr="00097F9B">
        <w:rPr>
          <w:rFonts w:ascii="Times New Roman" w:hAnsi="Times New Roman"/>
          <w:sz w:val="28"/>
          <w:szCs w:val="28"/>
        </w:rPr>
        <w:lastRenderedPageBreak/>
        <w:t>динаміки, здійсн</w:t>
      </w:r>
      <w:r>
        <w:rPr>
          <w:rFonts w:ascii="Times New Roman" w:hAnsi="Times New Roman"/>
          <w:sz w:val="28"/>
          <w:szCs w:val="28"/>
        </w:rPr>
        <w:t>и</w:t>
      </w:r>
      <w:r w:rsidRPr="00097F9B">
        <w:rPr>
          <w:rFonts w:ascii="Times New Roman" w:hAnsi="Times New Roman"/>
          <w:sz w:val="28"/>
          <w:szCs w:val="28"/>
        </w:rPr>
        <w:t>ти заходи щодо впровадження економічно обґрунтованих рішень.</w:t>
      </w:r>
    </w:p>
    <w:p w:rsidR="00F3584C" w:rsidRPr="00097F9B" w:rsidRDefault="00097F9B" w:rsidP="00190998">
      <w:pPr>
        <w:spacing w:after="0" w:line="240" w:lineRule="auto"/>
        <w:ind w:firstLine="709"/>
        <w:contextualSpacing/>
        <w:jc w:val="both"/>
        <w:rPr>
          <w:rFonts w:ascii="Times New Roman" w:hAnsi="Times New Roman"/>
          <w:sz w:val="28"/>
          <w:szCs w:val="28"/>
        </w:rPr>
      </w:pPr>
      <w:r w:rsidRPr="00097F9B">
        <w:rPr>
          <w:rFonts w:ascii="Times New Roman" w:hAnsi="Times New Roman"/>
          <w:sz w:val="28"/>
          <w:szCs w:val="28"/>
        </w:rPr>
        <w:t>Для вирішення поставленої мети доцільно приділити увагу наступному:</w:t>
      </w:r>
    </w:p>
    <w:p w:rsidR="006B6842" w:rsidRPr="00E84822" w:rsidRDefault="006B6842" w:rsidP="00E84822">
      <w:pPr>
        <w:numPr>
          <w:ilvl w:val="0"/>
          <w:numId w:val="13"/>
        </w:numPr>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Цілі маркетингової цінової політики підприємства, яке досліджується.</w:t>
      </w:r>
      <w:r w:rsidR="00E84822">
        <w:rPr>
          <w:rFonts w:ascii="Times New Roman" w:hAnsi="Times New Roman"/>
          <w:sz w:val="28"/>
          <w:szCs w:val="28"/>
        </w:rPr>
        <w:t xml:space="preserve"> </w:t>
      </w:r>
      <w:r w:rsidRPr="00E84822">
        <w:rPr>
          <w:rFonts w:ascii="Times New Roman" w:hAnsi="Times New Roman"/>
          <w:sz w:val="28"/>
          <w:szCs w:val="28"/>
        </w:rPr>
        <w:t>Етапи  розробки маркетингової цінової політики підприємства.</w:t>
      </w:r>
    </w:p>
    <w:p w:rsidR="006B6842" w:rsidRPr="00E84822" w:rsidRDefault="006B6842" w:rsidP="00E84822">
      <w:pPr>
        <w:numPr>
          <w:ilvl w:val="0"/>
          <w:numId w:val="13"/>
        </w:numPr>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Аналіз факторів ціноутворення, які впливають на вибір цінової стратегії підприємства, яке досліджується.</w:t>
      </w:r>
      <w:r w:rsidR="00E84822">
        <w:rPr>
          <w:rFonts w:ascii="Times New Roman" w:hAnsi="Times New Roman"/>
          <w:sz w:val="28"/>
          <w:szCs w:val="28"/>
        </w:rPr>
        <w:t xml:space="preserve"> </w:t>
      </w:r>
      <w:r w:rsidRPr="00E84822">
        <w:rPr>
          <w:rFonts w:ascii="Times New Roman" w:hAnsi="Times New Roman"/>
          <w:sz w:val="28"/>
          <w:szCs w:val="28"/>
        </w:rPr>
        <w:t xml:space="preserve">Аналіз впливу конкуренції на встановлення ціни. Аналіз впливу витрат на встановлення ціни. </w:t>
      </w:r>
    </w:p>
    <w:p w:rsidR="006B6842" w:rsidRPr="00E84822" w:rsidRDefault="006B6842" w:rsidP="00E84822">
      <w:pPr>
        <w:numPr>
          <w:ilvl w:val="0"/>
          <w:numId w:val="13"/>
        </w:numPr>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Аналіз еластичності попиту, як фактор впливу при встановленні ціни в маркетингу.</w:t>
      </w:r>
      <w:r w:rsidR="00E84822">
        <w:rPr>
          <w:rFonts w:ascii="Times New Roman" w:hAnsi="Times New Roman"/>
          <w:sz w:val="28"/>
          <w:szCs w:val="28"/>
        </w:rPr>
        <w:t xml:space="preserve"> </w:t>
      </w:r>
      <w:r w:rsidRPr="00E84822">
        <w:rPr>
          <w:rFonts w:ascii="Times New Roman" w:hAnsi="Times New Roman"/>
          <w:sz w:val="28"/>
          <w:szCs w:val="28"/>
        </w:rPr>
        <w:t>Характеристика додаткових чинників, які впливають на ціноутворення на підприємстві.</w:t>
      </w:r>
    </w:p>
    <w:p w:rsidR="006B6842" w:rsidRPr="00E84822" w:rsidRDefault="006B6842" w:rsidP="00E84822">
      <w:pPr>
        <w:numPr>
          <w:ilvl w:val="0"/>
          <w:numId w:val="13"/>
        </w:numPr>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 xml:space="preserve">Аналіз методу ціноутворення, який використовується на підприємстві, яке досліджується. </w:t>
      </w:r>
      <w:r w:rsidR="00E84822">
        <w:rPr>
          <w:rFonts w:ascii="Times New Roman" w:hAnsi="Times New Roman"/>
          <w:sz w:val="28"/>
          <w:szCs w:val="28"/>
        </w:rPr>
        <w:t xml:space="preserve"> </w:t>
      </w:r>
      <w:r w:rsidRPr="00E84822">
        <w:rPr>
          <w:rFonts w:ascii="Times New Roman" w:hAnsi="Times New Roman"/>
          <w:sz w:val="28"/>
          <w:szCs w:val="28"/>
        </w:rPr>
        <w:t xml:space="preserve">Аналіз системи цінових знижок, які використовує підприємство. </w:t>
      </w:r>
      <w:r w:rsidR="00E84822">
        <w:rPr>
          <w:rFonts w:ascii="Times New Roman" w:hAnsi="Times New Roman"/>
          <w:sz w:val="28"/>
          <w:szCs w:val="28"/>
        </w:rPr>
        <w:t xml:space="preserve"> </w:t>
      </w:r>
      <w:r w:rsidRPr="00E84822">
        <w:rPr>
          <w:rFonts w:ascii="Times New Roman" w:hAnsi="Times New Roman"/>
          <w:sz w:val="28"/>
          <w:szCs w:val="28"/>
        </w:rPr>
        <w:t>Дослідження факторів, які впливають на цінову чутливість споживачів підприємства.</w:t>
      </w:r>
    </w:p>
    <w:p w:rsidR="006B6842" w:rsidRPr="00E84822" w:rsidRDefault="006B6842" w:rsidP="00E84822">
      <w:pPr>
        <w:numPr>
          <w:ilvl w:val="0"/>
          <w:numId w:val="13"/>
        </w:numPr>
        <w:spacing w:after="0" w:line="240" w:lineRule="auto"/>
        <w:ind w:left="0" w:firstLine="709"/>
        <w:contextualSpacing/>
        <w:jc w:val="both"/>
        <w:rPr>
          <w:rFonts w:ascii="Times New Roman" w:hAnsi="Times New Roman"/>
          <w:sz w:val="28"/>
          <w:szCs w:val="28"/>
        </w:rPr>
      </w:pPr>
      <w:r w:rsidRPr="00274C0A">
        <w:rPr>
          <w:rFonts w:ascii="Times New Roman" w:hAnsi="Times New Roman"/>
          <w:sz w:val="28"/>
          <w:szCs w:val="28"/>
        </w:rPr>
        <w:t>Характеристика етапів  розробки маркетингової цінової стратегії підприємства.</w:t>
      </w:r>
      <w:r w:rsidR="00E84822">
        <w:rPr>
          <w:rFonts w:ascii="Times New Roman" w:hAnsi="Times New Roman"/>
          <w:sz w:val="28"/>
          <w:szCs w:val="28"/>
        </w:rPr>
        <w:t xml:space="preserve"> </w:t>
      </w:r>
      <w:r w:rsidRPr="00E84822">
        <w:rPr>
          <w:rFonts w:ascii="Times New Roman" w:hAnsi="Times New Roman"/>
          <w:sz w:val="28"/>
          <w:szCs w:val="28"/>
        </w:rPr>
        <w:t>Аналіз та оцінка цінових ризиків, які мають місце на підприємстві, що досліджується.</w:t>
      </w:r>
      <w:r w:rsidR="00E84822">
        <w:rPr>
          <w:rFonts w:ascii="Times New Roman" w:hAnsi="Times New Roman"/>
          <w:sz w:val="28"/>
          <w:szCs w:val="28"/>
        </w:rPr>
        <w:t xml:space="preserve"> </w:t>
      </w:r>
      <w:r w:rsidRPr="00E84822">
        <w:rPr>
          <w:rFonts w:ascii="Times New Roman" w:hAnsi="Times New Roman"/>
          <w:sz w:val="28"/>
          <w:szCs w:val="28"/>
        </w:rPr>
        <w:t>Оцінка системи управління ціновими ризиками на підприємстві.</w:t>
      </w:r>
    </w:p>
    <w:p w:rsidR="006B6842" w:rsidRPr="00E84822" w:rsidRDefault="006B6842" w:rsidP="00E84822">
      <w:pPr>
        <w:pStyle w:val="3"/>
        <w:numPr>
          <w:ilvl w:val="0"/>
          <w:numId w:val="13"/>
        </w:numPr>
        <w:ind w:left="0" w:firstLine="709"/>
        <w:contextualSpacing/>
        <w:rPr>
          <w:b w:val="0"/>
          <w:szCs w:val="28"/>
        </w:rPr>
      </w:pPr>
      <w:r w:rsidRPr="00274C0A">
        <w:rPr>
          <w:b w:val="0"/>
          <w:szCs w:val="28"/>
        </w:rPr>
        <w:t>Характеристика методів прямого державного регулювання цін.</w:t>
      </w:r>
      <w:r w:rsidR="00E84822">
        <w:rPr>
          <w:b w:val="0"/>
          <w:szCs w:val="28"/>
        </w:rPr>
        <w:t xml:space="preserve"> </w:t>
      </w:r>
      <w:r w:rsidRPr="00E84822">
        <w:rPr>
          <w:b w:val="0"/>
          <w:szCs w:val="28"/>
        </w:rPr>
        <w:t>Характеристика методів непрямого державного регулювання цін</w:t>
      </w:r>
    </w:p>
    <w:p w:rsidR="006B6842" w:rsidRPr="00097F9B" w:rsidRDefault="006B6842" w:rsidP="00190998">
      <w:pPr>
        <w:pStyle w:val="3"/>
        <w:ind w:left="0" w:firstLine="709"/>
        <w:contextualSpacing/>
        <w:rPr>
          <w:b w:val="0"/>
          <w:szCs w:val="28"/>
        </w:rPr>
      </w:pPr>
      <w:r w:rsidRPr="00097F9B">
        <w:rPr>
          <w:b w:val="0"/>
          <w:szCs w:val="28"/>
        </w:rPr>
        <w:t xml:space="preserve">Якщо, підприємство працює в Інтернет-середовищі, то в дипломній роботи повинні розкриватися наступні питання: </w:t>
      </w:r>
    </w:p>
    <w:p w:rsidR="006B6842" w:rsidRPr="00E84822" w:rsidRDefault="006B6842" w:rsidP="00E84822">
      <w:pPr>
        <w:pStyle w:val="3"/>
        <w:numPr>
          <w:ilvl w:val="0"/>
          <w:numId w:val="13"/>
        </w:numPr>
        <w:ind w:left="0" w:firstLine="709"/>
        <w:contextualSpacing/>
        <w:rPr>
          <w:b w:val="0"/>
          <w:szCs w:val="28"/>
        </w:rPr>
      </w:pPr>
      <w:r w:rsidRPr="00274C0A">
        <w:rPr>
          <w:b w:val="0"/>
          <w:szCs w:val="28"/>
        </w:rPr>
        <w:t>Особливості ціноутворення в Інтернет-економіці.</w:t>
      </w:r>
      <w:r w:rsidR="00E84822">
        <w:rPr>
          <w:b w:val="0"/>
          <w:szCs w:val="28"/>
        </w:rPr>
        <w:t xml:space="preserve"> </w:t>
      </w:r>
      <w:r w:rsidRPr="00E84822">
        <w:rPr>
          <w:b w:val="0"/>
          <w:szCs w:val="28"/>
        </w:rPr>
        <w:t xml:space="preserve">Специфіка витрат при встановленні цін в Інтернет-економіці. </w:t>
      </w:r>
      <w:r w:rsidR="00E84822">
        <w:rPr>
          <w:b w:val="0"/>
          <w:szCs w:val="28"/>
        </w:rPr>
        <w:t xml:space="preserve"> </w:t>
      </w:r>
      <w:r w:rsidRPr="00E84822">
        <w:rPr>
          <w:b w:val="0"/>
          <w:szCs w:val="28"/>
        </w:rPr>
        <w:t>Характеристика методів, які використовуються в Інтернет-економіці.</w:t>
      </w:r>
    </w:p>
    <w:p w:rsidR="006B6842" w:rsidRPr="00097F9B" w:rsidRDefault="006B6842" w:rsidP="00190998">
      <w:pPr>
        <w:pStyle w:val="3"/>
        <w:ind w:left="0" w:firstLine="709"/>
        <w:contextualSpacing/>
        <w:rPr>
          <w:b w:val="0"/>
          <w:szCs w:val="28"/>
        </w:rPr>
      </w:pPr>
      <w:r w:rsidRPr="00097F9B">
        <w:rPr>
          <w:b w:val="0"/>
          <w:szCs w:val="28"/>
        </w:rPr>
        <w:t>Якщо, підприємство працює на міжнародному ринку, то слід відобразити наступні питання:</w:t>
      </w:r>
    </w:p>
    <w:p w:rsidR="006B6842" w:rsidRPr="00E84822" w:rsidRDefault="006B6842" w:rsidP="00E84822">
      <w:pPr>
        <w:pStyle w:val="3"/>
        <w:numPr>
          <w:ilvl w:val="0"/>
          <w:numId w:val="13"/>
        </w:numPr>
        <w:ind w:left="0" w:firstLine="709"/>
        <w:contextualSpacing/>
        <w:rPr>
          <w:b w:val="0"/>
          <w:szCs w:val="28"/>
        </w:rPr>
      </w:pPr>
      <w:r w:rsidRPr="00274C0A">
        <w:rPr>
          <w:b w:val="0"/>
          <w:szCs w:val="28"/>
        </w:rPr>
        <w:t>Аналіз факторів  впливу на ціноутворення на міжнародних ринках.</w:t>
      </w:r>
      <w:r w:rsidR="00E84822">
        <w:rPr>
          <w:b w:val="0"/>
          <w:szCs w:val="28"/>
        </w:rPr>
        <w:t xml:space="preserve"> </w:t>
      </w:r>
      <w:r w:rsidR="000857D2" w:rsidRPr="00E84822">
        <w:rPr>
          <w:b w:val="0"/>
          <w:szCs w:val="28"/>
        </w:rPr>
        <w:t>Дослідження складу</w:t>
      </w:r>
      <w:r w:rsidRPr="00E84822">
        <w:rPr>
          <w:b w:val="0"/>
          <w:szCs w:val="28"/>
        </w:rPr>
        <w:t xml:space="preserve"> та структури імпортної та експортної ціни.</w:t>
      </w:r>
      <w:r w:rsidR="00E84822">
        <w:rPr>
          <w:b w:val="0"/>
          <w:szCs w:val="28"/>
        </w:rPr>
        <w:t xml:space="preserve"> </w:t>
      </w:r>
      <w:r w:rsidRPr="00E84822">
        <w:rPr>
          <w:b w:val="0"/>
          <w:szCs w:val="28"/>
        </w:rPr>
        <w:t>Аналіз принципів та методів встановлення світових цін.</w:t>
      </w:r>
      <w:r w:rsidR="00E84822">
        <w:rPr>
          <w:b w:val="0"/>
          <w:szCs w:val="28"/>
        </w:rPr>
        <w:t xml:space="preserve"> </w:t>
      </w:r>
      <w:r w:rsidRPr="00E84822">
        <w:rPr>
          <w:b w:val="0"/>
          <w:szCs w:val="28"/>
        </w:rPr>
        <w:t>Аналіз особливостей встановлення базисних цін.</w:t>
      </w:r>
      <w:r w:rsidR="00E84822">
        <w:rPr>
          <w:b w:val="0"/>
          <w:szCs w:val="28"/>
        </w:rPr>
        <w:t xml:space="preserve"> </w:t>
      </w:r>
      <w:r w:rsidRPr="00E84822">
        <w:rPr>
          <w:b w:val="0"/>
          <w:szCs w:val="28"/>
        </w:rPr>
        <w:t>Особливості встановлення індикативних цін.</w:t>
      </w:r>
    </w:p>
    <w:p w:rsidR="00FE5146" w:rsidRPr="00274C0A" w:rsidRDefault="00FE5146" w:rsidP="00190998">
      <w:pPr>
        <w:spacing w:after="0" w:line="240" w:lineRule="auto"/>
        <w:ind w:firstLine="709"/>
        <w:contextualSpacing/>
        <w:jc w:val="both"/>
        <w:rPr>
          <w:rFonts w:ascii="Times New Roman" w:hAnsi="Times New Roman"/>
          <w:b/>
          <w:sz w:val="28"/>
          <w:szCs w:val="28"/>
        </w:rPr>
      </w:pPr>
    </w:p>
    <w:p w:rsidR="001D0600" w:rsidRDefault="004505DB" w:rsidP="00190998">
      <w:pPr>
        <w:spacing w:after="0" w:line="240" w:lineRule="auto"/>
        <w:ind w:firstLine="709"/>
        <w:contextualSpacing/>
        <w:jc w:val="center"/>
        <w:rPr>
          <w:rFonts w:ascii="Times New Roman" w:hAnsi="Times New Roman"/>
          <w:b/>
          <w:sz w:val="28"/>
          <w:szCs w:val="28"/>
          <w:u w:val="single"/>
        </w:rPr>
      </w:pPr>
      <w:r>
        <w:rPr>
          <w:rFonts w:ascii="Times New Roman" w:hAnsi="Times New Roman"/>
          <w:b/>
          <w:sz w:val="28"/>
          <w:szCs w:val="28"/>
          <w:u w:val="single"/>
        </w:rPr>
        <w:t xml:space="preserve">МАРКЕТИНГОВА </w:t>
      </w:r>
      <w:r w:rsidR="001D0600" w:rsidRPr="00274C0A">
        <w:rPr>
          <w:rFonts w:ascii="Times New Roman" w:hAnsi="Times New Roman"/>
          <w:b/>
          <w:sz w:val="28"/>
          <w:szCs w:val="28"/>
          <w:u w:val="single"/>
        </w:rPr>
        <w:t>ЗБУТОВА ПОЛІТИКА</w:t>
      </w:r>
      <w:r w:rsidR="00097F9B">
        <w:rPr>
          <w:rFonts w:ascii="Times New Roman" w:hAnsi="Times New Roman"/>
          <w:b/>
          <w:sz w:val="28"/>
          <w:szCs w:val="28"/>
          <w:u w:val="single"/>
        </w:rPr>
        <w:t xml:space="preserve"> ПІДПРИЄМСТВ</w:t>
      </w:r>
    </w:p>
    <w:p w:rsidR="00097F9B" w:rsidRDefault="00097F9B" w:rsidP="001909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Pr="00097F9B">
        <w:rPr>
          <w:rFonts w:ascii="Times New Roman" w:hAnsi="Times New Roman"/>
          <w:sz w:val="28"/>
          <w:szCs w:val="28"/>
        </w:rPr>
        <w:t>утн</w:t>
      </w:r>
      <w:r>
        <w:rPr>
          <w:rFonts w:ascii="Times New Roman" w:hAnsi="Times New Roman"/>
          <w:sz w:val="28"/>
          <w:szCs w:val="28"/>
        </w:rPr>
        <w:t>ість</w:t>
      </w:r>
      <w:r w:rsidRPr="00097F9B">
        <w:rPr>
          <w:rFonts w:ascii="Times New Roman" w:hAnsi="Times New Roman"/>
          <w:sz w:val="28"/>
          <w:szCs w:val="28"/>
        </w:rPr>
        <w:t xml:space="preserve"> та значення маркетингов</w:t>
      </w:r>
      <w:r>
        <w:rPr>
          <w:rFonts w:ascii="Times New Roman" w:hAnsi="Times New Roman"/>
          <w:sz w:val="28"/>
          <w:szCs w:val="28"/>
        </w:rPr>
        <w:t>ої</w:t>
      </w:r>
      <w:r w:rsidRPr="00097F9B">
        <w:rPr>
          <w:rFonts w:ascii="Times New Roman" w:hAnsi="Times New Roman"/>
          <w:sz w:val="28"/>
          <w:szCs w:val="28"/>
        </w:rPr>
        <w:t xml:space="preserve"> </w:t>
      </w:r>
      <w:r>
        <w:rPr>
          <w:rFonts w:ascii="Times New Roman" w:hAnsi="Times New Roman"/>
          <w:sz w:val="28"/>
          <w:szCs w:val="28"/>
        </w:rPr>
        <w:t xml:space="preserve">збутової політики пов’язана з </w:t>
      </w:r>
      <w:r w:rsidRPr="00097F9B">
        <w:rPr>
          <w:rFonts w:ascii="Times New Roman" w:hAnsi="Times New Roman"/>
          <w:sz w:val="28"/>
          <w:szCs w:val="28"/>
        </w:rPr>
        <w:t>організаці</w:t>
      </w:r>
      <w:r>
        <w:rPr>
          <w:rFonts w:ascii="Times New Roman" w:hAnsi="Times New Roman"/>
          <w:sz w:val="28"/>
          <w:szCs w:val="28"/>
        </w:rPr>
        <w:t>єю</w:t>
      </w:r>
      <w:r w:rsidRPr="00097F9B">
        <w:rPr>
          <w:rFonts w:ascii="Times New Roman" w:hAnsi="Times New Roman"/>
          <w:sz w:val="28"/>
          <w:szCs w:val="28"/>
        </w:rPr>
        <w:t xml:space="preserve"> роботи посередників та управління товарним рухом, формування, конструювання і функціонування розподілу; набуття навичок, підвищення ефективності діяльності посередників та оптимізації витрат у процесі товарного руху.</w:t>
      </w:r>
    </w:p>
    <w:p w:rsidR="005F5FC9" w:rsidRPr="005F5FC9" w:rsidRDefault="00097F9B" w:rsidP="00190998">
      <w:pPr>
        <w:spacing w:after="0" w:line="240" w:lineRule="auto"/>
        <w:ind w:firstLine="709"/>
        <w:contextualSpacing/>
        <w:jc w:val="both"/>
        <w:rPr>
          <w:rFonts w:ascii="Times New Roman" w:hAnsi="Times New Roman"/>
          <w:sz w:val="28"/>
          <w:szCs w:val="28"/>
        </w:rPr>
      </w:pPr>
      <w:r w:rsidRPr="00097F9B">
        <w:rPr>
          <w:rFonts w:ascii="Times New Roman" w:hAnsi="Times New Roman"/>
          <w:sz w:val="28"/>
          <w:szCs w:val="28"/>
        </w:rPr>
        <w:t>Дипломна робота на тему «</w:t>
      </w:r>
      <w:r>
        <w:rPr>
          <w:rFonts w:ascii="Times New Roman" w:hAnsi="Times New Roman"/>
          <w:sz w:val="28"/>
          <w:szCs w:val="28"/>
        </w:rPr>
        <w:t>Збутова</w:t>
      </w:r>
      <w:r w:rsidRPr="00097F9B">
        <w:rPr>
          <w:rFonts w:ascii="Times New Roman" w:hAnsi="Times New Roman"/>
          <w:sz w:val="28"/>
          <w:szCs w:val="28"/>
        </w:rPr>
        <w:t xml:space="preserve"> політика підприємств» повинна бути присвячена вирішенню питань</w:t>
      </w:r>
      <w:r>
        <w:rPr>
          <w:rFonts w:ascii="Times New Roman" w:hAnsi="Times New Roman"/>
          <w:sz w:val="28"/>
          <w:szCs w:val="28"/>
        </w:rPr>
        <w:t xml:space="preserve"> </w:t>
      </w:r>
      <w:r w:rsidR="005F5FC9" w:rsidRPr="005F5FC9">
        <w:rPr>
          <w:rFonts w:ascii="Times New Roman" w:hAnsi="Times New Roman"/>
          <w:sz w:val="28"/>
          <w:szCs w:val="28"/>
        </w:rPr>
        <w:t>організаці</w:t>
      </w:r>
      <w:r w:rsidR="005F5FC9">
        <w:rPr>
          <w:rFonts w:ascii="Times New Roman" w:hAnsi="Times New Roman"/>
          <w:sz w:val="28"/>
          <w:szCs w:val="28"/>
        </w:rPr>
        <w:t>ї</w:t>
      </w:r>
      <w:r w:rsidR="005F5FC9" w:rsidRPr="005F5FC9">
        <w:rPr>
          <w:rFonts w:ascii="Times New Roman" w:hAnsi="Times New Roman"/>
          <w:sz w:val="28"/>
          <w:szCs w:val="28"/>
        </w:rPr>
        <w:t xml:space="preserve"> системи каналів розподілу товарів;</w:t>
      </w:r>
    </w:p>
    <w:p w:rsidR="00097F9B" w:rsidRDefault="005F5FC9" w:rsidP="00190998">
      <w:pPr>
        <w:spacing w:after="0" w:line="240" w:lineRule="auto"/>
        <w:contextualSpacing/>
        <w:jc w:val="both"/>
        <w:rPr>
          <w:rFonts w:ascii="Times New Roman" w:hAnsi="Times New Roman"/>
          <w:sz w:val="28"/>
          <w:szCs w:val="28"/>
        </w:rPr>
      </w:pPr>
      <w:r w:rsidRPr="005F5FC9">
        <w:rPr>
          <w:rFonts w:ascii="Times New Roman" w:hAnsi="Times New Roman"/>
          <w:sz w:val="28"/>
          <w:szCs w:val="28"/>
        </w:rPr>
        <w:t>систем</w:t>
      </w:r>
      <w:r>
        <w:rPr>
          <w:rFonts w:ascii="Times New Roman" w:hAnsi="Times New Roman"/>
          <w:sz w:val="28"/>
          <w:szCs w:val="28"/>
        </w:rPr>
        <w:t>і</w:t>
      </w:r>
      <w:r w:rsidRPr="005F5FC9">
        <w:rPr>
          <w:rFonts w:ascii="Times New Roman" w:hAnsi="Times New Roman"/>
          <w:sz w:val="28"/>
          <w:szCs w:val="28"/>
        </w:rPr>
        <w:t xml:space="preserve"> управління товарним рухом;</w:t>
      </w:r>
      <w:r>
        <w:rPr>
          <w:rFonts w:ascii="Times New Roman" w:hAnsi="Times New Roman"/>
          <w:sz w:val="28"/>
          <w:szCs w:val="28"/>
        </w:rPr>
        <w:t xml:space="preserve"> </w:t>
      </w:r>
      <w:r w:rsidRPr="005F5FC9">
        <w:rPr>
          <w:rFonts w:ascii="Times New Roman" w:hAnsi="Times New Roman"/>
          <w:sz w:val="28"/>
          <w:szCs w:val="28"/>
        </w:rPr>
        <w:t>організаці</w:t>
      </w:r>
      <w:r>
        <w:rPr>
          <w:rFonts w:ascii="Times New Roman" w:hAnsi="Times New Roman"/>
          <w:sz w:val="28"/>
          <w:szCs w:val="28"/>
        </w:rPr>
        <w:t xml:space="preserve">ї </w:t>
      </w:r>
      <w:r w:rsidRPr="005F5FC9">
        <w:rPr>
          <w:rFonts w:ascii="Times New Roman" w:hAnsi="Times New Roman"/>
          <w:sz w:val="28"/>
          <w:szCs w:val="28"/>
        </w:rPr>
        <w:t xml:space="preserve"> роботи посередників в каналах розподілу товарів;</w:t>
      </w:r>
      <w:r>
        <w:rPr>
          <w:rFonts w:ascii="Times New Roman" w:hAnsi="Times New Roman"/>
          <w:sz w:val="28"/>
          <w:szCs w:val="28"/>
        </w:rPr>
        <w:t xml:space="preserve"> </w:t>
      </w:r>
      <w:r w:rsidRPr="005F5FC9">
        <w:rPr>
          <w:rFonts w:ascii="Times New Roman" w:hAnsi="Times New Roman"/>
          <w:sz w:val="28"/>
          <w:szCs w:val="28"/>
        </w:rPr>
        <w:t>вид</w:t>
      </w:r>
      <w:r>
        <w:rPr>
          <w:rFonts w:ascii="Times New Roman" w:hAnsi="Times New Roman"/>
          <w:sz w:val="28"/>
          <w:szCs w:val="28"/>
        </w:rPr>
        <w:t>ам</w:t>
      </w:r>
      <w:r w:rsidRPr="005F5FC9">
        <w:rPr>
          <w:rFonts w:ascii="Times New Roman" w:hAnsi="Times New Roman"/>
          <w:sz w:val="28"/>
          <w:szCs w:val="28"/>
        </w:rPr>
        <w:t xml:space="preserve"> посередницьких структур та метод</w:t>
      </w:r>
      <w:r>
        <w:rPr>
          <w:rFonts w:ascii="Times New Roman" w:hAnsi="Times New Roman"/>
          <w:sz w:val="28"/>
          <w:szCs w:val="28"/>
        </w:rPr>
        <w:t>ам</w:t>
      </w:r>
      <w:r w:rsidRPr="005F5FC9">
        <w:rPr>
          <w:rFonts w:ascii="Times New Roman" w:hAnsi="Times New Roman"/>
          <w:sz w:val="28"/>
          <w:szCs w:val="28"/>
        </w:rPr>
        <w:t xml:space="preserve"> їх роботи на ринку.</w:t>
      </w:r>
    </w:p>
    <w:p w:rsidR="005F5FC9" w:rsidRPr="00097F9B" w:rsidRDefault="005F5FC9" w:rsidP="00190998">
      <w:pPr>
        <w:spacing w:after="0" w:line="240" w:lineRule="auto"/>
        <w:ind w:firstLine="709"/>
        <w:contextualSpacing/>
        <w:jc w:val="both"/>
        <w:rPr>
          <w:rFonts w:ascii="Times New Roman" w:hAnsi="Times New Roman"/>
          <w:sz w:val="28"/>
          <w:szCs w:val="28"/>
        </w:rPr>
      </w:pPr>
      <w:r w:rsidRPr="005F5FC9">
        <w:rPr>
          <w:rFonts w:ascii="Times New Roman" w:hAnsi="Times New Roman"/>
          <w:sz w:val="28"/>
          <w:szCs w:val="28"/>
        </w:rPr>
        <w:lastRenderedPageBreak/>
        <w:t xml:space="preserve">При виконанні дипломної роботи студент повинен </w:t>
      </w:r>
      <w:r>
        <w:rPr>
          <w:rFonts w:ascii="Times New Roman" w:hAnsi="Times New Roman"/>
          <w:sz w:val="28"/>
          <w:szCs w:val="28"/>
        </w:rPr>
        <w:t>провес</w:t>
      </w:r>
      <w:r w:rsidRPr="005F5FC9">
        <w:rPr>
          <w:rFonts w:ascii="Times New Roman" w:hAnsi="Times New Roman"/>
          <w:sz w:val="28"/>
          <w:szCs w:val="28"/>
        </w:rPr>
        <w:t>ти економічні розрахунки, які пов`язані з аналізом та обґрунтуванням ефективного функціонування системи каналів розподілення</w:t>
      </w:r>
      <w:r>
        <w:rPr>
          <w:rFonts w:ascii="Times New Roman" w:hAnsi="Times New Roman"/>
          <w:sz w:val="28"/>
          <w:szCs w:val="28"/>
        </w:rPr>
        <w:t xml:space="preserve">; </w:t>
      </w:r>
      <w:r w:rsidRPr="005F5FC9">
        <w:rPr>
          <w:rFonts w:ascii="Times New Roman" w:hAnsi="Times New Roman"/>
          <w:sz w:val="28"/>
          <w:szCs w:val="28"/>
        </w:rPr>
        <w:t>пров</w:t>
      </w:r>
      <w:r>
        <w:rPr>
          <w:rFonts w:ascii="Times New Roman" w:hAnsi="Times New Roman"/>
          <w:sz w:val="28"/>
          <w:szCs w:val="28"/>
        </w:rPr>
        <w:t>ес</w:t>
      </w:r>
      <w:r w:rsidRPr="005F5FC9">
        <w:rPr>
          <w:rFonts w:ascii="Times New Roman" w:hAnsi="Times New Roman"/>
          <w:sz w:val="28"/>
          <w:szCs w:val="28"/>
        </w:rPr>
        <w:t>ти комплексний аналіз маркетингових систем управління каналами розподілу на основі використання сучасних методів і комп'ютерних технологій;</w:t>
      </w:r>
      <w:r>
        <w:rPr>
          <w:rFonts w:ascii="Times New Roman" w:hAnsi="Times New Roman"/>
          <w:sz w:val="28"/>
          <w:szCs w:val="28"/>
        </w:rPr>
        <w:t xml:space="preserve"> про</w:t>
      </w:r>
      <w:r w:rsidRPr="005F5FC9">
        <w:rPr>
          <w:rFonts w:ascii="Times New Roman" w:hAnsi="Times New Roman"/>
          <w:sz w:val="28"/>
          <w:szCs w:val="28"/>
        </w:rPr>
        <w:t>аналізувати системи управління товарним рухом на підприємстві за допомогою сучасних методів аналізу (АВС-XYZ -аналіз).</w:t>
      </w:r>
    </w:p>
    <w:p w:rsidR="001D0600" w:rsidRPr="00274C0A" w:rsidRDefault="005F5FC9" w:rsidP="00190998">
      <w:pPr>
        <w:spacing w:after="0" w:line="240" w:lineRule="auto"/>
        <w:ind w:firstLine="709"/>
        <w:contextualSpacing/>
        <w:jc w:val="both"/>
        <w:rPr>
          <w:rFonts w:ascii="Times New Roman" w:hAnsi="Times New Roman"/>
          <w:sz w:val="28"/>
          <w:szCs w:val="28"/>
        </w:rPr>
      </w:pPr>
      <w:r w:rsidRPr="005F5FC9">
        <w:rPr>
          <w:rFonts w:ascii="Times New Roman" w:hAnsi="Times New Roman"/>
          <w:sz w:val="28"/>
          <w:szCs w:val="28"/>
        </w:rPr>
        <w:t>Для вирішення поставленої мети доцільно приділити увагу наступному:</w:t>
      </w:r>
    </w:p>
    <w:p w:rsidR="001D0600" w:rsidRPr="00E84822" w:rsidRDefault="005F5FC9" w:rsidP="00E84822">
      <w:pPr>
        <w:pStyle w:val="a3"/>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1D0600" w:rsidRPr="005F5FC9">
        <w:rPr>
          <w:rFonts w:ascii="Times New Roman" w:hAnsi="Times New Roman"/>
          <w:sz w:val="28"/>
          <w:szCs w:val="28"/>
        </w:rPr>
        <w:t>характеризувати організацію системи збуту на підприємстві (наявність самостійних збутових підрозділів та функціон</w:t>
      </w:r>
      <w:r>
        <w:rPr>
          <w:rFonts w:ascii="Times New Roman" w:hAnsi="Times New Roman"/>
          <w:sz w:val="28"/>
          <w:szCs w:val="28"/>
        </w:rPr>
        <w:t>альні обов’язки їх працівників).</w:t>
      </w:r>
      <w:r w:rsidR="00E84822">
        <w:rPr>
          <w:rFonts w:ascii="Times New Roman" w:hAnsi="Times New Roman"/>
          <w:sz w:val="28"/>
          <w:szCs w:val="28"/>
        </w:rPr>
        <w:t xml:space="preserve"> </w:t>
      </w:r>
      <w:r w:rsidRPr="00E84822">
        <w:rPr>
          <w:rFonts w:ascii="Times New Roman" w:hAnsi="Times New Roman"/>
          <w:sz w:val="28"/>
          <w:szCs w:val="28"/>
        </w:rPr>
        <w:t>В</w:t>
      </w:r>
      <w:r w:rsidR="001D0600" w:rsidRPr="00E84822">
        <w:rPr>
          <w:rFonts w:ascii="Times New Roman" w:hAnsi="Times New Roman"/>
          <w:sz w:val="28"/>
          <w:szCs w:val="28"/>
        </w:rPr>
        <w:t>изначити місце збуту в загальній мар</w:t>
      </w:r>
      <w:r w:rsidR="004505DB">
        <w:rPr>
          <w:rFonts w:ascii="Times New Roman" w:hAnsi="Times New Roman"/>
          <w:sz w:val="28"/>
          <w:szCs w:val="28"/>
        </w:rPr>
        <w:t>кетинговій системі підприємства.</w:t>
      </w:r>
    </w:p>
    <w:p w:rsidR="001D0600" w:rsidRPr="00E84822" w:rsidRDefault="005F5FC9" w:rsidP="00E84822">
      <w:pPr>
        <w:pStyle w:val="a3"/>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1D0600" w:rsidRPr="00274C0A">
        <w:rPr>
          <w:rFonts w:ascii="Times New Roman" w:hAnsi="Times New Roman"/>
          <w:sz w:val="28"/>
          <w:szCs w:val="28"/>
        </w:rPr>
        <w:t>характеризувати систему звітності, яка використовується працівниками збутових підрозділів</w:t>
      </w:r>
      <w:r w:rsidR="00E84822">
        <w:rPr>
          <w:rFonts w:ascii="Times New Roman" w:hAnsi="Times New Roman"/>
          <w:sz w:val="28"/>
          <w:szCs w:val="28"/>
        </w:rPr>
        <w:t xml:space="preserve">. </w:t>
      </w:r>
      <w:r w:rsidRPr="00E84822">
        <w:rPr>
          <w:rFonts w:ascii="Times New Roman" w:hAnsi="Times New Roman"/>
          <w:sz w:val="28"/>
          <w:szCs w:val="28"/>
        </w:rPr>
        <w:t>П</w:t>
      </w:r>
      <w:r w:rsidR="001D0600" w:rsidRPr="00E84822">
        <w:rPr>
          <w:rFonts w:ascii="Times New Roman" w:hAnsi="Times New Roman"/>
          <w:sz w:val="28"/>
          <w:szCs w:val="28"/>
        </w:rPr>
        <w:t xml:space="preserve">роаналізувати обсяги збуту продукції за останній рік (в цілому та за окремими товарними позиціями), визначити </w:t>
      </w:r>
      <w:r w:rsidR="004505DB">
        <w:rPr>
          <w:rFonts w:ascii="Times New Roman" w:hAnsi="Times New Roman"/>
          <w:sz w:val="28"/>
          <w:szCs w:val="28"/>
        </w:rPr>
        <w:t>тенденцію зміни обсягів продажу.</w:t>
      </w:r>
    </w:p>
    <w:p w:rsidR="001D0600" w:rsidRPr="00E84822" w:rsidRDefault="005F5FC9" w:rsidP="00E84822">
      <w:pPr>
        <w:pStyle w:val="a3"/>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D0600" w:rsidRPr="00274C0A">
        <w:rPr>
          <w:rFonts w:ascii="Times New Roman" w:hAnsi="Times New Roman"/>
          <w:sz w:val="28"/>
          <w:szCs w:val="28"/>
        </w:rPr>
        <w:t>обудувати регресійну модель прогнозування обсягів продажу на наступний період (2-4 місяці)</w:t>
      </w:r>
      <w:r w:rsidR="00E84822">
        <w:rPr>
          <w:rFonts w:ascii="Times New Roman" w:hAnsi="Times New Roman"/>
          <w:sz w:val="28"/>
          <w:szCs w:val="28"/>
        </w:rPr>
        <w:t xml:space="preserve">. </w:t>
      </w:r>
      <w:r w:rsidRPr="00E84822">
        <w:rPr>
          <w:rFonts w:ascii="Times New Roman" w:hAnsi="Times New Roman"/>
          <w:sz w:val="28"/>
          <w:szCs w:val="28"/>
        </w:rPr>
        <w:t>В</w:t>
      </w:r>
      <w:r w:rsidR="001D0600" w:rsidRPr="00E84822">
        <w:rPr>
          <w:rFonts w:ascii="Times New Roman" w:hAnsi="Times New Roman"/>
          <w:sz w:val="28"/>
          <w:szCs w:val="28"/>
        </w:rPr>
        <w:t>иконати АВС-аналіз товарного асортименту;</w:t>
      </w:r>
    </w:p>
    <w:p w:rsidR="001D0600" w:rsidRPr="00274C0A" w:rsidRDefault="005F5FC9" w:rsidP="00190998">
      <w:pPr>
        <w:pStyle w:val="a3"/>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1D0600" w:rsidRPr="00274C0A">
        <w:rPr>
          <w:rFonts w:ascii="Times New Roman" w:hAnsi="Times New Roman"/>
          <w:sz w:val="28"/>
          <w:szCs w:val="28"/>
        </w:rPr>
        <w:t>изначити стратегію розподілу, яку використовує підприємство, та охарактеризу</w:t>
      </w:r>
      <w:r w:rsidR="004505DB">
        <w:rPr>
          <w:rFonts w:ascii="Times New Roman" w:hAnsi="Times New Roman"/>
          <w:sz w:val="28"/>
          <w:szCs w:val="28"/>
        </w:rPr>
        <w:t>вати канали розподілу продукції.</w:t>
      </w:r>
    </w:p>
    <w:p w:rsidR="001D0600" w:rsidRPr="00274C0A" w:rsidRDefault="005F5FC9" w:rsidP="00190998">
      <w:pPr>
        <w:pStyle w:val="a3"/>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1D0600" w:rsidRPr="00274C0A">
        <w:rPr>
          <w:rFonts w:ascii="Times New Roman" w:hAnsi="Times New Roman"/>
          <w:sz w:val="28"/>
          <w:szCs w:val="28"/>
        </w:rPr>
        <w:t>характеризувати основних споживачів підприємства, провести їх АВС-аналіз, проаналізувати особливості роботи підприємства з кожним із споживачів групи А, проаналізувати динаміку обсягів продажу продукції окремо по кожном</w:t>
      </w:r>
      <w:r w:rsidR="004505DB">
        <w:rPr>
          <w:rFonts w:ascii="Times New Roman" w:hAnsi="Times New Roman"/>
          <w:sz w:val="28"/>
          <w:szCs w:val="28"/>
        </w:rPr>
        <w:t>у клієнту.</w:t>
      </w:r>
    </w:p>
    <w:p w:rsidR="001D0600" w:rsidRPr="004505DB" w:rsidRDefault="005F5FC9" w:rsidP="004505DB">
      <w:pPr>
        <w:pStyle w:val="a3"/>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1D0600" w:rsidRPr="00274C0A">
        <w:rPr>
          <w:rFonts w:ascii="Times New Roman" w:hAnsi="Times New Roman"/>
          <w:sz w:val="28"/>
          <w:szCs w:val="28"/>
        </w:rPr>
        <w:t>изначити наявність портфелю замовлень на підприємстві та методику його формування</w:t>
      </w:r>
      <w:r w:rsidR="004505DB">
        <w:rPr>
          <w:rFonts w:ascii="Times New Roman" w:hAnsi="Times New Roman"/>
          <w:sz w:val="28"/>
          <w:szCs w:val="28"/>
        </w:rPr>
        <w:t xml:space="preserve">. </w:t>
      </w:r>
      <w:r w:rsidRPr="004505DB">
        <w:rPr>
          <w:rFonts w:ascii="Times New Roman" w:hAnsi="Times New Roman"/>
          <w:sz w:val="28"/>
          <w:szCs w:val="28"/>
        </w:rPr>
        <w:t>Р</w:t>
      </w:r>
      <w:r w:rsidR="001D0600" w:rsidRPr="004505DB">
        <w:rPr>
          <w:rFonts w:ascii="Times New Roman" w:hAnsi="Times New Roman"/>
          <w:sz w:val="28"/>
          <w:szCs w:val="28"/>
        </w:rPr>
        <w:t>озрахувати основні показники е</w:t>
      </w:r>
      <w:r w:rsidR="004505DB">
        <w:rPr>
          <w:rFonts w:ascii="Times New Roman" w:hAnsi="Times New Roman"/>
          <w:sz w:val="28"/>
          <w:szCs w:val="28"/>
        </w:rPr>
        <w:t>фективності збутової діяльності.</w:t>
      </w:r>
    </w:p>
    <w:p w:rsidR="001D0600" w:rsidRPr="004505DB" w:rsidRDefault="005F5FC9" w:rsidP="004505DB">
      <w:pPr>
        <w:pStyle w:val="a3"/>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1D0600" w:rsidRPr="00274C0A">
        <w:rPr>
          <w:rFonts w:ascii="Times New Roman" w:hAnsi="Times New Roman"/>
          <w:sz w:val="28"/>
          <w:szCs w:val="28"/>
        </w:rPr>
        <w:t>характеризувати систему управління запасами готової продукції та розрахувати основні показники обіговості</w:t>
      </w:r>
      <w:r w:rsidR="004505DB">
        <w:rPr>
          <w:rFonts w:ascii="Times New Roman" w:hAnsi="Times New Roman"/>
          <w:sz w:val="28"/>
          <w:szCs w:val="28"/>
        </w:rPr>
        <w:t xml:space="preserve">. </w:t>
      </w:r>
      <w:r w:rsidRPr="004505DB">
        <w:rPr>
          <w:rFonts w:ascii="Times New Roman" w:hAnsi="Times New Roman"/>
          <w:sz w:val="28"/>
          <w:szCs w:val="28"/>
        </w:rPr>
        <w:t>О</w:t>
      </w:r>
      <w:r w:rsidR="001D0600" w:rsidRPr="004505DB">
        <w:rPr>
          <w:rFonts w:ascii="Times New Roman" w:hAnsi="Times New Roman"/>
          <w:sz w:val="28"/>
          <w:szCs w:val="28"/>
        </w:rPr>
        <w:t>характеризувати систему організації сервісу на підприємстві</w:t>
      </w:r>
      <w:r w:rsidR="004505DB">
        <w:rPr>
          <w:rFonts w:ascii="Times New Roman" w:hAnsi="Times New Roman"/>
          <w:sz w:val="28"/>
          <w:szCs w:val="28"/>
        </w:rPr>
        <w:t xml:space="preserve">. </w:t>
      </w:r>
      <w:r w:rsidRPr="004505DB">
        <w:rPr>
          <w:rFonts w:ascii="Times New Roman" w:hAnsi="Times New Roman"/>
          <w:sz w:val="28"/>
          <w:szCs w:val="28"/>
        </w:rPr>
        <w:t>В</w:t>
      </w:r>
      <w:r w:rsidR="001D0600" w:rsidRPr="004505DB">
        <w:rPr>
          <w:rFonts w:ascii="Times New Roman" w:hAnsi="Times New Roman"/>
          <w:sz w:val="28"/>
          <w:szCs w:val="28"/>
        </w:rPr>
        <w:t>изначити основні недолі</w:t>
      </w:r>
      <w:r w:rsidR="004505DB">
        <w:rPr>
          <w:rFonts w:ascii="Times New Roman" w:hAnsi="Times New Roman"/>
          <w:sz w:val="28"/>
          <w:szCs w:val="28"/>
        </w:rPr>
        <w:t>ки організації збутової системи.</w:t>
      </w:r>
    </w:p>
    <w:p w:rsidR="001D0600" w:rsidRPr="004505DB" w:rsidRDefault="005F5FC9" w:rsidP="004505DB">
      <w:pPr>
        <w:pStyle w:val="a3"/>
        <w:numPr>
          <w:ilvl w:val="0"/>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1D0600" w:rsidRPr="00274C0A">
        <w:rPr>
          <w:rFonts w:ascii="Times New Roman" w:hAnsi="Times New Roman"/>
          <w:sz w:val="28"/>
          <w:szCs w:val="28"/>
        </w:rPr>
        <w:t>апропонувати напрямки вдосконалення організації системи збуту на підприємстві</w:t>
      </w:r>
      <w:r w:rsidR="004505DB">
        <w:rPr>
          <w:rFonts w:ascii="Times New Roman" w:hAnsi="Times New Roman"/>
          <w:sz w:val="28"/>
          <w:szCs w:val="28"/>
        </w:rPr>
        <w:t xml:space="preserve">. </w:t>
      </w:r>
      <w:r w:rsidRPr="004505DB">
        <w:rPr>
          <w:rFonts w:ascii="Times New Roman" w:hAnsi="Times New Roman"/>
          <w:sz w:val="28"/>
          <w:szCs w:val="28"/>
        </w:rPr>
        <w:t>С</w:t>
      </w:r>
      <w:r w:rsidR="001D0600" w:rsidRPr="004505DB">
        <w:rPr>
          <w:rFonts w:ascii="Times New Roman" w:hAnsi="Times New Roman"/>
          <w:sz w:val="28"/>
          <w:szCs w:val="28"/>
        </w:rPr>
        <w:t>класти план реалізації продукції на наступний квартал окремо по місяцях, в тому числі розрах</w:t>
      </w:r>
      <w:r w:rsidR="004505DB">
        <w:rPr>
          <w:rFonts w:ascii="Times New Roman" w:hAnsi="Times New Roman"/>
          <w:sz w:val="28"/>
          <w:szCs w:val="28"/>
        </w:rPr>
        <w:t>увати норматив збутових запасів.</w:t>
      </w:r>
    </w:p>
    <w:p w:rsidR="001D0600" w:rsidRPr="00274C0A" w:rsidRDefault="001D060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Рекомендовані методи і моделі: АВС-аналіз товарного асортименту і споживачів, регресійна модель прогнозування, індексний метод, факторний аналіз, кореляційно-регресійний аналіз, системний аналіз</w:t>
      </w:r>
      <w:r w:rsidR="00190998">
        <w:rPr>
          <w:rFonts w:ascii="Times New Roman" w:hAnsi="Times New Roman"/>
          <w:sz w:val="28"/>
          <w:szCs w:val="28"/>
        </w:rPr>
        <w:t>.</w:t>
      </w:r>
    </w:p>
    <w:p w:rsidR="001D0600" w:rsidRPr="00274C0A" w:rsidRDefault="001D0600" w:rsidP="00190998">
      <w:pPr>
        <w:spacing w:after="0" w:line="240" w:lineRule="auto"/>
        <w:ind w:firstLine="709"/>
        <w:contextualSpacing/>
        <w:jc w:val="both"/>
        <w:rPr>
          <w:rFonts w:ascii="Times New Roman" w:hAnsi="Times New Roman"/>
          <w:sz w:val="28"/>
          <w:szCs w:val="28"/>
        </w:rPr>
      </w:pPr>
    </w:p>
    <w:p w:rsidR="001D0600" w:rsidRDefault="001D0600" w:rsidP="00190998">
      <w:pPr>
        <w:spacing w:after="0" w:line="240" w:lineRule="auto"/>
        <w:ind w:firstLine="709"/>
        <w:contextualSpacing/>
        <w:jc w:val="center"/>
        <w:rPr>
          <w:rFonts w:ascii="Times New Roman" w:hAnsi="Times New Roman"/>
          <w:b/>
          <w:caps/>
          <w:sz w:val="28"/>
          <w:szCs w:val="28"/>
          <w:u w:val="single"/>
        </w:rPr>
      </w:pPr>
      <w:r w:rsidRPr="00274C0A">
        <w:rPr>
          <w:rFonts w:ascii="Times New Roman" w:hAnsi="Times New Roman"/>
          <w:b/>
          <w:caps/>
          <w:sz w:val="28"/>
          <w:szCs w:val="28"/>
          <w:u w:val="single"/>
        </w:rPr>
        <w:t>Управління логістикою підприємства</w:t>
      </w:r>
    </w:p>
    <w:p w:rsidR="005F5FC9" w:rsidRDefault="005F5FC9" w:rsidP="00190998">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Управління логістикою підприємства передбачає </w:t>
      </w:r>
      <w:r w:rsidRPr="005F5FC9">
        <w:rPr>
          <w:rFonts w:ascii="Times New Roman" w:hAnsi="Times New Roman"/>
          <w:sz w:val="28"/>
          <w:szCs w:val="28"/>
        </w:rPr>
        <w:t>планування, організаці</w:t>
      </w:r>
      <w:r>
        <w:rPr>
          <w:rFonts w:ascii="Times New Roman" w:hAnsi="Times New Roman"/>
          <w:sz w:val="28"/>
          <w:szCs w:val="28"/>
        </w:rPr>
        <w:t>ю</w:t>
      </w:r>
      <w:r w:rsidRPr="005F5FC9">
        <w:rPr>
          <w:rFonts w:ascii="Times New Roman" w:hAnsi="Times New Roman"/>
          <w:sz w:val="28"/>
          <w:szCs w:val="28"/>
        </w:rPr>
        <w:t>, управління, контрол</w:t>
      </w:r>
      <w:r>
        <w:rPr>
          <w:rFonts w:ascii="Times New Roman" w:hAnsi="Times New Roman"/>
          <w:sz w:val="28"/>
          <w:szCs w:val="28"/>
        </w:rPr>
        <w:t>ь</w:t>
      </w:r>
      <w:r w:rsidRPr="005F5FC9">
        <w:rPr>
          <w:rFonts w:ascii="Times New Roman" w:hAnsi="Times New Roman"/>
          <w:sz w:val="28"/>
          <w:szCs w:val="28"/>
        </w:rPr>
        <w:t xml:space="preserve"> і регулювання руху матеріальних та супроводжуючих їх інформаційних потоків в просторі і часі від первинного джерела до кінцевого споживача.</w:t>
      </w:r>
    </w:p>
    <w:p w:rsidR="005F5FC9" w:rsidRPr="005F5FC9" w:rsidRDefault="005F5FC9" w:rsidP="00190998">
      <w:pPr>
        <w:spacing w:line="240" w:lineRule="auto"/>
        <w:ind w:firstLine="709"/>
        <w:contextualSpacing/>
        <w:jc w:val="both"/>
        <w:rPr>
          <w:rFonts w:ascii="Times New Roman" w:hAnsi="Times New Roman"/>
          <w:sz w:val="28"/>
          <w:szCs w:val="28"/>
        </w:rPr>
      </w:pPr>
      <w:r w:rsidRPr="005F5FC9">
        <w:rPr>
          <w:rFonts w:ascii="Times New Roman" w:hAnsi="Times New Roman"/>
          <w:sz w:val="28"/>
          <w:szCs w:val="28"/>
        </w:rPr>
        <w:lastRenderedPageBreak/>
        <w:t>Дипломна робота на тему «</w:t>
      </w:r>
      <w:r>
        <w:rPr>
          <w:rFonts w:ascii="Times New Roman" w:hAnsi="Times New Roman"/>
          <w:sz w:val="28"/>
          <w:szCs w:val="28"/>
        </w:rPr>
        <w:t>Управління логістикою</w:t>
      </w:r>
      <w:r w:rsidRPr="005F5FC9">
        <w:rPr>
          <w:rFonts w:ascii="Times New Roman" w:hAnsi="Times New Roman"/>
          <w:sz w:val="28"/>
          <w:szCs w:val="28"/>
        </w:rPr>
        <w:t xml:space="preserve"> підприємств</w:t>
      </w:r>
      <w:r>
        <w:rPr>
          <w:rFonts w:ascii="Times New Roman" w:hAnsi="Times New Roman"/>
          <w:sz w:val="28"/>
          <w:szCs w:val="28"/>
        </w:rPr>
        <w:t>а</w:t>
      </w:r>
      <w:r w:rsidRPr="005F5FC9">
        <w:rPr>
          <w:rFonts w:ascii="Times New Roman" w:hAnsi="Times New Roman"/>
          <w:sz w:val="28"/>
          <w:szCs w:val="28"/>
        </w:rPr>
        <w:t>» повинна бути присвячена</w:t>
      </w:r>
      <w:r>
        <w:rPr>
          <w:rFonts w:ascii="Times New Roman" w:hAnsi="Times New Roman"/>
          <w:sz w:val="28"/>
          <w:szCs w:val="28"/>
        </w:rPr>
        <w:t xml:space="preserve"> </w:t>
      </w:r>
      <w:r w:rsidRPr="005F5FC9">
        <w:rPr>
          <w:rFonts w:ascii="Times New Roman" w:hAnsi="Times New Roman"/>
          <w:sz w:val="28"/>
          <w:szCs w:val="28"/>
        </w:rPr>
        <w:t>визначенн</w:t>
      </w:r>
      <w:r>
        <w:rPr>
          <w:rFonts w:ascii="Times New Roman" w:hAnsi="Times New Roman"/>
          <w:sz w:val="28"/>
          <w:szCs w:val="28"/>
        </w:rPr>
        <w:t>ю</w:t>
      </w:r>
      <w:r w:rsidRPr="005F5FC9">
        <w:rPr>
          <w:rFonts w:ascii="Times New Roman" w:hAnsi="Times New Roman"/>
          <w:sz w:val="28"/>
          <w:szCs w:val="28"/>
        </w:rPr>
        <w:t xml:space="preserve"> логістичн</w:t>
      </w:r>
      <w:r>
        <w:rPr>
          <w:rFonts w:ascii="Times New Roman" w:hAnsi="Times New Roman"/>
          <w:sz w:val="28"/>
          <w:szCs w:val="28"/>
        </w:rPr>
        <w:t>их</w:t>
      </w:r>
      <w:r w:rsidRPr="005F5FC9">
        <w:rPr>
          <w:rFonts w:ascii="Times New Roman" w:hAnsi="Times New Roman"/>
          <w:sz w:val="28"/>
          <w:szCs w:val="28"/>
        </w:rPr>
        <w:t xml:space="preserve"> операці</w:t>
      </w:r>
      <w:r>
        <w:rPr>
          <w:rFonts w:ascii="Times New Roman" w:hAnsi="Times New Roman"/>
          <w:sz w:val="28"/>
          <w:szCs w:val="28"/>
        </w:rPr>
        <w:t>й</w:t>
      </w:r>
      <w:r w:rsidRPr="005F5FC9">
        <w:rPr>
          <w:rFonts w:ascii="Times New Roman" w:hAnsi="Times New Roman"/>
          <w:sz w:val="28"/>
          <w:szCs w:val="28"/>
        </w:rPr>
        <w:t xml:space="preserve"> та функці</w:t>
      </w:r>
      <w:r>
        <w:rPr>
          <w:rFonts w:ascii="Times New Roman" w:hAnsi="Times New Roman"/>
          <w:sz w:val="28"/>
          <w:szCs w:val="28"/>
        </w:rPr>
        <w:t>й</w:t>
      </w:r>
      <w:r w:rsidRPr="005F5FC9">
        <w:rPr>
          <w:rFonts w:ascii="Times New Roman" w:hAnsi="Times New Roman"/>
          <w:sz w:val="28"/>
          <w:szCs w:val="28"/>
        </w:rPr>
        <w:t>; складов</w:t>
      </w:r>
      <w:r>
        <w:rPr>
          <w:rFonts w:ascii="Times New Roman" w:hAnsi="Times New Roman"/>
          <w:sz w:val="28"/>
          <w:szCs w:val="28"/>
        </w:rPr>
        <w:t>их</w:t>
      </w:r>
      <w:r w:rsidRPr="005F5FC9">
        <w:rPr>
          <w:rFonts w:ascii="Times New Roman" w:hAnsi="Times New Roman"/>
          <w:sz w:val="28"/>
          <w:szCs w:val="28"/>
        </w:rPr>
        <w:t xml:space="preserve"> елемент</w:t>
      </w:r>
      <w:r>
        <w:rPr>
          <w:rFonts w:ascii="Times New Roman" w:hAnsi="Times New Roman"/>
          <w:sz w:val="28"/>
          <w:szCs w:val="28"/>
        </w:rPr>
        <w:t xml:space="preserve">ів </w:t>
      </w:r>
      <w:r w:rsidRPr="005F5FC9">
        <w:rPr>
          <w:rFonts w:ascii="Times New Roman" w:hAnsi="Times New Roman"/>
          <w:sz w:val="28"/>
          <w:szCs w:val="28"/>
        </w:rPr>
        <w:t>логістичної системи; моделі управління запасами та метод</w:t>
      </w:r>
      <w:r>
        <w:rPr>
          <w:rFonts w:ascii="Times New Roman" w:hAnsi="Times New Roman"/>
          <w:sz w:val="28"/>
          <w:szCs w:val="28"/>
        </w:rPr>
        <w:t>ів</w:t>
      </w:r>
      <w:r w:rsidRPr="005F5FC9">
        <w:rPr>
          <w:rFonts w:ascii="Times New Roman" w:hAnsi="Times New Roman"/>
          <w:sz w:val="28"/>
          <w:szCs w:val="28"/>
        </w:rPr>
        <w:t xml:space="preserve"> їх нормування; класифікаці</w:t>
      </w:r>
      <w:r>
        <w:rPr>
          <w:rFonts w:ascii="Times New Roman" w:hAnsi="Times New Roman"/>
          <w:sz w:val="28"/>
          <w:szCs w:val="28"/>
        </w:rPr>
        <w:t>ї</w:t>
      </w:r>
      <w:r w:rsidRPr="005F5FC9">
        <w:rPr>
          <w:rFonts w:ascii="Times New Roman" w:hAnsi="Times New Roman"/>
          <w:sz w:val="28"/>
          <w:szCs w:val="28"/>
        </w:rPr>
        <w:t xml:space="preserve"> скл</w:t>
      </w:r>
      <w:r>
        <w:rPr>
          <w:rFonts w:ascii="Times New Roman" w:hAnsi="Times New Roman"/>
          <w:sz w:val="28"/>
          <w:szCs w:val="28"/>
        </w:rPr>
        <w:t>адів та складського обладнання, містити</w:t>
      </w:r>
      <w:r w:rsidRPr="005F5FC9">
        <w:rPr>
          <w:rFonts w:ascii="Times New Roman" w:hAnsi="Times New Roman"/>
          <w:sz w:val="28"/>
          <w:szCs w:val="28"/>
        </w:rPr>
        <w:t xml:space="preserve"> методику розрахунку складської площі; </w:t>
      </w:r>
      <w:r>
        <w:rPr>
          <w:rFonts w:ascii="Times New Roman" w:hAnsi="Times New Roman"/>
          <w:sz w:val="28"/>
          <w:szCs w:val="28"/>
        </w:rPr>
        <w:t xml:space="preserve">аналіз </w:t>
      </w:r>
      <w:r w:rsidRPr="005F5FC9">
        <w:rPr>
          <w:rFonts w:ascii="Times New Roman" w:hAnsi="Times New Roman"/>
          <w:sz w:val="28"/>
          <w:szCs w:val="28"/>
        </w:rPr>
        <w:t>вид</w:t>
      </w:r>
      <w:r>
        <w:rPr>
          <w:rFonts w:ascii="Times New Roman" w:hAnsi="Times New Roman"/>
          <w:sz w:val="28"/>
          <w:szCs w:val="28"/>
        </w:rPr>
        <w:t>ів</w:t>
      </w:r>
      <w:r w:rsidRPr="005F5FC9">
        <w:rPr>
          <w:rFonts w:ascii="Times New Roman" w:hAnsi="Times New Roman"/>
          <w:sz w:val="28"/>
          <w:szCs w:val="28"/>
        </w:rPr>
        <w:t xml:space="preserve"> тари та основ штрихкодування; методи</w:t>
      </w:r>
      <w:r>
        <w:rPr>
          <w:rFonts w:ascii="Times New Roman" w:hAnsi="Times New Roman"/>
          <w:sz w:val="28"/>
          <w:szCs w:val="28"/>
        </w:rPr>
        <w:t xml:space="preserve">ку </w:t>
      </w:r>
      <w:r w:rsidRPr="005F5FC9">
        <w:rPr>
          <w:rFonts w:ascii="Times New Roman" w:hAnsi="Times New Roman"/>
          <w:sz w:val="28"/>
          <w:szCs w:val="28"/>
        </w:rPr>
        <w:t>розробки плану постачання та плану реалізації; вид</w:t>
      </w:r>
      <w:r>
        <w:rPr>
          <w:rFonts w:ascii="Times New Roman" w:hAnsi="Times New Roman"/>
          <w:sz w:val="28"/>
          <w:szCs w:val="28"/>
        </w:rPr>
        <w:t xml:space="preserve">и </w:t>
      </w:r>
      <w:r w:rsidRPr="005F5FC9">
        <w:rPr>
          <w:rFonts w:ascii="Times New Roman" w:hAnsi="Times New Roman"/>
          <w:sz w:val="28"/>
          <w:szCs w:val="28"/>
        </w:rPr>
        <w:t>логістичних систем</w:t>
      </w:r>
      <w:r>
        <w:rPr>
          <w:rFonts w:ascii="Times New Roman" w:hAnsi="Times New Roman"/>
          <w:sz w:val="28"/>
          <w:szCs w:val="28"/>
        </w:rPr>
        <w:t>.</w:t>
      </w:r>
    </w:p>
    <w:p w:rsidR="001D0600" w:rsidRDefault="005F5FC9" w:rsidP="00190998">
      <w:pPr>
        <w:spacing w:after="0" w:line="240" w:lineRule="auto"/>
        <w:ind w:firstLine="709"/>
        <w:contextualSpacing/>
        <w:jc w:val="both"/>
        <w:rPr>
          <w:rFonts w:ascii="Times New Roman" w:hAnsi="Times New Roman"/>
          <w:sz w:val="28"/>
          <w:szCs w:val="28"/>
        </w:rPr>
      </w:pPr>
      <w:r w:rsidRPr="005F5FC9">
        <w:rPr>
          <w:rFonts w:ascii="Times New Roman" w:hAnsi="Times New Roman"/>
          <w:sz w:val="28"/>
          <w:szCs w:val="28"/>
        </w:rPr>
        <w:t>При виконанні дипломної роботи студент повинен</w:t>
      </w:r>
      <w:r>
        <w:rPr>
          <w:rFonts w:ascii="Times New Roman" w:hAnsi="Times New Roman"/>
          <w:sz w:val="28"/>
          <w:szCs w:val="28"/>
        </w:rPr>
        <w:t xml:space="preserve"> </w:t>
      </w:r>
      <w:r w:rsidRPr="005F5FC9">
        <w:rPr>
          <w:rFonts w:ascii="Times New Roman" w:hAnsi="Times New Roman"/>
          <w:sz w:val="28"/>
          <w:szCs w:val="28"/>
        </w:rPr>
        <w:t>розраховувати норматив виробничих та збутових запасів; розраховувати загальну та корисну площу складу і кількість стелажів, обирати оптимальний вид транспорту та конкретну транспорту організацію, пров</w:t>
      </w:r>
      <w:r>
        <w:rPr>
          <w:rFonts w:ascii="Times New Roman" w:hAnsi="Times New Roman"/>
          <w:sz w:val="28"/>
          <w:szCs w:val="28"/>
        </w:rPr>
        <w:t>ес</w:t>
      </w:r>
      <w:r w:rsidRPr="005F5FC9">
        <w:rPr>
          <w:rFonts w:ascii="Times New Roman" w:hAnsi="Times New Roman"/>
          <w:sz w:val="28"/>
          <w:szCs w:val="28"/>
        </w:rPr>
        <w:t>ти рейтингову оцінку постачальників, скла</w:t>
      </w:r>
      <w:r>
        <w:rPr>
          <w:rFonts w:ascii="Times New Roman" w:hAnsi="Times New Roman"/>
          <w:sz w:val="28"/>
          <w:szCs w:val="28"/>
        </w:rPr>
        <w:t>с</w:t>
      </w:r>
      <w:r w:rsidRPr="005F5FC9">
        <w:rPr>
          <w:rFonts w:ascii="Times New Roman" w:hAnsi="Times New Roman"/>
          <w:sz w:val="28"/>
          <w:szCs w:val="28"/>
        </w:rPr>
        <w:t>ти план постачання і план реалізації та графік поставок.</w:t>
      </w:r>
    </w:p>
    <w:p w:rsidR="006805EE" w:rsidRPr="00274C0A" w:rsidRDefault="006805EE" w:rsidP="00190998">
      <w:pPr>
        <w:spacing w:after="0" w:line="240" w:lineRule="auto"/>
        <w:ind w:firstLine="709"/>
        <w:contextualSpacing/>
        <w:jc w:val="both"/>
        <w:rPr>
          <w:rFonts w:ascii="Times New Roman" w:hAnsi="Times New Roman"/>
          <w:sz w:val="28"/>
          <w:szCs w:val="28"/>
        </w:rPr>
      </w:pPr>
      <w:r w:rsidRPr="006805EE">
        <w:rPr>
          <w:rFonts w:ascii="Times New Roman" w:hAnsi="Times New Roman"/>
          <w:sz w:val="28"/>
          <w:szCs w:val="28"/>
        </w:rPr>
        <w:t>Для вирішення поставленої мети доцільно приділити увагу наступному:</w:t>
      </w:r>
    </w:p>
    <w:p w:rsidR="001D0600" w:rsidRPr="004505DB" w:rsidRDefault="006805EE" w:rsidP="00190998">
      <w:pPr>
        <w:pStyle w:val="a3"/>
        <w:numPr>
          <w:ilvl w:val="0"/>
          <w:numId w:val="24"/>
        </w:numPr>
        <w:spacing w:after="0" w:line="240" w:lineRule="auto"/>
        <w:ind w:left="0" w:firstLine="709"/>
        <w:jc w:val="both"/>
        <w:rPr>
          <w:rFonts w:ascii="Times New Roman" w:hAnsi="Times New Roman"/>
          <w:sz w:val="28"/>
          <w:szCs w:val="28"/>
        </w:rPr>
      </w:pPr>
      <w:r w:rsidRPr="004505DB">
        <w:rPr>
          <w:rFonts w:ascii="Times New Roman" w:hAnsi="Times New Roman"/>
          <w:sz w:val="28"/>
          <w:szCs w:val="28"/>
        </w:rPr>
        <w:t>О</w:t>
      </w:r>
      <w:r w:rsidR="001D0600" w:rsidRPr="004505DB">
        <w:rPr>
          <w:rFonts w:ascii="Times New Roman" w:hAnsi="Times New Roman"/>
          <w:sz w:val="28"/>
          <w:szCs w:val="28"/>
        </w:rPr>
        <w:t>характеризувати логістичну систему підприємства (наявність самостійних логістичних підрозділів, функціональні обов’язки їх працівників та форми звітності) і визначити взаємозв’язок логістичної і ма</w:t>
      </w:r>
      <w:r w:rsidR="004505DB" w:rsidRPr="004505DB">
        <w:rPr>
          <w:rFonts w:ascii="Times New Roman" w:hAnsi="Times New Roman"/>
          <w:sz w:val="28"/>
          <w:szCs w:val="28"/>
        </w:rPr>
        <w:t>ркетингової систем підприємства</w:t>
      </w:r>
      <w:r w:rsidR="004505DB">
        <w:rPr>
          <w:rFonts w:ascii="Times New Roman" w:hAnsi="Times New Roman"/>
          <w:sz w:val="28"/>
          <w:szCs w:val="28"/>
        </w:rPr>
        <w:t xml:space="preserve">. </w:t>
      </w:r>
      <w:r w:rsidRPr="004505DB">
        <w:rPr>
          <w:rFonts w:ascii="Times New Roman" w:hAnsi="Times New Roman"/>
          <w:sz w:val="28"/>
          <w:szCs w:val="28"/>
        </w:rPr>
        <w:t>П</w:t>
      </w:r>
      <w:r w:rsidR="001D0600" w:rsidRPr="004505DB">
        <w:rPr>
          <w:rFonts w:ascii="Times New Roman" w:hAnsi="Times New Roman"/>
          <w:sz w:val="28"/>
          <w:szCs w:val="28"/>
        </w:rPr>
        <w:t xml:space="preserve">роаналізувати обсяги збуту продукції за останній рік (в цілому та за окремими товарними позиціями), визначити </w:t>
      </w:r>
      <w:r w:rsidR="004505DB">
        <w:rPr>
          <w:rFonts w:ascii="Times New Roman" w:hAnsi="Times New Roman"/>
          <w:sz w:val="28"/>
          <w:szCs w:val="28"/>
        </w:rPr>
        <w:t>тенденцію зміни обсягів продажу.</w:t>
      </w:r>
    </w:p>
    <w:p w:rsidR="001D0600" w:rsidRPr="004505DB" w:rsidRDefault="006805EE" w:rsidP="004505DB">
      <w:pPr>
        <w:pStyle w:val="a3"/>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1D0600" w:rsidRPr="00274C0A">
        <w:rPr>
          <w:rFonts w:ascii="Times New Roman" w:hAnsi="Times New Roman"/>
          <w:sz w:val="28"/>
          <w:szCs w:val="28"/>
        </w:rPr>
        <w:t>обудувати регресійну модель прогнозування обсягів продажу на наступний період (2-4 місяці)</w:t>
      </w:r>
      <w:r w:rsidR="004505DB">
        <w:rPr>
          <w:rFonts w:ascii="Times New Roman" w:hAnsi="Times New Roman"/>
          <w:sz w:val="28"/>
          <w:szCs w:val="28"/>
        </w:rPr>
        <w:t xml:space="preserve">. </w:t>
      </w:r>
      <w:r w:rsidRPr="004505DB">
        <w:rPr>
          <w:rFonts w:ascii="Times New Roman" w:hAnsi="Times New Roman"/>
          <w:sz w:val="28"/>
          <w:szCs w:val="28"/>
        </w:rPr>
        <w:t>В</w:t>
      </w:r>
      <w:r w:rsidR="001D0600" w:rsidRPr="004505DB">
        <w:rPr>
          <w:rFonts w:ascii="Times New Roman" w:hAnsi="Times New Roman"/>
          <w:sz w:val="28"/>
          <w:szCs w:val="28"/>
        </w:rPr>
        <w:t>иконати АВС-аналіз товарного асортименту та визна</w:t>
      </w:r>
      <w:r w:rsidR="004505DB">
        <w:rPr>
          <w:rFonts w:ascii="Times New Roman" w:hAnsi="Times New Roman"/>
          <w:sz w:val="28"/>
          <w:szCs w:val="28"/>
        </w:rPr>
        <w:t>чити «критичні» товарні позиції.</w:t>
      </w:r>
    </w:p>
    <w:p w:rsidR="001D0600" w:rsidRPr="004505DB" w:rsidRDefault="006805EE" w:rsidP="004505DB">
      <w:pPr>
        <w:pStyle w:val="a3"/>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1D0600" w:rsidRPr="00274C0A">
        <w:rPr>
          <w:rFonts w:ascii="Times New Roman" w:hAnsi="Times New Roman"/>
          <w:sz w:val="28"/>
          <w:szCs w:val="28"/>
        </w:rPr>
        <w:t>характеризувати постачальників матеріальних ресурсів на підприємство та провести їх порівняльну оцінку</w:t>
      </w:r>
      <w:r w:rsidR="004505DB">
        <w:rPr>
          <w:rFonts w:ascii="Times New Roman" w:hAnsi="Times New Roman"/>
          <w:sz w:val="28"/>
          <w:szCs w:val="28"/>
        </w:rPr>
        <w:t xml:space="preserve">. </w:t>
      </w:r>
      <w:r w:rsidRPr="004505DB">
        <w:rPr>
          <w:rFonts w:ascii="Times New Roman" w:hAnsi="Times New Roman"/>
          <w:sz w:val="28"/>
          <w:szCs w:val="28"/>
        </w:rPr>
        <w:t>П</w:t>
      </w:r>
      <w:r w:rsidR="001D0600" w:rsidRPr="004505DB">
        <w:rPr>
          <w:rFonts w:ascii="Times New Roman" w:hAnsi="Times New Roman"/>
          <w:sz w:val="28"/>
          <w:szCs w:val="28"/>
        </w:rPr>
        <w:t>роаналізувати роботу підприємств</w:t>
      </w:r>
      <w:r w:rsidR="004505DB">
        <w:rPr>
          <w:rFonts w:ascii="Times New Roman" w:hAnsi="Times New Roman"/>
          <w:sz w:val="28"/>
          <w:szCs w:val="28"/>
        </w:rPr>
        <w:t>а з транспортними організаціями.</w:t>
      </w:r>
    </w:p>
    <w:p w:rsidR="001D0600" w:rsidRPr="004505DB" w:rsidRDefault="006805EE" w:rsidP="004505DB">
      <w:pPr>
        <w:pStyle w:val="a3"/>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1D0600" w:rsidRPr="00274C0A">
        <w:rPr>
          <w:rFonts w:ascii="Times New Roman" w:hAnsi="Times New Roman"/>
          <w:sz w:val="28"/>
          <w:szCs w:val="28"/>
        </w:rPr>
        <w:t>характеризувати основних споживачів підприємства, провести їх АВС-аналіз, проаналізувати особливості роботи підприємства з кожним із споживачів групи А, проаналізувати динаміку обсягів продажу продукції окремо по кожному клієнту</w:t>
      </w:r>
      <w:r w:rsidR="004505DB">
        <w:rPr>
          <w:rFonts w:ascii="Times New Roman" w:hAnsi="Times New Roman"/>
          <w:sz w:val="28"/>
          <w:szCs w:val="28"/>
        </w:rPr>
        <w:t xml:space="preserve">. </w:t>
      </w:r>
      <w:r w:rsidRPr="004505DB">
        <w:rPr>
          <w:rFonts w:ascii="Times New Roman" w:hAnsi="Times New Roman"/>
          <w:sz w:val="28"/>
          <w:szCs w:val="28"/>
        </w:rPr>
        <w:t>В</w:t>
      </w:r>
      <w:r w:rsidR="001D0600" w:rsidRPr="004505DB">
        <w:rPr>
          <w:rFonts w:ascii="Times New Roman" w:hAnsi="Times New Roman"/>
          <w:sz w:val="28"/>
          <w:szCs w:val="28"/>
        </w:rPr>
        <w:t>изначити наявність портфелю замовлень на підприємс</w:t>
      </w:r>
      <w:r w:rsidR="004505DB">
        <w:rPr>
          <w:rFonts w:ascii="Times New Roman" w:hAnsi="Times New Roman"/>
          <w:sz w:val="28"/>
          <w:szCs w:val="28"/>
        </w:rPr>
        <w:t>тві та методику його формування.</w:t>
      </w:r>
    </w:p>
    <w:p w:rsidR="001D0600" w:rsidRPr="004505DB" w:rsidRDefault="006805EE" w:rsidP="004505DB">
      <w:pPr>
        <w:pStyle w:val="a3"/>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1D0600" w:rsidRPr="00274C0A">
        <w:rPr>
          <w:rFonts w:ascii="Times New Roman" w:hAnsi="Times New Roman"/>
          <w:sz w:val="28"/>
          <w:szCs w:val="28"/>
        </w:rPr>
        <w:t>характеризувати систему управління запасами матеріальних</w:t>
      </w:r>
      <w:r w:rsidR="000263EE">
        <w:rPr>
          <w:rFonts w:ascii="Times New Roman" w:hAnsi="Times New Roman"/>
          <w:sz w:val="28"/>
          <w:szCs w:val="28"/>
        </w:rPr>
        <w:t xml:space="preserve"> ресурсів та  готової продукції</w:t>
      </w:r>
      <w:r w:rsidR="001D0600" w:rsidRPr="00274C0A">
        <w:rPr>
          <w:rFonts w:ascii="Times New Roman" w:hAnsi="Times New Roman"/>
          <w:sz w:val="28"/>
          <w:szCs w:val="28"/>
        </w:rPr>
        <w:t>, розрахувати основні показники обіговості і визначити ефективність організації складської діяльності</w:t>
      </w:r>
      <w:r w:rsidR="004505DB">
        <w:rPr>
          <w:rFonts w:ascii="Times New Roman" w:hAnsi="Times New Roman"/>
          <w:sz w:val="28"/>
          <w:szCs w:val="28"/>
        </w:rPr>
        <w:t xml:space="preserve">. </w:t>
      </w:r>
      <w:r w:rsidRPr="004505DB">
        <w:rPr>
          <w:rFonts w:ascii="Times New Roman" w:hAnsi="Times New Roman"/>
          <w:sz w:val="28"/>
          <w:szCs w:val="28"/>
        </w:rPr>
        <w:t>О</w:t>
      </w:r>
      <w:r w:rsidR="001D0600" w:rsidRPr="004505DB">
        <w:rPr>
          <w:rFonts w:ascii="Times New Roman" w:hAnsi="Times New Roman"/>
          <w:sz w:val="28"/>
          <w:szCs w:val="28"/>
        </w:rPr>
        <w:t>характеризувати систему орга</w:t>
      </w:r>
      <w:r w:rsidR="004505DB">
        <w:rPr>
          <w:rFonts w:ascii="Times New Roman" w:hAnsi="Times New Roman"/>
          <w:sz w:val="28"/>
          <w:szCs w:val="28"/>
        </w:rPr>
        <w:t>нізації сервісу на підприємстві.</w:t>
      </w:r>
    </w:p>
    <w:p w:rsidR="001D0600" w:rsidRPr="00274C0A" w:rsidRDefault="006805EE" w:rsidP="00190998">
      <w:pPr>
        <w:pStyle w:val="a3"/>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1D0600" w:rsidRPr="00274C0A">
        <w:rPr>
          <w:rFonts w:ascii="Times New Roman" w:hAnsi="Times New Roman"/>
          <w:sz w:val="28"/>
          <w:szCs w:val="28"/>
        </w:rPr>
        <w:t>изначити основні недоліки логістичної системи та запропонувати напрямки вдосконалення (залучення нових споживачів, зміна постачальників або транспортних організацій, графіків поставок ресурсів на підприємство, обсягів закупівель, документообіг  тощо) та визначити ефект від запропонованих заходів;</w:t>
      </w:r>
    </w:p>
    <w:p w:rsidR="001D0600" w:rsidRPr="00274C0A" w:rsidRDefault="006805EE" w:rsidP="00190998">
      <w:pPr>
        <w:pStyle w:val="a3"/>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1D0600" w:rsidRPr="00274C0A">
        <w:rPr>
          <w:rFonts w:ascii="Times New Roman" w:hAnsi="Times New Roman"/>
          <w:sz w:val="28"/>
          <w:szCs w:val="28"/>
        </w:rPr>
        <w:t>класти план постачання та  план  реалізації продукції на наступний квартал окремо по місяцях, в тому числі обрати модель управління запасами та розрахувати норматив запасів;</w:t>
      </w:r>
    </w:p>
    <w:p w:rsidR="006B6842" w:rsidRPr="00274C0A" w:rsidRDefault="001D0600"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lastRenderedPageBreak/>
        <w:t>Рекомендовані методи і моделі: АВС-аналіз товарного асортименту і споживачів, регресійна модель прогнозування, індексний метод, факторний аналіз, кореляційно-регресійний аналіз, системний аналіз, модель Гарріса.</w:t>
      </w:r>
    </w:p>
    <w:p w:rsidR="00FE5146" w:rsidRDefault="006B6842" w:rsidP="00190998">
      <w:pPr>
        <w:spacing w:after="0" w:line="240" w:lineRule="auto"/>
        <w:ind w:firstLine="709"/>
        <w:contextualSpacing/>
        <w:jc w:val="both"/>
        <w:rPr>
          <w:rFonts w:ascii="Times New Roman" w:hAnsi="Times New Roman"/>
          <w:sz w:val="28"/>
          <w:szCs w:val="28"/>
        </w:rPr>
      </w:pPr>
      <w:r w:rsidRPr="00274C0A">
        <w:rPr>
          <w:rFonts w:ascii="Times New Roman" w:hAnsi="Times New Roman"/>
          <w:sz w:val="28"/>
          <w:szCs w:val="28"/>
        </w:rPr>
        <w:t xml:space="preserve">                          </w:t>
      </w:r>
    </w:p>
    <w:p w:rsidR="004505DB" w:rsidRDefault="004505DB" w:rsidP="004505DB">
      <w:pPr>
        <w:spacing w:after="0" w:line="240" w:lineRule="auto"/>
        <w:ind w:firstLine="709"/>
        <w:contextualSpacing/>
        <w:jc w:val="center"/>
        <w:rPr>
          <w:rFonts w:ascii="Times New Roman" w:hAnsi="Times New Roman"/>
          <w:b/>
          <w:sz w:val="28"/>
          <w:szCs w:val="28"/>
          <w:u w:val="single"/>
        </w:rPr>
      </w:pPr>
      <w:r w:rsidRPr="004505DB">
        <w:rPr>
          <w:rFonts w:ascii="Times New Roman" w:hAnsi="Times New Roman"/>
          <w:b/>
          <w:sz w:val="28"/>
          <w:szCs w:val="28"/>
          <w:u w:val="single"/>
        </w:rPr>
        <w:t>МАРКЕТИНГОВА КОМУНІКАТИВНА ПОЛІТИКА ПІДПРИЄМСТВ</w:t>
      </w:r>
    </w:p>
    <w:p w:rsidR="00017B4E" w:rsidRDefault="00017B4E" w:rsidP="00792A2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Маркетингова комунікативна політика пов’язана з </w:t>
      </w:r>
      <w:r w:rsidRPr="00017B4E">
        <w:rPr>
          <w:rFonts w:ascii="Times New Roman" w:hAnsi="Times New Roman"/>
          <w:sz w:val="28"/>
          <w:szCs w:val="28"/>
        </w:rPr>
        <w:t xml:space="preserve">методиками розроблення бюджету комунікативних кампаній, алгоритмами розрахунків рекламного звернення до цільової аудиторії та набуття практичних навичок їх використання в процесі просування товарів, пошуку резервів удосконалення системи товаропросування. </w:t>
      </w:r>
    </w:p>
    <w:p w:rsidR="00017B4E" w:rsidRDefault="00017B4E" w:rsidP="00017B4E">
      <w:pPr>
        <w:spacing w:after="0" w:line="240" w:lineRule="auto"/>
        <w:ind w:firstLine="709"/>
        <w:contextualSpacing/>
        <w:jc w:val="both"/>
        <w:rPr>
          <w:rFonts w:ascii="Times New Roman" w:hAnsi="Times New Roman"/>
          <w:sz w:val="28"/>
          <w:szCs w:val="28"/>
        </w:rPr>
      </w:pPr>
      <w:r w:rsidRPr="006805EE">
        <w:rPr>
          <w:rFonts w:ascii="Times New Roman" w:hAnsi="Times New Roman"/>
          <w:sz w:val="28"/>
          <w:szCs w:val="28"/>
        </w:rPr>
        <w:t>Дип</w:t>
      </w:r>
      <w:r>
        <w:rPr>
          <w:rFonts w:ascii="Times New Roman" w:hAnsi="Times New Roman"/>
          <w:sz w:val="28"/>
          <w:szCs w:val="28"/>
        </w:rPr>
        <w:t xml:space="preserve">ломна робота на тему «Маркетингова комунікативна політика </w:t>
      </w:r>
      <w:r w:rsidRPr="006805EE">
        <w:rPr>
          <w:rFonts w:ascii="Times New Roman" w:hAnsi="Times New Roman"/>
          <w:sz w:val="28"/>
          <w:szCs w:val="28"/>
        </w:rPr>
        <w:t>підприємств» повинна бути присвячена</w:t>
      </w:r>
      <w:r>
        <w:rPr>
          <w:rFonts w:ascii="Times New Roman" w:hAnsi="Times New Roman"/>
          <w:sz w:val="28"/>
          <w:szCs w:val="28"/>
        </w:rPr>
        <w:t xml:space="preserve"> </w:t>
      </w:r>
      <w:r w:rsidR="00747444" w:rsidRPr="00747444">
        <w:rPr>
          <w:rFonts w:ascii="Times New Roman" w:hAnsi="Times New Roman"/>
          <w:sz w:val="28"/>
          <w:szCs w:val="28"/>
        </w:rPr>
        <w:t>створенн</w:t>
      </w:r>
      <w:r w:rsidR="00747444">
        <w:rPr>
          <w:rFonts w:ascii="Times New Roman" w:hAnsi="Times New Roman"/>
          <w:sz w:val="28"/>
          <w:szCs w:val="28"/>
        </w:rPr>
        <w:t>ю</w:t>
      </w:r>
      <w:r w:rsidR="00747444" w:rsidRPr="00747444">
        <w:rPr>
          <w:rFonts w:ascii="Times New Roman" w:hAnsi="Times New Roman"/>
          <w:sz w:val="28"/>
          <w:szCs w:val="28"/>
        </w:rPr>
        <w:t xml:space="preserve"> суб’єктами господарювання </w:t>
      </w:r>
      <w:r w:rsidR="00747444">
        <w:rPr>
          <w:rFonts w:ascii="Times New Roman" w:hAnsi="Times New Roman"/>
          <w:sz w:val="28"/>
          <w:szCs w:val="28"/>
        </w:rPr>
        <w:t xml:space="preserve">маркетингових комунікацій, </w:t>
      </w:r>
      <w:r>
        <w:rPr>
          <w:rFonts w:ascii="Times New Roman" w:hAnsi="Times New Roman"/>
          <w:sz w:val="28"/>
          <w:szCs w:val="28"/>
        </w:rPr>
        <w:t>о</w:t>
      </w:r>
      <w:r w:rsidRPr="00017B4E">
        <w:rPr>
          <w:rFonts w:ascii="Times New Roman" w:hAnsi="Times New Roman"/>
          <w:sz w:val="28"/>
          <w:szCs w:val="28"/>
        </w:rPr>
        <w:t>знайомленн</w:t>
      </w:r>
      <w:r>
        <w:rPr>
          <w:rFonts w:ascii="Times New Roman" w:hAnsi="Times New Roman"/>
          <w:sz w:val="28"/>
          <w:szCs w:val="28"/>
        </w:rPr>
        <w:t>ю</w:t>
      </w:r>
      <w:r w:rsidRPr="00017B4E">
        <w:rPr>
          <w:rFonts w:ascii="Times New Roman" w:hAnsi="Times New Roman"/>
          <w:sz w:val="28"/>
          <w:szCs w:val="28"/>
        </w:rPr>
        <w:t xml:space="preserve"> із світовим досвідом існуючих методик формування планів ма</w:t>
      </w:r>
      <w:r>
        <w:rPr>
          <w:rFonts w:ascii="Times New Roman" w:hAnsi="Times New Roman"/>
          <w:sz w:val="28"/>
          <w:szCs w:val="28"/>
        </w:rPr>
        <w:t>ркетингових комунікацій та оцінці</w:t>
      </w:r>
      <w:r w:rsidRPr="00017B4E">
        <w:rPr>
          <w:rFonts w:ascii="Times New Roman" w:hAnsi="Times New Roman"/>
          <w:sz w:val="28"/>
          <w:szCs w:val="28"/>
        </w:rPr>
        <w:t xml:space="preserve"> їх ефективності, використання результатів в управлінні господарюючими суб’єктами.</w:t>
      </w:r>
    </w:p>
    <w:p w:rsidR="00747444" w:rsidRPr="00747444" w:rsidRDefault="00747444" w:rsidP="00747444">
      <w:pPr>
        <w:spacing w:after="0" w:line="240" w:lineRule="auto"/>
        <w:ind w:firstLine="709"/>
        <w:contextualSpacing/>
        <w:jc w:val="both"/>
        <w:rPr>
          <w:rFonts w:ascii="Times New Roman" w:hAnsi="Times New Roman"/>
          <w:sz w:val="28"/>
          <w:szCs w:val="28"/>
        </w:rPr>
      </w:pPr>
      <w:r w:rsidRPr="006805EE">
        <w:rPr>
          <w:rFonts w:ascii="Times New Roman" w:hAnsi="Times New Roman"/>
          <w:sz w:val="28"/>
          <w:szCs w:val="28"/>
        </w:rPr>
        <w:t>При виконанні дипломної роботи студент повинен</w:t>
      </w:r>
      <w:r>
        <w:rPr>
          <w:rFonts w:ascii="Times New Roman" w:hAnsi="Times New Roman"/>
          <w:sz w:val="28"/>
          <w:szCs w:val="28"/>
        </w:rPr>
        <w:t xml:space="preserve"> </w:t>
      </w:r>
      <w:r w:rsidRPr="00747444">
        <w:rPr>
          <w:rFonts w:ascii="Times New Roman" w:hAnsi="Times New Roman"/>
          <w:sz w:val="28"/>
          <w:szCs w:val="28"/>
        </w:rPr>
        <w:t>зна</w:t>
      </w:r>
      <w:r>
        <w:rPr>
          <w:rFonts w:ascii="Times New Roman" w:hAnsi="Times New Roman"/>
          <w:sz w:val="28"/>
          <w:szCs w:val="28"/>
        </w:rPr>
        <w:t>ти</w:t>
      </w:r>
      <w:r w:rsidRPr="00747444">
        <w:rPr>
          <w:rFonts w:ascii="Times New Roman" w:hAnsi="Times New Roman"/>
          <w:sz w:val="28"/>
          <w:szCs w:val="28"/>
        </w:rPr>
        <w:t xml:space="preserve"> про метод, методику та прийоми маркетингової комунікативної політики її інструментарії, особливості використання та взаємозв’язок з іншими елементами маркетингового комплексу; </w:t>
      </w:r>
      <w:r>
        <w:rPr>
          <w:rFonts w:ascii="Times New Roman" w:hAnsi="Times New Roman"/>
          <w:sz w:val="28"/>
          <w:szCs w:val="28"/>
        </w:rPr>
        <w:t>мати</w:t>
      </w:r>
      <w:r w:rsidRPr="00747444">
        <w:rPr>
          <w:rFonts w:ascii="Times New Roman" w:hAnsi="Times New Roman"/>
          <w:sz w:val="28"/>
          <w:szCs w:val="28"/>
        </w:rPr>
        <w:tab/>
        <w:t>навички щодо проведення аналітичних досліджень маркетингових комунікацій на промисловому ринку та ринку споживчих товарів;</w:t>
      </w:r>
      <w:r>
        <w:rPr>
          <w:rFonts w:ascii="Times New Roman" w:hAnsi="Times New Roman"/>
          <w:sz w:val="28"/>
          <w:szCs w:val="28"/>
        </w:rPr>
        <w:t xml:space="preserve"> </w:t>
      </w:r>
      <w:r w:rsidRPr="00747444">
        <w:rPr>
          <w:rFonts w:ascii="Times New Roman" w:hAnsi="Times New Roman"/>
          <w:sz w:val="28"/>
          <w:szCs w:val="28"/>
        </w:rPr>
        <w:t>вмі</w:t>
      </w:r>
      <w:r>
        <w:rPr>
          <w:rFonts w:ascii="Times New Roman" w:hAnsi="Times New Roman"/>
          <w:sz w:val="28"/>
          <w:szCs w:val="28"/>
        </w:rPr>
        <w:t>ти</w:t>
      </w:r>
      <w:r w:rsidRPr="00747444">
        <w:rPr>
          <w:rFonts w:ascii="Times New Roman" w:hAnsi="Times New Roman"/>
          <w:sz w:val="28"/>
          <w:szCs w:val="28"/>
        </w:rPr>
        <w:t xml:space="preserve"> враховувати особливості учасників комунікаційного процесу (підприємств, посередників, постачальників худе) на ринках різних товарів та послуг, робити обґрунтовані висновки за результатами дослідження;</w:t>
      </w:r>
    </w:p>
    <w:p w:rsidR="00747444" w:rsidRDefault="00747444" w:rsidP="00747444">
      <w:pPr>
        <w:spacing w:after="0" w:line="240" w:lineRule="auto"/>
        <w:contextualSpacing/>
        <w:jc w:val="both"/>
        <w:rPr>
          <w:rFonts w:ascii="Times New Roman" w:hAnsi="Times New Roman"/>
          <w:sz w:val="28"/>
          <w:szCs w:val="28"/>
        </w:rPr>
      </w:pPr>
      <w:r>
        <w:rPr>
          <w:rFonts w:ascii="Times New Roman" w:hAnsi="Times New Roman"/>
          <w:sz w:val="28"/>
          <w:szCs w:val="28"/>
        </w:rPr>
        <w:t>мати</w:t>
      </w:r>
      <w:r w:rsidRPr="00747444">
        <w:rPr>
          <w:rFonts w:ascii="Times New Roman" w:hAnsi="Times New Roman"/>
          <w:sz w:val="28"/>
          <w:szCs w:val="28"/>
        </w:rPr>
        <w:tab/>
        <w:t>навички щодо створення програми інтегрованих маркетингових комунікацій на різноманітних ринках, оцінювання їх ефективності  та прогнозування перспектив розвитку;</w:t>
      </w:r>
      <w:r>
        <w:rPr>
          <w:rFonts w:ascii="Times New Roman" w:hAnsi="Times New Roman"/>
          <w:sz w:val="28"/>
          <w:szCs w:val="28"/>
        </w:rPr>
        <w:t xml:space="preserve"> мати </w:t>
      </w:r>
      <w:r w:rsidRPr="00747444">
        <w:rPr>
          <w:rFonts w:ascii="Times New Roman" w:hAnsi="Times New Roman"/>
          <w:sz w:val="28"/>
          <w:szCs w:val="28"/>
        </w:rPr>
        <w:t xml:space="preserve">навички щодо розробки рекомендацій в ефективному використанні традиційних та сучасних інструментів маркетингових комунікацій в залежності від особливостей мікро- та макромаркетингового середовища. </w:t>
      </w:r>
    </w:p>
    <w:p w:rsidR="00747444" w:rsidRPr="006805EE" w:rsidRDefault="00747444" w:rsidP="00747444">
      <w:pPr>
        <w:spacing w:after="0" w:line="240" w:lineRule="auto"/>
        <w:ind w:left="709"/>
        <w:contextualSpacing/>
        <w:jc w:val="both"/>
        <w:rPr>
          <w:rFonts w:ascii="Times New Roman" w:hAnsi="Times New Roman"/>
          <w:sz w:val="28"/>
          <w:szCs w:val="28"/>
        </w:rPr>
      </w:pPr>
      <w:r w:rsidRPr="006805EE">
        <w:rPr>
          <w:rFonts w:ascii="Times New Roman" w:hAnsi="Times New Roman"/>
          <w:sz w:val="28"/>
          <w:szCs w:val="28"/>
        </w:rPr>
        <w:t>Для вирішення поставленої мети доцільно приділити увагу наступному:</w:t>
      </w:r>
    </w:p>
    <w:p w:rsidR="00284F98" w:rsidRDefault="00747444" w:rsidP="00747444">
      <w:pPr>
        <w:numPr>
          <w:ilvl w:val="0"/>
          <w:numId w:val="28"/>
        </w:numPr>
        <w:spacing w:after="0" w:line="240" w:lineRule="auto"/>
        <w:ind w:left="-142" w:firstLine="851"/>
        <w:contextualSpacing/>
        <w:jc w:val="both"/>
        <w:rPr>
          <w:rFonts w:ascii="Times New Roman" w:hAnsi="Times New Roman"/>
          <w:sz w:val="28"/>
          <w:szCs w:val="28"/>
        </w:rPr>
      </w:pPr>
      <w:r w:rsidRPr="00284F98">
        <w:rPr>
          <w:rFonts w:ascii="Times New Roman" w:hAnsi="Times New Roman"/>
          <w:sz w:val="28"/>
          <w:szCs w:val="28"/>
        </w:rPr>
        <w:t xml:space="preserve">Комунікації в системі маркетингу. Комунікативна політика як підсистема комплексної системи  маркетингу. Визначальний вплив стратегії і цілей маркетингу на стратегії і цілі КПМ. Комплекс маркетингових комунікацій. </w:t>
      </w:r>
    </w:p>
    <w:p w:rsidR="00747444" w:rsidRPr="00284F98" w:rsidRDefault="00747444" w:rsidP="00747444">
      <w:pPr>
        <w:numPr>
          <w:ilvl w:val="0"/>
          <w:numId w:val="28"/>
        </w:numPr>
        <w:spacing w:after="0" w:line="240" w:lineRule="auto"/>
        <w:ind w:left="-142" w:firstLine="851"/>
        <w:contextualSpacing/>
        <w:jc w:val="both"/>
        <w:rPr>
          <w:rFonts w:ascii="Times New Roman" w:hAnsi="Times New Roman"/>
          <w:sz w:val="28"/>
          <w:szCs w:val="28"/>
        </w:rPr>
      </w:pPr>
      <w:r w:rsidRPr="00284F98">
        <w:rPr>
          <w:rFonts w:ascii="Times New Roman" w:hAnsi="Times New Roman"/>
          <w:sz w:val="28"/>
          <w:szCs w:val="28"/>
        </w:rPr>
        <w:t xml:space="preserve">Стратегії та планування маркетингових комунікацій. Класифікація КПМ. Вплив на цільові ринки. Залежність форми КПМ від життєвого циклу товару. Динаміка КПМ. </w:t>
      </w:r>
    </w:p>
    <w:p w:rsidR="00E30E07" w:rsidRDefault="00747444" w:rsidP="00747444">
      <w:pPr>
        <w:numPr>
          <w:ilvl w:val="0"/>
          <w:numId w:val="28"/>
        </w:numPr>
        <w:spacing w:after="0" w:line="240" w:lineRule="auto"/>
        <w:ind w:left="-142" w:firstLine="851"/>
        <w:contextualSpacing/>
        <w:jc w:val="both"/>
        <w:rPr>
          <w:rFonts w:ascii="Times New Roman" w:hAnsi="Times New Roman"/>
          <w:sz w:val="28"/>
          <w:szCs w:val="28"/>
        </w:rPr>
      </w:pPr>
      <w:r w:rsidRPr="00E30E07">
        <w:rPr>
          <w:rFonts w:ascii="Times New Roman" w:hAnsi="Times New Roman"/>
          <w:sz w:val="28"/>
          <w:szCs w:val="28"/>
        </w:rPr>
        <w:t>Рекламування товару. Рекламування товарів широкого вжитку. Рекламування товарів промислового призначення. Планування р</w:t>
      </w:r>
      <w:r w:rsidR="00284F98">
        <w:rPr>
          <w:rFonts w:ascii="Times New Roman" w:hAnsi="Times New Roman"/>
          <w:sz w:val="28"/>
          <w:szCs w:val="28"/>
        </w:rPr>
        <w:t xml:space="preserve">екламної діяльності. </w:t>
      </w:r>
      <w:r w:rsidRPr="00E30E07">
        <w:rPr>
          <w:rFonts w:ascii="Times New Roman" w:hAnsi="Times New Roman"/>
          <w:sz w:val="28"/>
          <w:szCs w:val="28"/>
        </w:rPr>
        <w:t xml:space="preserve">Оцінка якості рекламного звернення. Засоби розповсюдження реклами. Закони про рекламу, інформацію, захист прав споживачів. </w:t>
      </w:r>
    </w:p>
    <w:p w:rsidR="00747444" w:rsidRPr="00E30E07" w:rsidRDefault="00747444" w:rsidP="00747444">
      <w:pPr>
        <w:numPr>
          <w:ilvl w:val="0"/>
          <w:numId w:val="28"/>
        </w:numPr>
        <w:spacing w:after="0" w:line="240" w:lineRule="auto"/>
        <w:ind w:left="-142" w:firstLine="851"/>
        <w:contextualSpacing/>
        <w:jc w:val="both"/>
        <w:rPr>
          <w:rFonts w:ascii="Times New Roman" w:hAnsi="Times New Roman"/>
          <w:sz w:val="28"/>
          <w:szCs w:val="28"/>
        </w:rPr>
      </w:pPr>
      <w:r w:rsidRPr="00E30E07">
        <w:rPr>
          <w:rFonts w:ascii="Times New Roman" w:hAnsi="Times New Roman"/>
          <w:sz w:val="28"/>
          <w:szCs w:val="28"/>
        </w:rPr>
        <w:t xml:space="preserve">Стимулювання продажу товарів. Цінове стимулювання. Форми цінових знижок. Поєднаний продаж. Активна пропозиція: конкурси, лотереї та </w:t>
      </w:r>
      <w:r w:rsidRPr="00E30E07">
        <w:rPr>
          <w:rFonts w:ascii="Times New Roman" w:hAnsi="Times New Roman"/>
          <w:sz w:val="28"/>
          <w:szCs w:val="28"/>
        </w:rPr>
        <w:lastRenderedPageBreak/>
        <w:t>ігри. Сервіс, гарантійне обслуговування, наявність сервісних центрів. Стимулювання торговельної мережі та стимулювання торговельного персоналу.</w:t>
      </w:r>
    </w:p>
    <w:p w:rsidR="00747444" w:rsidRPr="00747444" w:rsidRDefault="00747444" w:rsidP="00747444">
      <w:pPr>
        <w:numPr>
          <w:ilvl w:val="0"/>
          <w:numId w:val="28"/>
        </w:numPr>
        <w:spacing w:after="0" w:line="240" w:lineRule="auto"/>
        <w:ind w:left="-142" w:firstLine="851"/>
        <w:contextualSpacing/>
        <w:jc w:val="both"/>
        <w:rPr>
          <w:rFonts w:ascii="Times New Roman" w:hAnsi="Times New Roman"/>
          <w:sz w:val="28"/>
          <w:szCs w:val="28"/>
        </w:rPr>
      </w:pPr>
      <w:r w:rsidRPr="00747444">
        <w:rPr>
          <w:rFonts w:ascii="Times New Roman" w:hAnsi="Times New Roman"/>
          <w:sz w:val="28"/>
          <w:szCs w:val="28"/>
        </w:rPr>
        <w:t>Організація роботи з громадськістю. Участь представників фірм у роботі конференцій і семінарів професійних чи громадських організацій. Організація фірмою різноманітних заходів, що мають характер події. Товарна пабліситі. Модель організації PR-діяльності. Структура PR-звернення, канали його розповсюдження.</w:t>
      </w:r>
    </w:p>
    <w:p w:rsidR="00747444" w:rsidRDefault="00747444" w:rsidP="00747444">
      <w:pPr>
        <w:numPr>
          <w:ilvl w:val="0"/>
          <w:numId w:val="28"/>
        </w:numPr>
        <w:spacing w:after="0" w:line="240" w:lineRule="auto"/>
        <w:ind w:left="-142" w:firstLine="851"/>
        <w:contextualSpacing/>
        <w:jc w:val="both"/>
        <w:rPr>
          <w:rFonts w:ascii="Times New Roman" w:hAnsi="Times New Roman"/>
          <w:sz w:val="28"/>
          <w:szCs w:val="28"/>
        </w:rPr>
      </w:pPr>
      <w:r w:rsidRPr="00747444">
        <w:rPr>
          <w:rFonts w:ascii="Times New Roman" w:hAnsi="Times New Roman"/>
          <w:sz w:val="28"/>
          <w:szCs w:val="28"/>
        </w:rPr>
        <w:t>Реклама на місці продажу</w:t>
      </w:r>
      <w:r>
        <w:rPr>
          <w:rFonts w:ascii="Times New Roman" w:hAnsi="Times New Roman"/>
          <w:sz w:val="28"/>
          <w:szCs w:val="28"/>
        </w:rPr>
        <w:t xml:space="preserve">. </w:t>
      </w:r>
      <w:r w:rsidRPr="00747444">
        <w:rPr>
          <w:rFonts w:ascii="Times New Roman" w:hAnsi="Times New Roman"/>
          <w:sz w:val="28"/>
          <w:szCs w:val="28"/>
        </w:rPr>
        <w:t>Стилістичні прийоми в МПК. Використання звуків для направленого впливу. Два срібних правила викладання факторів, впливаючих на вибір товару. Використання шоу, спецефектів.</w:t>
      </w:r>
    </w:p>
    <w:p w:rsidR="00747444" w:rsidRDefault="00747444" w:rsidP="00747444">
      <w:pPr>
        <w:numPr>
          <w:ilvl w:val="0"/>
          <w:numId w:val="28"/>
        </w:numPr>
        <w:spacing w:after="0" w:line="240" w:lineRule="auto"/>
        <w:ind w:left="-142" w:firstLine="851"/>
        <w:contextualSpacing/>
        <w:jc w:val="both"/>
        <w:rPr>
          <w:rFonts w:ascii="Times New Roman" w:hAnsi="Times New Roman"/>
          <w:sz w:val="28"/>
          <w:szCs w:val="28"/>
        </w:rPr>
      </w:pPr>
      <w:r w:rsidRPr="00747444">
        <w:rPr>
          <w:rFonts w:ascii="Times New Roman" w:hAnsi="Times New Roman"/>
          <w:sz w:val="28"/>
          <w:szCs w:val="28"/>
        </w:rPr>
        <w:t>Прямий маркетинг</w:t>
      </w:r>
      <w:r>
        <w:rPr>
          <w:rFonts w:ascii="Times New Roman" w:hAnsi="Times New Roman"/>
          <w:sz w:val="28"/>
          <w:szCs w:val="28"/>
        </w:rPr>
        <w:t xml:space="preserve">. </w:t>
      </w:r>
      <w:r w:rsidR="00E30E07" w:rsidRPr="00E30E07">
        <w:rPr>
          <w:rFonts w:ascii="Times New Roman" w:hAnsi="Times New Roman"/>
          <w:sz w:val="28"/>
          <w:szCs w:val="28"/>
        </w:rPr>
        <w:t>Формування бази даних. Директ-мейл маркетинг, комунікативні цілі директ-маркетингу. Каталог-маркетинг. Телефон-маркетинг.</w:t>
      </w:r>
      <w:r w:rsidR="00284F98">
        <w:rPr>
          <w:rFonts w:ascii="Times New Roman" w:hAnsi="Times New Roman"/>
          <w:sz w:val="28"/>
          <w:szCs w:val="28"/>
        </w:rPr>
        <w:t xml:space="preserve"> Телемаркетинг прямого відгуку. </w:t>
      </w:r>
      <w:r w:rsidR="00E30E07" w:rsidRPr="00E30E07">
        <w:rPr>
          <w:rFonts w:ascii="Times New Roman" w:hAnsi="Times New Roman"/>
          <w:sz w:val="28"/>
          <w:szCs w:val="28"/>
        </w:rPr>
        <w:t xml:space="preserve"> Побудова психографічного портрета (профіль споживача).</w:t>
      </w:r>
    </w:p>
    <w:p w:rsidR="00E30E07" w:rsidRDefault="00E30E07" w:rsidP="00747444">
      <w:pPr>
        <w:numPr>
          <w:ilvl w:val="0"/>
          <w:numId w:val="28"/>
        </w:numPr>
        <w:spacing w:after="0" w:line="240" w:lineRule="auto"/>
        <w:ind w:left="-142" w:firstLine="851"/>
        <w:contextualSpacing/>
        <w:jc w:val="both"/>
        <w:rPr>
          <w:rFonts w:ascii="Times New Roman" w:hAnsi="Times New Roman"/>
          <w:sz w:val="28"/>
          <w:szCs w:val="28"/>
        </w:rPr>
      </w:pPr>
      <w:r w:rsidRPr="00E30E07">
        <w:rPr>
          <w:rFonts w:ascii="Times New Roman" w:hAnsi="Times New Roman"/>
          <w:sz w:val="28"/>
          <w:szCs w:val="28"/>
        </w:rPr>
        <w:t>Організація виставок і ярмарків</w:t>
      </w:r>
      <w:r>
        <w:rPr>
          <w:rFonts w:ascii="Times New Roman" w:hAnsi="Times New Roman"/>
          <w:sz w:val="28"/>
          <w:szCs w:val="28"/>
        </w:rPr>
        <w:t xml:space="preserve">. </w:t>
      </w:r>
      <w:r w:rsidRPr="00E30E07">
        <w:rPr>
          <w:rFonts w:ascii="Times New Roman" w:hAnsi="Times New Roman"/>
          <w:sz w:val="28"/>
          <w:szCs w:val="28"/>
        </w:rPr>
        <w:t>Реалізація участі в ярмарку (виставці). Зв’язок цілей участі у виставці (ярмарку) і цілей маркетингу підприємства-експонента. Прийняття рішення про участь. Причини участі. Аналіз відвідувачів: якісний склад та типи. Аналіз складу експонентів-конкурентів. Підготовча робота. Тест готовності до участі в торгових виставках (ярмарках). Елементи конструкції (оформлення) та комунікативних засобів стенду. Дизайн стенда, проектна документація. Форми контактів із засобами інформації. Діяльність експонента після закриття виставки.</w:t>
      </w:r>
    </w:p>
    <w:p w:rsidR="00E30E07" w:rsidRPr="00E30E07" w:rsidRDefault="00E30E07" w:rsidP="00747444">
      <w:pPr>
        <w:numPr>
          <w:ilvl w:val="0"/>
          <w:numId w:val="28"/>
        </w:numPr>
        <w:spacing w:after="0" w:line="240" w:lineRule="auto"/>
        <w:ind w:left="-142" w:firstLine="851"/>
        <w:contextualSpacing/>
        <w:jc w:val="both"/>
        <w:rPr>
          <w:rFonts w:ascii="Times New Roman" w:hAnsi="Times New Roman"/>
          <w:sz w:val="28"/>
          <w:szCs w:val="28"/>
        </w:rPr>
      </w:pPr>
      <w:r w:rsidRPr="00E30E07">
        <w:rPr>
          <w:rFonts w:ascii="Times New Roman" w:hAnsi="Times New Roman"/>
          <w:sz w:val="28"/>
          <w:szCs w:val="28"/>
        </w:rPr>
        <w:t xml:space="preserve">Персональний продаж товарів. Форми організації персонального продажу. Презентація, спрямована на виявлення та задоволення потреб. Психологічний підхід до клієнту у процесі презентації. </w:t>
      </w:r>
    </w:p>
    <w:p w:rsidR="00E30E07" w:rsidRDefault="00E30E07" w:rsidP="00747444">
      <w:pPr>
        <w:numPr>
          <w:ilvl w:val="0"/>
          <w:numId w:val="28"/>
        </w:numPr>
        <w:spacing w:after="0" w:line="240" w:lineRule="auto"/>
        <w:ind w:left="-142" w:firstLine="851"/>
        <w:contextualSpacing/>
        <w:jc w:val="both"/>
        <w:rPr>
          <w:rFonts w:ascii="Times New Roman" w:hAnsi="Times New Roman"/>
          <w:sz w:val="28"/>
          <w:szCs w:val="28"/>
        </w:rPr>
      </w:pPr>
      <w:r w:rsidRPr="00E30E07">
        <w:rPr>
          <w:rFonts w:ascii="Times New Roman" w:hAnsi="Times New Roman"/>
          <w:sz w:val="28"/>
          <w:szCs w:val="28"/>
        </w:rPr>
        <w:t>Упаковка як засіб комунікації. Підходи до створення тари. Вимоги до упаковки: безпечність, екологічна безпека, надійність, су</w:t>
      </w:r>
      <w:r w:rsidR="00284F98">
        <w:rPr>
          <w:rFonts w:ascii="Times New Roman" w:hAnsi="Times New Roman"/>
          <w:sz w:val="28"/>
          <w:szCs w:val="28"/>
        </w:rPr>
        <w:t>місність, взаємозамінність, еко</w:t>
      </w:r>
      <w:r w:rsidRPr="00E30E07">
        <w:rPr>
          <w:rFonts w:ascii="Times New Roman" w:hAnsi="Times New Roman"/>
          <w:sz w:val="28"/>
          <w:szCs w:val="28"/>
        </w:rPr>
        <w:t>номічна ефективність. Упаковка та засоби товарної інформації (маркування і технічна документація). Інформаційні знаки. Штрих-коди. Упаковка і фірмовий стиль.</w:t>
      </w:r>
    </w:p>
    <w:p w:rsidR="00E30E07" w:rsidRDefault="00E30E07" w:rsidP="00747444">
      <w:pPr>
        <w:numPr>
          <w:ilvl w:val="0"/>
          <w:numId w:val="28"/>
        </w:numPr>
        <w:spacing w:after="0" w:line="240" w:lineRule="auto"/>
        <w:ind w:left="-142" w:firstLine="851"/>
        <w:contextualSpacing/>
        <w:jc w:val="both"/>
        <w:rPr>
          <w:rFonts w:ascii="Times New Roman" w:hAnsi="Times New Roman"/>
          <w:sz w:val="28"/>
          <w:szCs w:val="28"/>
        </w:rPr>
      </w:pPr>
      <w:r w:rsidRPr="00E30E07">
        <w:rPr>
          <w:rFonts w:ascii="Times New Roman" w:hAnsi="Times New Roman"/>
          <w:sz w:val="28"/>
          <w:szCs w:val="28"/>
        </w:rPr>
        <w:t>Інтегровані маркетингові комунікації</w:t>
      </w:r>
      <w:r>
        <w:rPr>
          <w:rFonts w:ascii="Times New Roman" w:hAnsi="Times New Roman"/>
          <w:sz w:val="28"/>
          <w:szCs w:val="28"/>
        </w:rPr>
        <w:t xml:space="preserve">. </w:t>
      </w:r>
      <w:r w:rsidRPr="00E30E07">
        <w:rPr>
          <w:rFonts w:ascii="Times New Roman" w:hAnsi="Times New Roman"/>
          <w:sz w:val="28"/>
          <w:szCs w:val="28"/>
        </w:rPr>
        <w:t>Особливості використання інтегрованих маркетингових комунікацій в комерційній діяльності. Фактори, які визначають оптимальну структуру системи маркетингових комунікацій. Роль реклами в комплексі інтегрованих маркетингових комунікацій.</w:t>
      </w:r>
    </w:p>
    <w:p w:rsidR="00E30E07" w:rsidRDefault="00E30E07" w:rsidP="00747444">
      <w:pPr>
        <w:numPr>
          <w:ilvl w:val="0"/>
          <w:numId w:val="28"/>
        </w:numPr>
        <w:spacing w:after="0" w:line="240" w:lineRule="auto"/>
        <w:ind w:left="-142" w:firstLine="851"/>
        <w:contextualSpacing/>
        <w:jc w:val="both"/>
        <w:rPr>
          <w:rFonts w:ascii="Times New Roman" w:hAnsi="Times New Roman"/>
          <w:sz w:val="28"/>
          <w:szCs w:val="28"/>
        </w:rPr>
      </w:pPr>
      <w:r w:rsidRPr="00E30E07">
        <w:rPr>
          <w:rFonts w:ascii="Times New Roman" w:hAnsi="Times New Roman"/>
          <w:sz w:val="28"/>
          <w:szCs w:val="28"/>
        </w:rPr>
        <w:t>Спонсорування</w:t>
      </w:r>
      <w:r>
        <w:rPr>
          <w:rFonts w:ascii="Times New Roman" w:hAnsi="Times New Roman"/>
          <w:sz w:val="28"/>
          <w:szCs w:val="28"/>
        </w:rPr>
        <w:t xml:space="preserve">. </w:t>
      </w:r>
      <w:r w:rsidRPr="00E30E07">
        <w:rPr>
          <w:rFonts w:ascii="Times New Roman" w:hAnsi="Times New Roman"/>
          <w:sz w:val="28"/>
          <w:szCs w:val="28"/>
        </w:rPr>
        <w:t xml:space="preserve">Маркетинг заходів зі спонсорування. Процес планування комунікацій під час проведення кампанії зі спонсорування. Етами підготовчого періоду розроблення кампанії зі спонсорингу. Основні напрями визначення значущості прийняття рішення про ексклюзивність партнерства та залученості окремих сторін. Визначення позиціювання для спонсорування товарної марки.   </w:t>
      </w:r>
    </w:p>
    <w:p w:rsidR="00284F98" w:rsidRDefault="00E30E07" w:rsidP="00284F98">
      <w:pPr>
        <w:numPr>
          <w:ilvl w:val="0"/>
          <w:numId w:val="28"/>
        </w:numPr>
        <w:spacing w:after="0" w:line="240" w:lineRule="auto"/>
        <w:ind w:left="-142" w:firstLine="851"/>
        <w:contextualSpacing/>
        <w:jc w:val="both"/>
        <w:rPr>
          <w:rFonts w:ascii="Times New Roman" w:hAnsi="Times New Roman"/>
          <w:sz w:val="28"/>
          <w:szCs w:val="28"/>
        </w:rPr>
      </w:pPr>
      <w:r w:rsidRPr="00284F98">
        <w:rPr>
          <w:rFonts w:ascii="Times New Roman" w:hAnsi="Times New Roman"/>
          <w:sz w:val="28"/>
          <w:szCs w:val="28"/>
        </w:rPr>
        <w:t>Бренд</w:t>
      </w:r>
      <w:r w:rsidR="000263EE">
        <w:rPr>
          <w:rFonts w:ascii="Times New Roman" w:hAnsi="Times New Roman"/>
          <w:sz w:val="28"/>
          <w:szCs w:val="28"/>
        </w:rPr>
        <w:t>и</w:t>
      </w:r>
      <w:r w:rsidRPr="00284F98">
        <w:rPr>
          <w:rFonts w:ascii="Times New Roman" w:hAnsi="Times New Roman"/>
          <w:sz w:val="28"/>
          <w:szCs w:val="28"/>
        </w:rPr>
        <w:t>нг. Технологія створення та етапи формування бренда. Дослідження і аналіз. Моделі бренд-менеджменту. Ім’я бренду. Імідж бренда. Візуальне втілення бренда. Життєвий цикл бренда. Конкурентноздатність бренда. Приклади успішних брендів.</w:t>
      </w:r>
    </w:p>
    <w:p w:rsidR="00284F98" w:rsidRDefault="00E30E07" w:rsidP="00284F98">
      <w:pPr>
        <w:numPr>
          <w:ilvl w:val="0"/>
          <w:numId w:val="28"/>
        </w:numPr>
        <w:spacing w:after="0" w:line="240" w:lineRule="auto"/>
        <w:ind w:left="-142" w:firstLine="851"/>
        <w:contextualSpacing/>
        <w:jc w:val="both"/>
        <w:rPr>
          <w:rFonts w:ascii="Times New Roman" w:hAnsi="Times New Roman"/>
          <w:sz w:val="28"/>
          <w:szCs w:val="28"/>
        </w:rPr>
      </w:pPr>
      <w:r w:rsidRPr="00284F98">
        <w:rPr>
          <w:rFonts w:ascii="Times New Roman" w:hAnsi="Times New Roman"/>
          <w:sz w:val="28"/>
          <w:szCs w:val="28"/>
        </w:rPr>
        <w:lastRenderedPageBreak/>
        <w:t xml:space="preserve">Організація маркетингових комунікацій. </w:t>
      </w:r>
      <w:r w:rsidR="00284F98" w:rsidRPr="00284F98">
        <w:rPr>
          <w:rFonts w:ascii="Times New Roman" w:hAnsi="Times New Roman"/>
          <w:sz w:val="28"/>
          <w:szCs w:val="28"/>
        </w:rPr>
        <w:t>Структура та повноваження фахівців. Положення про сектор маркетингових комунікацій. Посадові інструкції. Суб`єкти рекламного бізнесу. Рекламодавці, рекламні агентства, ЗМІ, постачальники, споживачі. Рекламна служба фірм рекламодавців. Мілкі рекламодавці. Рекламні відділи фірм рекламодавців у схемі функціональної організації служби маркетингу. Схема товарної організації служби реклами. РА великих фірм рекламодавців. Схема побудування і функції служби МПК. Централізована і нецентралізована служба реклами. Самостійні РА. Роль та переваги незалежного РА. Типи РА. Функції РА. Схема організації малого і великого РА.</w:t>
      </w:r>
    </w:p>
    <w:p w:rsidR="00284F98" w:rsidRPr="00284F98" w:rsidRDefault="00284F98" w:rsidP="00284F98">
      <w:pPr>
        <w:numPr>
          <w:ilvl w:val="0"/>
          <w:numId w:val="28"/>
        </w:numPr>
        <w:spacing w:after="0" w:line="240" w:lineRule="auto"/>
        <w:ind w:left="-142" w:firstLine="851"/>
        <w:contextualSpacing/>
        <w:jc w:val="both"/>
        <w:rPr>
          <w:rFonts w:ascii="Times New Roman" w:hAnsi="Times New Roman"/>
          <w:sz w:val="28"/>
          <w:szCs w:val="28"/>
        </w:rPr>
      </w:pPr>
      <w:r w:rsidRPr="00284F98">
        <w:rPr>
          <w:rFonts w:ascii="Times New Roman" w:hAnsi="Times New Roman"/>
          <w:sz w:val="28"/>
          <w:szCs w:val="28"/>
        </w:rPr>
        <w:t>Оцінювання ефективності маркетингових комунікацій. Економічна ефективність КПМ. Показники економічної ефективності залежності від затрат на рекламу та загальних вартісних і натуральних показників реалізації. Рентабельність вкладень на комунікативну діяльність відносно бухгалтерського та економічного прибутку. Збільшення долі на ринку при збільшенні долі витрат на КПМ у загальних витратах на цілі конкурентів. Прогнозування ефективності маркетингових комунікацій. Використання тестів  для перевірки рекламних повідомлень на запам’ятовуваність, переконливість, підрахування безпосередньо відгуку, комунікативних тестів, фокус групи та мозкові штурми, фізіологічні тести, кадрові тести, внутрішньо ринкові тести.</w:t>
      </w:r>
    </w:p>
    <w:p w:rsidR="004505DB" w:rsidRPr="004505DB" w:rsidRDefault="004505DB" w:rsidP="004505DB">
      <w:pPr>
        <w:spacing w:after="0" w:line="240" w:lineRule="auto"/>
        <w:ind w:firstLine="709"/>
        <w:contextualSpacing/>
        <w:jc w:val="center"/>
        <w:rPr>
          <w:rFonts w:ascii="Times New Roman" w:hAnsi="Times New Roman"/>
          <w:sz w:val="28"/>
          <w:szCs w:val="28"/>
        </w:rPr>
      </w:pPr>
    </w:p>
    <w:p w:rsidR="006B6842" w:rsidRDefault="000857D2" w:rsidP="00190998">
      <w:pPr>
        <w:spacing w:after="0" w:line="240" w:lineRule="auto"/>
        <w:ind w:firstLine="709"/>
        <w:contextualSpacing/>
        <w:jc w:val="center"/>
        <w:rPr>
          <w:rFonts w:ascii="Times New Roman" w:hAnsi="Times New Roman"/>
          <w:b/>
          <w:caps/>
          <w:sz w:val="28"/>
          <w:szCs w:val="28"/>
          <w:u w:val="single"/>
        </w:rPr>
      </w:pPr>
      <w:r w:rsidRPr="00274C0A">
        <w:rPr>
          <w:rFonts w:ascii="Times New Roman" w:hAnsi="Times New Roman"/>
          <w:b/>
          <w:caps/>
          <w:sz w:val="28"/>
          <w:szCs w:val="28"/>
          <w:u w:val="single"/>
        </w:rPr>
        <w:t>М</w:t>
      </w:r>
      <w:r w:rsidR="006B6842" w:rsidRPr="00274C0A">
        <w:rPr>
          <w:rFonts w:ascii="Times New Roman" w:hAnsi="Times New Roman"/>
          <w:b/>
          <w:caps/>
          <w:sz w:val="28"/>
          <w:szCs w:val="28"/>
          <w:u w:val="single"/>
        </w:rPr>
        <w:t>аркетинг промислового підприємства</w:t>
      </w:r>
    </w:p>
    <w:p w:rsidR="006805EE" w:rsidRDefault="006805EE" w:rsidP="001909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Маркетинг промислового підприємства пов'язаний з </w:t>
      </w:r>
      <w:r w:rsidRPr="006805EE">
        <w:rPr>
          <w:rFonts w:ascii="Times New Roman" w:hAnsi="Times New Roman"/>
          <w:sz w:val="28"/>
          <w:szCs w:val="28"/>
        </w:rPr>
        <w:t>планування</w:t>
      </w:r>
      <w:r>
        <w:rPr>
          <w:rFonts w:ascii="Times New Roman" w:hAnsi="Times New Roman"/>
          <w:sz w:val="28"/>
          <w:szCs w:val="28"/>
        </w:rPr>
        <w:t>м</w:t>
      </w:r>
      <w:r w:rsidRPr="006805EE">
        <w:rPr>
          <w:rFonts w:ascii="Times New Roman" w:hAnsi="Times New Roman"/>
          <w:sz w:val="28"/>
          <w:szCs w:val="28"/>
        </w:rPr>
        <w:t xml:space="preserve"> стратегії розвитку, методологічних та організаційних засад здійснення виробничої та ринкової діяльності </w:t>
      </w:r>
      <w:r>
        <w:rPr>
          <w:rFonts w:ascii="Times New Roman" w:hAnsi="Times New Roman"/>
          <w:sz w:val="28"/>
          <w:szCs w:val="28"/>
        </w:rPr>
        <w:t xml:space="preserve">промислового підприємства </w:t>
      </w:r>
      <w:r w:rsidRPr="006805EE">
        <w:rPr>
          <w:rFonts w:ascii="Times New Roman" w:hAnsi="Times New Roman"/>
          <w:sz w:val="28"/>
          <w:szCs w:val="28"/>
        </w:rPr>
        <w:t>та забезпечення його конкурентоспроможності.</w:t>
      </w:r>
    </w:p>
    <w:p w:rsidR="006805EE" w:rsidRDefault="006805EE" w:rsidP="00190998">
      <w:pPr>
        <w:spacing w:after="0" w:line="240" w:lineRule="auto"/>
        <w:ind w:firstLine="709"/>
        <w:contextualSpacing/>
        <w:jc w:val="both"/>
        <w:rPr>
          <w:rFonts w:ascii="Times New Roman" w:hAnsi="Times New Roman"/>
          <w:sz w:val="28"/>
          <w:szCs w:val="28"/>
        </w:rPr>
      </w:pPr>
      <w:r w:rsidRPr="006805EE">
        <w:rPr>
          <w:rFonts w:ascii="Times New Roman" w:hAnsi="Times New Roman"/>
          <w:sz w:val="28"/>
          <w:szCs w:val="28"/>
        </w:rPr>
        <w:t xml:space="preserve">Дипломна робота на тему «Маркетинг </w:t>
      </w:r>
      <w:r>
        <w:rPr>
          <w:rFonts w:ascii="Times New Roman" w:hAnsi="Times New Roman"/>
          <w:sz w:val="28"/>
          <w:szCs w:val="28"/>
        </w:rPr>
        <w:t>промислового</w:t>
      </w:r>
      <w:r w:rsidRPr="006805EE">
        <w:rPr>
          <w:rFonts w:ascii="Times New Roman" w:hAnsi="Times New Roman"/>
          <w:sz w:val="28"/>
          <w:szCs w:val="28"/>
        </w:rPr>
        <w:t xml:space="preserve"> підприємств</w:t>
      </w:r>
      <w:r>
        <w:rPr>
          <w:rFonts w:ascii="Times New Roman" w:hAnsi="Times New Roman"/>
          <w:sz w:val="28"/>
          <w:szCs w:val="28"/>
        </w:rPr>
        <w:t>а</w:t>
      </w:r>
      <w:r w:rsidRPr="006805EE">
        <w:rPr>
          <w:rFonts w:ascii="Times New Roman" w:hAnsi="Times New Roman"/>
          <w:sz w:val="28"/>
          <w:szCs w:val="28"/>
        </w:rPr>
        <w:t>» повинна бути присвячена</w:t>
      </w:r>
      <w:r>
        <w:rPr>
          <w:rFonts w:ascii="Times New Roman" w:hAnsi="Times New Roman"/>
          <w:sz w:val="28"/>
          <w:szCs w:val="28"/>
        </w:rPr>
        <w:t xml:space="preserve"> </w:t>
      </w:r>
      <w:r w:rsidRPr="006805EE">
        <w:rPr>
          <w:rFonts w:ascii="Times New Roman" w:hAnsi="Times New Roman"/>
          <w:sz w:val="28"/>
          <w:szCs w:val="28"/>
        </w:rPr>
        <w:t>вибору цільових сегментів ринку, розробленн</w:t>
      </w:r>
      <w:r>
        <w:rPr>
          <w:rFonts w:ascii="Times New Roman" w:hAnsi="Times New Roman"/>
          <w:sz w:val="28"/>
          <w:szCs w:val="28"/>
        </w:rPr>
        <w:t>ю</w:t>
      </w:r>
      <w:r w:rsidRPr="006805EE">
        <w:rPr>
          <w:rFonts w:ascii="Times New Roman" w:hAnsi="Times New Roman"/>
          <w:sz w:val="28"/>
          <w:szCs w:val="28"/>
        </w:rPr>
        <w:t xml:space="preserve"> маркетингових стратегій; опануванн</w:t>
      </w:r>
      <w:r>
        <w:rPr>
          <w:rFonts w:ascii="Times New Roman" w:hAnsi="Times New Roman"/>
          <w:sz w:val="28"/>
          <w:szCs w:val="28"/>
        </w:rPr>
        <w:t>ю</w:t>
      </w:r>
      <w:r w:rsidRPr="006805EE">
        <w:rPr>
          <w:rFonts w:ascii="Times New Roman" w:hAnsi="Times New Roman"/>
          <w:sz w:val="28"/>
          <w:szCs w:val="28"/>
        </w:rPr>
        <w:t xml:space="preserve"> сучасними ринковими методами управління маркетингово</w:t>
      </w:r>
      <w:r>
        <w:rPr>
          <w:rFonts w:ascii="Times New Roman" w:hAnsi="Times New Roman"/>
          <w:sz w:val="28"/>
          <w:szCs w:val="28"/>
        </w:rPr>
        <w:t>ю</w:t>
      </w:r>
      <w:r w:rsidRPr="006805EE">
        <w:rPr>
          <w:rFonts w:ascii="Times New Roman" w:hAnsi="Times New Roman"/>
          <w:sz w:val="28"/>
          <w:szCs w:val="28"/>
        </w:rPr>
        <w:t xml:space="preserve"> товарно</w:t>
      </w:r>
      <w:r>
        <w:rPr>
          <w:rFonts w:ascii="Times New Roman" w:hAnsi="Times New Roman"/>
          <w:sz w:val="28"/>
          <w:szCs w:val="28"/>
        </w:rPr>
        <w:t>ю</w:t>
      </w:r>
      <w:r w:rsidRPr="006805EE">
        <w:rPr>
          <w:rFonts w:ascii="Times New Roman" w:hAnsi="Times New Roman"/>
          <w:sz w:val="28"/>
          <w:szCs w:val="28"/>
        </w:rPr>
        <w:t>, ці</w:t>
      </w:r>
      <w:r>
        <w:rPr>
          <w:rFonts w:ascii="Times New Roman" w:hAnsi="Times New Roman"/>
          <w:sz w:val="28"/>
          <w:szCs w:val="28"/>
        </w:rPr>
        <w:t>новою</w:t>
      </w:r>
      <w:r w:rsidRPr="006805EE">
        <w:rPr>
          <w:rFonts w:ascii="Times New Roman" w:hAnsi="Times New Roman"/>
          <w:sz w:val="28"/>
          <w:szCs w:val="28"/>
        </w:rPr>
        <w:t xml:space="preserve"> та комунікаційною діяльності у сфері розподілу готової продукції та закупівлі ресурсів.</w:t>
      </w:r>
    </w:p>
    <w:p w:rsidR="006805EE" w:rsidRPr="006805EE" w:rsidRDefault="006805EE" w:rsidP="00190998">
      <w:pPr>
        <w:spacing w:after="0" w:line="240" w:lineRule="auto"/>
        <w:ind w:firstLine="709"/>
        <w:contextualSpacing/>
        <w:jc w:val="both"/>
        <w:rPr>
          <w:rFonts w:ascii="Times New Roman" w:hAnsi="Times New Roman"/>
          <w:sz w:val="28"/>
          <w:szCs w:val="28"/>
        </w:rPr>
      </w:pPr>
      <w:r w:rsidRPr="006805EE">
        <w:rPr>
          <w:rFonts w:ascii="Times New Roman" w:hAnsi="Times New Roman"/>
          <w:sz w:val="28"/>
          <w:szCs w:val="28"/>
        </w:rPr>
        <w:t>При виконанні дипломної роботи студент повинен</w:t>
      </w:r>
      <w:r>
        <w:rPr>
          <w:rFonts w:ascii="Times New Roman" w:hAnsi="Times New Roman"/>
          <w:sz w:val="28"/>
          <w:szCs w:val="28"/>
        </w:rPr>
        <w:t xml:space="preserve"> </w:t>
      </w:r>
      <w:r w:rsidRPr="006805EE">
        <w:rPr>
          <w:rFonts w:ascii="Times New Roman" w:hAnsi="Times New Roman"/>
          <w:sz w:val="28"/>
          <w:szCs w:val="28"/>
        </w:rPr>
        <w:t>пров</w:t>
      </w:r>
      <w:r>
        <w:rPr>
          <w:rFonts w:ascii="Times New Roman" w:hAnsi="Times New Roman"/>
          <w:sz w:val="28"/>
          <w:szCs w:val="28"/>
        </w:rPr>
        <w:t>ес</w:t>
      </w:r>
      <w:r w:rsidRPr="006805EE">
        <w:rPr>
          <w:rFonts w:ascii="Times New Roman" w:hAnsi="Times New Roman"/>
          <w:sz w:val="28"/>
          <w:szCs w:val="28"/>
        </w:rPr>
        <w:t>ти аналітичне дослідження ринку, прогнозувати стан  конкуренції, визнач</w:t>
      </w:r>
      <w:r>
        <w:rPr>
          <w:rFonts w:ascii="Times New Roman" w:hAnsi="Times New Roman"/>
          <w:sz w:val="28"/>
          <w:szCs w:val="28"/>
        </w:rPr>
        <w:t>и</w:t>
      </w:r>
      <w:r w:rsidRPr="006805EE">
        <w:rPr>
          <w:rFonts w:ascii="Times New Roman" w:hAnsi="Times New Roman"/>
          <w:sz w:val="28"/>
          <w:szCs w:val="28"/>
        </w:rPr>
        <w:t>ти ступінь ризику суб’єктів господарювання, планувати та здійснювати продаж і закупівлю товарів, розроб</w:t>
      </w:r>
      <w:r>
        <w:rPr>
          <w:rFonts w:ascii="Times New Roman" w:hAnsi="Times New Roman"/>
          <w:sz w:val="28"/>
          <w:szCs w:val="28"/>
        </w:rPr>
        <w:t>и</w:t>
      </w:r>
      <w:r w:rsidRPr="006805EE">
        <w:rPr>
          <w:rFonts w:ascii="Times New Roman" w:hAnsi="Times New Roman"/>
          <w:sz w:val="28"/>
          <w:szCs w:val="28"/>
        </w:rPr>
        <w:t xml:space="preserve">ти інноваційну товарну політику, </w:t>
      </w:r>
      <w:r>
        <w:rPr>
          <w:rFonts w:ascii="Times New Roman" w:hAnsi="Times New Roman"/>
          <w:sz w:val="28"/>
          <w:szCs w:val="28"/>
        </w:rPr>
        <w:t>с</w:t>
      </w:r>
      <w:r w:rsidRPr="006805EE">
        <w:rPr>
          <w:rFonts w:ascii="Times New Roman" w:hAnsi="Times New Roman"/>
          <w:sz w:val="28"/>
          <w:szCs w:val="28"/>
        </w:rPr>
        <w:t xml:space="preserve">формувати ціни, </w:t>
      </w:r>
      <w:r>
        <w:rPr>
          <w:rFonts w:ascii="Times New Roman" w:hAnsi="Times New Roman"/>
          <w:sz w:val="28"/>
          <w:szCs w:val="28"/>
        </w:rPr>
        <w:t>с</w:t>
      </w:r>
      <w:r w:rsidRPr="006805EE">
        <w:rPr>
          <w:rFonts w:ascii="Times New Roman" w:hAnsi="Times New Roman"/>
          <w:sz w:val="28"/>
          <w:szCs w:val="28"/>
        </w:rPr>
        <w:t>планувати ефективний розподіл готової продукції та оцін</w:t>
      </w:r>
      <w:r>
        <w:rPr>
          <w:rFonts w:ascii="Times New Roman" w:hAnsi="Times New Roman"/>
          <w:sz w:val="28"/>
          <w:szCs w:val="28"/>
        </w:rPr>
        <w:t>и</w:t>
      </w:r>
      <w:r w:rsidRPr="006805EE">
        <w:rPr>
          <w:rFonts w:ascii="Times New Roman" w:hAnsi="Times New Roman"/>
          <w:sz w:val="28"/>
          <w:szCs w:val="28"/>
        </w:rPr>
        <w:t>ти ефективність діяльності підприємства з урахуванням впливу усіх факторів виробництва.</w:t>
      </w:r>
    </w:p>
    <w:p w:rsidR="006805EE" w:rsidRPr="006805EE" w:rsidRDefault="006805EE" w:rsidP="00190998">
      <w:pPr>
        <w:spacing w:after="0" w:line="240" w:lineRule="auto"/>
        <w:contextualSpacing/>
        <w:jc w:val="both"/>
        <w:rPr>
          <w:rFonts w:ascii="Times New Roman" w:hAnsi="Times New Roman"/>
          <w:sz w:val="28"/>
          <w:szCs w:val="28"/>
        </w:rPr>
      </w:pPr>
      <w:r w:rsidRPr="006805EE">
        <w:rPr>
          <w:rFonts w:ascii="Times New Roman" w:hAnsi="Times New Roman"/>
          <w:sz w:val="28"/>
          <w:szCs w:val="28"/>
        </w:rPr>
        <w:tab/>
        <w:t>Для вирішення поставленої мети доцільно приділити увагу наступному:</w:t>
      </w:r>
    </w:p>
    <w:p w:rsidR="006805EE" w:rsidRDefault="009F089D" w:rsidP="00190998">
      <w:pPr>
        <w:pStyle w:val="a6"/>
        <w:numPr>
          <w:ilvl w:val="0"/>
          <w:numId w:val="25"/>
        </w:numPr>
        <w:tabs>
          <w:tab w:val="left" w:pos="0"/>
        </w:tabs>
        <w:ind w:left="0" w:firstLine="709"/>
        <w:contextualSpacing/>
        <w:jc w:val="both"/>
        <w:rPr>
          <w:rFonts w:ascii="Times New Roman" w:hAnsi="Times New Roman"/>
          <w:sz w:val="28"/>
          <w:szCs w:val="28"/>
          <w:lang w:val="uk-UA"/>
        </w:rPr>
      </w:pPr>
      <w:r w:rsidRPr="00274C0A">
        <w:rPr>
          <w:rFonts w:ascii="Times New Roman" w:hAnsi="Times New Roman"/>
          <w:sz w:val="28"/>
          <w:szCs w:val="28"/>
          <w:lang w:val="uk-UA"/>
        </w:rPr>
        <w:t>Н</w:t>
      </w:r>
      <w:r w:rsidR="006B6842" w:rsidRPr="00274C0A">
        <w:rPr>
          <w:rFonts w:ascii="Times New Roman" w:hAnsi="Times New Roman"/>
          <w:sz w:val="28"/>
          <w:szCs w:val="28"/>
          <w:lang w:val="uk-UA"/>
        </w:rPr>
        <w:t xml:space="preserve">аводиться характеристика підприємства, основні показники діяльності за ряд років, показується його структура, місце відділу маркетингу  та його зв'язок   з усіма  відділами   підприємства. Наводиться структура та функції відділу маркетингу. Показуються основні поставники  матеріально-технічних ресурсів, які підприємство закуповує для виробництва готової продукції і здійснення сервісної політики. Розкривається можливість виходу </w:t>
      </w:r>
      <w:r w:rsidR="006B6842" w:rsidRPr="00274C0A">
        <w:rPr>
          <w:rFonts w:ascii="Times New Roman" w:hAnsi="Times New Roman"/>
          <w:sz w:val="28"/>
          <w:szCs w:val="28"/>
          <w:lang w:val="uk-UA"/>
        </w:rPr>
        <w:lastRenderedPageBreak/>
        <w:t>підприємства на міжнародний ринок завдяки сертифікації систем якості згідно вимог міжнародних стандартів серії ISO 9000.</w:t>
      </w:r>
    </w:p>
    <w:p w:rsidR="006805EE" w:rsidRDefault="00274C0A" w:rsidP="00190998">
      <w:pPr>
        <w:pStyle w:val="a6"/>
        <w:numPr>
          <w:ilvl w:val="0"/>
          <w:numId w:val="25"/>
        </w:numPr>
        <w:tabs>
          <w:tab w:val="left" w:pos="0"/>
        </w:tabs>
        <w:ind w:left="0" w:firstLine="709"/>
        <w:contextualSpacing/>
        <w:jc w:val="both"/>
        <w:rPr>
          <w:rFonts w:ascii="Times New Roman" w:hAnsi="Times New Roman"/>
          <w:sz w:val="28"/>
          <w:szCs w:val="28"/>
          <w:lang w:val="uk-UA"/>
        </w:rPr>
      </w:pPr>
      <w:r w:rsidRPr="006805EE">
        <w:rPr>
          <w:rFonts w:ascii="Times New Roman" w:hAnsi="Times New Roman"/>
          <w:sz w:val="28"/>
          <w:szCs w:val="28"/>
          <w:lang w:val="uk-UA"/>
        </w:rPr>
        <w:t>Аналіз</w:t>
      </w:r>
      <w:r w:rsidR="006B6842" w:rsidRPr="006805EE">
        <w:rPr>
          <w:rFonts w:ascii="Times New Roman" w:hAnsi="Times New Roman"/>
          <w:sz w:val="28"/>
          <w:szCs w:val="28"/>
          <w:lang w:val="uk-UA"/>
        </w:rPr>
        <w:t xml:space="preserve"> товарної політики підприємства. Показується асортимент випускаємої продукції, його ширина, глибина і насиченість, наводиться  динаміка обсягів реалізації продукції в натуральних і цінністних  показниках, здійснюється аналіз асортименту випуску і реалізації продукції згідно матриці БКГ,  наводяться  показники рентабельності  випускаємої продукції, визначається її собіва</w:t>
      </w:r>
      <w:r w:rsidR="000263EE">
        <w:rPr>
          <w:rFonts w:ascii="Times New Roman" w:hAnsi="Times New Roman"/>
          <w:sz w:val="28"/>
          <w:szCs w:val="28"/>
          <w:lang w:val="uk-UA"/>
        </w:rPr>
        <w:t>ртість і конкурентоспроможність</w:t>
      </w:r>
      <w:r w:rsidR="006B6842" w:rsidRPr="006805EE">
        <w:rPr>
          <w:rFonts w:ascii="Times New Roman" w:hAnsi="Times New Roman"/>
          <w:sz w:val="28"/>
          <w:szCs w:val="28"/>
          <w:lang w:val="uk-UA"/>
        </w:rPr>
        <w:t xml:space="preserve">, визначається положення на ринку кожної асортиментної позиції, показується життєвий цикл основних її видів і визначаються основні можливі товарні стратегії. </w:t>
      </w:r>
    </w:p>
    <w:p w:rsidR="006805EE" w:rsidRDefault="00274C0A" w:rsidP="00190998">
      <w:pPr>
        <w:pStyle w:val="a6"/>
        <w:numPr>
          <w:ilvl w:val="0"/>
          <w:numId w:val="25"/>
        </w:numPr>
        <w:tabs>
          <w:tab w:val="left" w:pos="0"/>
        </w:tabs>
        <w:ind w:left="0" w:firstLine="709"/>
        <w:contextualSpacing/>
        <w:jc w:val="both"/>
        <w:rPr>
          <w:rFonts w:ascii="Times New Roman" w:hAnsi="Times New Roman"/>
          <w:sz w:val="28"/>
          <w:szCs w:val="28"/>
          <w:lang w:val="uk-UA"/>
        </w:rPr>
      </w:pPr>
      <w:r w:rsidRPr="006805EE">
        <w:rPr>
          <w:rFonts w:ascii="Times New Roman" w:hAnsi="Times New Roman"/>
          <w:sz w:val="28"/>
          <w:szCs w:val="28"/>
          <w:lang w:val="uk-UA"/>
        </w:rPr>
        <w:t>А</w:t>
      </w:r>
      <w:r w:rsidR="006B6842" w:rsidRPr="006805EE">
        <w:rPr>
          <w:rFonts w:ascii="Times New Roman" w:hAnsi="Times New Roman"/>
          <w:sz w:val="28"/>
          <w:szCs w:val="28"/>
          <w:lang w:val="uk-UA"/>
        </w:rPr>
        <w:t>наліз  збутової і цінової політики підприємства, а також політики просування товарів фірми на ринку.</w:t>
      </w:r>
    </w:p>
    <w:p w:rsidR="006805EE" w:rsidRDefault="00274C0A" w:rsidP="00190998">
      <w:pPr>
        <w:pStyle w:val="a6"/>
        <w:numPr>
          <w:ilvl w:val="0"/>
          <w:numId w:val="25"/>
        </w:numPr>
        <w:tabs>
          <w:tab w:val="left" w:pos="0"/>
        </w:tabs>
        <w:ind w:left="0" w:firstLine="709"/>
        <w:contextualSpacing/>
        <w:jc w:val="both"/>
        <w:rPr>
          <w:rFonts w:ascii="Times New Roman" w:hAnsi="Times New Roman"/>
          <w:sz w:val="28"/>
          <w:szCs w:val="28"/>
          <w:lang w:val="uk-UA"/>
        </w:rPr>
      </w:pPr>
      <w:r w:rsidRPr="006805EE">
        <w:rPr>
          <w:rFonts w:ascii="Times New Roman" w:hAnsi="Times New Roman"/>
          <w:sz w:val="28"/>
          <w:szCs w:val="28"/>
          <w:lang w:val="uk-UA"/>
        </w:rPr>
        <w:t>Аналіз цінової політики підприємства.</w:t>
      </w:r>
      <w:r w:rsidR="006B6842" w:rsidRPr="006805EE">
        <w:rPr>
          <w:rFonts w:ascii="Times New Roman" w:hAnsi="Times New Roman"/>
          <w:sz w:val="28"/>
          <w:szCs w:val="28"/>
          <w:lang w:val="uk-UA"/>
        </w:rPr>
        <w:t xml:space="preserve"> Характеризуються  методи ціноутворення, визначаються фактори зовнішнього і внутрішнього впливу на формування рівня цін, показуються можливі методи  розрахунку і корегування цін  в залежності від стану ринку і конкурентоспроможності продукції.  Здійснюється сегментація ринку, показується позиціонування товару на різних сегментах ринку, аналізуються  канали збуту  в залежності від обсягів збуту в натуральних і відносних показниках в кожному сегменті ринку, витрати на збут і  привабливість (лояльність) покупців кожного сегменту ринку.</w:t>
      </w:r>
      <w:r w:rsidR="000263EE">
        <w:rPr>
          <w:rFonts w:ascii="Times New Roman" w:hAnsi="Times New Roman"/>
          <w:sz w:val="28"/>
          <w:szCs w:val="28"/>
          <w:lang w:val="uk-UA"/>
        </w:rPr>
        <w:t xml:space="preserve"> Аналізується сервісна політика</w:t>
      </w:r>
      <w:r w:rsidR="006B6842" w:rsidRPr="006805EE">
        <w:rPr>
          <w:rFonts w:ascii="Times New Roman" w:hAnsi="Times New Roman"/>
          <w:sz w:val="28"/>
          <w:szCs w:val="28"/>
          <w:lang w:val="uk-UA"/>
        </w:rPr>
        <w:t>, показується життєвий цикл послуг, визначається ефективність їх здійснення, в залежності від життєвого циклу товару, можливість розробки стратегії  їх розширення. Аналізуються плани збуту, плани асортиментних поставок,  плани реалізації і їх виконання. Показується ув’язка планів збуту, планів реалізації, планів виробництва і планів закупівлі ресурсів згідно запитів  покупців. Здійснюється аналіз зовнішньоекономічної діяльності підприємства. Визначається вплив обсягів збуту, рівня цін, рівня  змінних і постійних витрат, на кінцевий результат ефективності діяльності підприємства-обсяг прибутку.</w:t>
      </w:r>
    </w:p>
    <w:p w:rsidR="006805EE" w:rsidRDefault="006B6842" w:rsidP="00190998">
      <w:pPr>
        <w:pStyle w:val="a6"/>
        <w:numPr>
          <w:ilvl w:val="0"/>
          <w:numId w:val="25"/>
        </w:numPr>
        <w:tabs>
          <w:tab w:val="left" w:pos="0"/>
        </w:tabs>
        <w:ind w:left="0" w:firstLine="709"/>
        <w:contextualSpacing/>
        <w:jc w:val="both"/>
        <w:rPr>
          <w:rFonts w:ascii="Times New Roman" w:hAnsi="Times New Roman"/>
          <w:sz w:val="28"/>
          <w:szCs w:val="28"/>
          <w:lang w:val="uk-UA"/>
        </w:rPr>
      </w:pPr>
      <w:r w:rsidRPr="006805EE">
        <w:rPr>
          <w:rFonts w:ascii="Times New Roman" w:hAnsi="Times New Roman"/>
          <w:sz w:val="28"/>
          <w:szCs w:val="28"/>
          <w:lang w:val="uk-UA"/>
        </w:rPr>
        <w:t xml:space="preserve">  Проводиться аналіз конкурентоспроможності підприємства на ринку даного товару. Визначаються підприємства конкуренти, здійснюється порівняння показників діяльності згідно 4Р і визначається рівень конкурентоспроможності. Для цього можуть бути використані різноманітні методи: метод переваг, функціональний метод, матричні методи,  методи інтегральної оцінки, бальні методи, м етод профілів. На основі проведеного аналізу визначаються сильні і слабкі сторони підприємства, можливості і загрози, тобто здійснюється SWOT-аналіз,  який слугує для розробки  прийняття стратегій удосконалення маркетингової діяльності, що повинно бути здійснено в третьому розділі.</w:t>
      </w:r>
    </w:p>
    <w:p w:rsidR="006B6842" w:rsidRPr="006805EE" w:rsidRDefault="006805EE" w:rsidP="00190998">
      <w:pPr>
        <w:pStyle w:val="a6"/>
        <w:numPr>
          <w:ilvl w:val="0"/>
          <w:numId w:val="25"/>
        </w:numPr>
        <w:tabs>
          <w:tab w:val="left" w:pos="0"/>
        </w:tabs>
        <w:ind w:left="0" w:firstLine="709"/>
        <w:contextualSpacing/>
        <w:jc w:val="both"/>
        <w:rPr>
          <w:rFonts w:ascii="Times New Roman" w:hAnsi="Times New Roman"/>
          <w:sz w:val="28"/>
          <w:szCs w:val="28"/>
          <w:lang w:val="uk-UA"/>
        </w:rPr>
      </w:pPr>
      <w:r>
        <w:rPr>
          <w:rFonts w:ascii="Times New Roman" w:hAnsi="Times New Roman"/>
          <w:sz w:val="28"/>
          <w:szCs w:val="28"/>
          <w:lang w:val="uk-UA"/>
        </w:rPr>
        <w:t xml:space="preserve"> Ш</w:t>
      </w:r>
      <w:r w:rsidR="006B6842" w:rsidRPr="006805EE">
        <w:rPr>
          <w:rFonts w:ascii="Times New Roman" w:hAnsi="Times New Roman"/>
          <w:sz w:val="28"/>
          <w:szCs w:val="28"/>
          <w:lang w:val="uk-UA"/>
        </w:rPr>
        <w:t>ляхи удосконалення маркетингової діяльності підприємства. На основі виявлених в процесі аналізу недоліків в діяльності підприємства необхідно запропонувати заходи, які підвищать ефективність цієї діяльності,  будуть сприяти перетвотворенню можливостей і слабких сто</w:t>
      </w:r>
      <w:r w:rsidR="000263EE">
        <w:rPr>
          <w:rFonts w:ascii="Times New Roman" w:hAnsi="Times New Roman"/>
          <w:sz w:val="28"/>
          <w:szCs w:val="28"/>
          <w:lang w:val="uk-UA"/>
        </w:rPr>
        <w:t xml:space="preserve">рін в сильні сторони діяльності, </w:t>
      </w:r>
      <w:r w:rsidR="006B6842" w:rsidRPr="006805EE">
        <w:rPr>
          <w:rFonts w:ascii="Times New Roman" w:hAnsi="Times New Roman"/>
          <w:sz w:val="28"/>
          <w:szCs w:val="28"/>
          <w:lang w:val="uk-UA"/>
        </w:rPr>
        <w:t xml:space="preserve">також сприяти уникненню  загроз і ризиків.   Заходи </w:t>
      </w:r>
      <w:r w:rsidR="006B6842" w:rsidRPr="006805EE">
        <w:rPr>
          <w:rFonts w:ascii="Times New Roman" w:hAnsi="Times New Roman"/>
          <w:sz w:val="28"/>
          <w:szCs w:val="28"/>
          <w:lang w:val="uk-UA"/>
        </w:rPr>
        <w:lastRenderedPageBreak/>
        <w:t>удосконалення спрямовуються на прийняття ефективних стратегій, на поліпшення планування, на прогнозування,  на удосконалення і розширення товарної політики, на збалансування товарного портфелю, на підвищення конкурентоспроможності товару,  на розробку і удосконалення цінової політики, на здійснення розрахунку ефективності вибору каналів збуту, на  удосконалення політики просування товарів і стимулювання збуту, на визначення бюджету</w:t>
      </w:r>
      <w:r w:rsidR="009F089D" w:rsidRPr="006805EE">
        <w:rPr>
          <w:rFonts w:ascii="Times New Roman" w:hAnsi="Times New Roman"/>
          <w:sz w:val="28"/>
          <w:szCs w:val="28"/>
          <w:lang w:val="uk-UA"/>
        </w:rPr>
        <w:t xml:space="preserve"> м</w:t>
      </w:r>
      <w:r w:rsidR="006B6842" w:rsidRPr="006805EE">
        <w:rPr>
          <w:rFonts w:ascii="Times New Roman" w:hAnsi="Times New Roman"/>
          <w:sz w:val="28"/>
          <w:szCs w:val="28"/>
          <w:lang w:val="uk-UA"/>
        </w:rPr>
        <w:t xml:space="preserve">аркетингу і визначення ефективності запропонованих напрямків просування і стимулювання, на удосконалення організаційних заходів, </w:t>
      </w:r>
    </w:p>
    <w:p w:rsidR="00493760" w:rsidRPr="00274C0A" w:rsidRDefault="00493760" w:rsidP="00E13228">
      <w:pPr>
        <w:spacing w:after="0" w:line="240" w:lineRule="auto"/>
        <w:contextualSpacing/>
        <w:jc w:val="both"/>
        <w:rPr>
          <w:rFonts w:ascii="Times New Roman" w:hAnsi="Times New Roman"/>
          <w:sz w:val="28"/>
          <w:szCs w:val="28"/>
        </w:rPr>
      </w:pPr>
    </w:p>
    <w:p w:rsidR="00093342" w:rsidRDefault="00093342" w:rsidP="00190998">
      <w:pPr>
        <w:spacing w:after="0" w:line="240" w:lineRule="auto"/>
        <w:ind w:firstLine="709"/>
        <w:contextualSpacing/>
        <w:jc w:val="center"/>
        <w:rPr>
          <w:rFonts w:ascii="Times New Roman" w:hAnsi="Times New Roman"/>
          <w:b/>
          <w:bCs/>
          <w:iCs/>
          <w:caps/>
          <w:sz w:val="28"/>
          <w:szCs w:val="28"/>
          <w:u w:val="single"/>
        </w:rPr>
      </w:pPr>
      <w:r w:rsidRPr="00274C0A">
        <w:rPr>
          <w:rFonts w:ascii="Times New Roman" w:hAnsi="Times New Roman"/>
          <w:b/>
          <w:bCs/>
          <w:iCs/>
          <w:caps/>
          <w:sz w:val="28"/>
          <w:szCs w:val="28"/>
          <w:u w:val="single"/>
        </w:rPr>
        <w:t>Товарна інноваційна політика</w:t>
      </w:r>
      <w:r w:rsidR="006805EE">
        <w:rPr>
          <w:rFonts w:ascii="Times New Roman" w:hAnsi="Times New Roman"/>
          <w:b/>
          <w:bCs/>
          <w:iCs/>
          <w:caps/>
          <w:sz w:val="28"/>
          <w:szCs w:val="28"/>
          <w:u w:val="single"/>
        </w:rPr>
        <w:t xml:space="preserve"> Підприємств</w:t>
      </w:r>
    </w:p>
    <w:p w:rsidR="006805EE" w:rsidRDefault="001B19A3" w:rsidP="00190998">
      <w:pPr>
        <w:spacing w:after="0" w:line="240" w:lineRule="auto"/>
        <w:ind w:firstLine="709"/>
        <w:contextualSpacing/>
        <w:jc w:val="both"/>
        <w:rPr>
          <w:rFonts w:ascii="Times New Roman" w:hAnsi="Times New Roman"/>
          <w:bCs/>
          <w:iCs/>
          <w:sz w:val="28"/>
          <w:szCs w:val="28"/>
        </w:rPr>
      </w:pPr>
      <w:r w:rsidRPr="001B19A3">
        <w:rPr>
          <w:rFonts w:ascii="Times New Roman" w:hAnsi="Times New Roman"/>
          <w:bCs/>
          <w:iCs/>
          <w:sz w:val="28"/>
          <w:szCs w:val="28"/>
        </w:rPr>
        <w:t>Товарна інноваційна політика підприємств повязана з розширенням функцій маркетингу в стратегічному плануванні інноваційного процесу для створення комерційно вигідних товарів.</w:t>
      </w:r>
    </w:p>
    <w:p w:rsidR="001B19A3" w:rsidRDefault="001B19A3" w:rsidP="00190998">
      <w:pPr>
        <w:spacing w:after="0" w:line="240" w:lineRule="auto"/>
        <w:ind w:firstLine="709"/>
        <w:contextualSpacing/>
        <w:jc w:val="both"/>
        <w:rPr>
          <w:rFonts w:ascii="Times New Roman" w:hAnsi="Times New Roman"/>
          <w:bCs/>
          <w:iCs/>
          <w:sz w:val="28"/>
          <w:szCs w:val="28"/>
        </w:rPr>
      </w:pPr>
      <w:r w:rsidRPr="001B19A3">
        <w:rPr>
          <w:rFonts w:ascii="Times New Roman" w:hAnsi="Times New Roman"/>
          <w:bCs/>
          <w:iCs/>
          <w:sz w:val="28"/>
          <w:szCs w:val="28"/>
        </w:rPr>
        <w:t>Дипломна робота на тему</w:t>
      </w:r>
      <w:r>
        <w:rPr>
          <w:rFonts w:ascii="Times New Roman" w:hAnsi="Times New Roman"/>
          <w:bCs/>
          <w:iCs/>
          <w:sz w:val="28"/>
          <w:szCs w:val="28"/>
        </w:rPr>
        <w:t xml:space="preserve"> «Товарна інноваційна політика підприємств» </w:t>
      </w:r>
      <w:r w:rsidRPr="001B19A3">
        <w:rPr>
          <w:rFonts w:ascii="Times New Roman" w:hAnsi="Times New Roman"/>
          <w:bCs/>
          <w:iCs/>
          <w:sz w:val="28"/>
          <w:szCs w:val="28"/>
        </w:rPr>
        <w:t>повинна бути присвячена</w:t>
      </w:r>
      <w:r>
        <w:rPr>
          <w:rFonts w:ascii="Times New Roman" w:hAnsi="Times New Roman"/>
          <w:bCs/>
          <w:iCs/>
          <w:sz w:val="28"/>
          <w:szCs w:val="28"/>
        </w:rPr>
        <w:t xml:space="preserve"> визначенню принципових маркетингових моделей інноваційних підприємств, плануванню стратегій інноваційного розвитку контрактних організацій, формуванню і розвитку маркетингу інновацій, що створені на виробництві, визначенню форм фінансування інновацій у різноманітних сферах.</w:t>
      </w:r>
    </w:p>
    <w:p w:rsidR="001B19A3" w:rsidRDefault="001B19A3" w:rsidP="00190998">
      <w:pPr>
        <w:spacing w:after="0" w:line="240" w:lineRule="auto"/>
        <w:ind w:firstLine="709"/>
        <w:contextualSpacing/>
        <w:jc w:val="both"/>
        <w:rPr>
          <w:rFonts w:ascii="Times New Roman" w:hAnsi="Times New Roman"/>
          <w:bCs/>
          <w:iCs/>
          <w:sz w:val="28"/>
          <w:szCs w:val="28"/>
        </w:rPr>
      </w:pPr>
      <w:r w:rsidRPr="001B19A3">
        <w:rPr>
          <w:rFonts w:ascii="Times New Roman" w:hAnsi="Times New Roman"/>
          <w:bCs/>
          <w:iCs/>
          <w:sz w:val="28"/>
          <w:szCs w:val="28"/>
        </w:rPr>
        <w:t>При виконанні дипломної роботи студент повинен проаналізувати</w:t>
      </w:r>
      <w:r w:rsidRPr="001B19A3">
        <w:t xml:space="preserve"> </w:t>
      </w:r>
      <w:r w:rsidRPr="001B19A3">
        <w:rPr>
          <w:rFonts w:ascii="Times New Roman" w:hAnsi="Times New Roman"/>
          <w:bCs/>
          <w:iCs/>
          <w:sz w:val="28"/>
          <w:szCs w:val="28"/>
        </w:rPr>
        <w:t>забезпечення якості нової продукції;</w:t>
      </w:r>
      <w:r>
        <w:rPr>
          <w:rFonts w:ascii="Times New Roman" w:hAnsi="Times New Roman"/>
          <w:bCs/>
          <w:iCs/>
          <w:sz w:val="28"/>
          <w:szCs w:val="28"/>
        </w:rPr>
        <w:t xml:space="preserve"> </w:t>
      </w:r>
      <w:r w:rsidRPr="001B19A3">
        <w:rPr>
          <w:rFonts w:ascii="Times New Roman" w:hAnsi="Times New Roman"/>
          <w:bCs/>
          <w:iCs/>
          <w:sz w:val="28"/>
          <w:szCs w:val="28"/>
        </w:rPr>
        <w:t>структур</w:t>
      </w:r>
      <w:r>
        <w:rPr>
          <w:rFonts w:ascii="Times New Roman" w:hAnsi="Times New Roman"/>
          <w:bCs/>
          <w:iCs/>
          <w:sz w:val="28"/>
          <w:szCs w:val="28"/>
        </w:rPr>
        <w:t>у</w:t>
      </w:r>
      <w:r w:rsidRPr="001B19A3">
        <w:rPr>
          <w:rFonts w:ascii="Times New Roman" w:hAnsi="Times New Roman"/>
          <w:bCs/>
          <w:iCs/>
          <w:sz w:val="28"/>
          <w:szCs w:val="28"/>
        </w:rPr>
        <w:t xml:space="preserve"> інноваційних ризиків та визначення напрямків щодо їх зниження;</w:t>
      </w:r>
      <w:r>
        <w:rPr>
          <w:rFonts w:ascii="Times New Roman" w:hAnsi="Times New Roman"/>
          <w:bCs/>
          <w:iCs/>
          <w:sz w:val="28"/>
          <w:szCs w:val="28"/>
        </w:rPr>
        <w:t xml:space="preserve"> о</w:t>
      </w:r>
      <w:r w:rsidRPr="001B19A3">
        <w:rPr>
          <w:rFonts w:ascii="Times New Roman" w:hAnsi="Times New Roman"/>
          <w:bCs/>
          <w:iCs/>
          <w:sz w:val="28"/>
          <w:szCs w:val="28"/>
        </w:rPr>
        <w:t>цінк</w:t>
      </w:r>
      <w:r>
        <w:rPr>
          <w:rFonts w:ascii="Times New Roman" w:hAnsi="Times New Roman"/>
          <w:bCs/>
          <w:iCs/>
          <w:sz w:val="28"/>
          <w:szCs w:val="28"/>
        </w:rPr>
        <w:t>у</w:t>
      </w:r>
      <w:r w:rsidRPr="001B19A3">
        <w:rPr>
          <w:rFonts w:ascii="Times New Roman" w:hAnsi="Times New Roman"/>
          <w:bCs/>
          <w:iCs/>
          <w:sz w:val="28"/>
          <w:szCs w:val="28"/>
        </w:rPr>
        <w:t xml:space="preserve"> ринкового потенціалу інноваційного продукту;</w:t>
      </w:r>
      <w:r>
        <w:rPr>
          <w:rFonts w:ascii="Times New Roman" w:hAnsi="Times New Roman"/>
          <w:bCs/>
          <w:iCs/>
          <w:sz w:val="28"/>
          <w:szCs w:val="28"/>
        </w:rPr>
        <w:t xml:space="preserve"> о</w:t>
      </w:r>
      <w:r w:rsidRPr="001B19A3">
        <w:rPr>
          <w:rFonts w:ascii="Times New Roman" w:hAnsi="Times New Roman"/>
          <w:bCs/>
          <w:iCs/>
          <w:sz w:val="28"/>
          <w:szCs w:val="28"/>
        </w:rPr>
        <w:t>цінк</w:t>
      </w:r>
      <w:r>
        <w:rPr>
          <w:rFonts w:ascii="Times New Roman" w:hAnsi="Times New Roman"/>
          <w:bCs/>
          <w:iCs/>
          <w:sz w:val="28"/>
          <w:szCs w:val="28"/>
        </w:rPr>
        <w:t>у</w:t>
      </w:r>
      <w:r w:rsidRPr="001B19A3">
        <w:rPr>
          <w:rFonts w:ascii="Times New Roman" w:hAnsi="Times New Roman"/>
          <w:bCs/>
          <w:iCs/>
          <w:sz w:val="28"/>
          <w:szCs w:val="28"/>
        </w:rPr>
        <w:t xml:space="preserve"> інноваційного потенціалу підприємств – інноваторів;</w:t>
      </w:r>
      <w:r>
        <w:rPr>
          <w:rFonts w:ascii="Times New Roman" w:hAnsi="Times New Roman"/>
          <w:bCs/>
          <w:iCs/>
          <w:sz w:val="28"/>
          <w:szCs w:val="28"/>
        </w:rPr>
        <w:t xml:space="preserve"> </w:t>
      </w:r>
      <w:r w:rsidRPr="001B19A3">
        <w:rPr>
          <w:rFonts w:ascii="Times New Roman" w:hAnsi="Times New Roman"/>
          <w:bCs/>
          <w:iCs/>
          <w:sz w:val="28"/>
          <w:szCs w:val="28"/>
        </w:rPr>
        <w:t>ефективн</w:t>
      </w:r>
      <w:r>
        <w:rPr>
          <w:rFonts w:ascii="Times New Roman" w:hAnsi="Times New Roman"/>
          <w:bCs/>
          <w:iCs/>
          <w:sz w:val="28"/>
          <w:szCs w:val="28"/>
        </w:rPr>
        <w:t>і</w:t>
      </w:r>
      <w:r w:rsidRPr="001B19A3">
        <w:rPr>
          <w:rFonts w:ascii="Times New Roman" w:hAnsi="Times New Roman"/>
          <w:bCs/>
          <w:iCs/>
          <w:sz w:val="28"/>
          <w:szCs w:val="28"/>
        </w:rPr>
        <w:t>ст</w:t>
      </w:r>
      <w:r>
        <w:rPr>
          <w:rFonts w:ascii="Times New Roman" w:hAnsi="Times New Roman"/>
          <w:bCs/>
          <w:iCs/>
          <w:sz w:val="28"/>
          <w:szCs w:val="28"/>
        </w:rPr>
        <w:t>ь</w:t>
      </w:r>
      <w:r w:rsidRPr="001B19A3">
        <w:rPr>
          <w:rFonts w:ascii="Times New Roman" w:hAnsi="Times New Roman"/>
          <w:bCs/>
          <w:iCs/>
          <w:sz w:val="28"/>
          <w:szCs w:val="28"/>
        </w:rPr>
        <w:t xml:space="preserve"> прийняття управлінських рішень на підгрунтті вибору маркетингових інноваційних стратегій.</w:t>
      </w:r>
    </w:p>
    <w:p w:rsidR="001B19A3" w:rsidRPr="001B19A3" w:rsidRDefault="001B19A3" w:rsidP="00190998">
      <w:pPr>
        <w:spacing w:after="0" w:line="240" w:lineRule="auto"/>
        <w:ind w:firstLine="709"/>
        <w:contextualSpacing/>
        <w:jc w:val="both"/>
        <w:rPr>
          <w:rFonts w:ascii="Times New Roman" w:hAnsi="Times New Roman"/>
          <w:bCs/>
          <w:iCs/>
          <w:sz w:val="28"/>
          <w:szCs w:val="28"/>
        </w:rPr>
      </w:pPr>
      <w:r w:rsidRPr="001B19A3">
        <w:rPr>
          <w:rFonts w:ascii="Times New Roman" w:hAnsi="Times New Roman"/>
          <w:bCs/>
          <w:iCs/>
          <w:sz w:val="28"/>
          <w:szCs w:val="28"/>
        </w:rPr>
        <w:t>Для вирішення поставленої мети доцільно приділити увагу наступному:</w:t>
      </w:r>
    </w:p>
    <w:p w:rsidR="00093342" w:rsidRPr="004505DB" w:rsidRDefault="00093342" w:rsidP="004505DB">
      <w:pPr>
        <w:pStyle w:val="a3"/>
        <w:numPr>
          <w:ilvl w:val="0"/>
          <w:numId w:val="26"/>
        </w:numPr>
        <w:spacing w:after="0" w:line="240" w:lineRule="auto"/>
        <w:ind w:left="-142" w:firstLine="852"/>
        <w:jc w:val="both"/>
        <w:rPr>
          <w:rFonts w:ascii="Times New Roman" w:hAnsi="Times New Roman"/>
          <w:sz w:val="28"/>
          <w:szCs w:val="28"/>
        </w:rPr>
      </w:pPr>
      <w:r w:rsidRPr="00274C0A">
        <w:rPr>
          <w:rFonts w:ascii="Times New Roman" w:hAnsi="Times New Roman"/>
          <w:sz w:val="28"/>
          <w:szCs w:val="28"/>
        </w:rPr>
        <w:t>Інноваційний процес і роль маркетингу в ньому.</w:t>
      </w:r>
      <w:r w:rsidR="004505DB">
        <w:rPr>
          <w:rFonts w:ascii="Times New Roman" w:hAnsi="Times New Roman"/>
          <w:sz w:val="28"/>
          <w:szCs w:val="28"/>
        </w:rPr>
        <w:t xml:space="preserve"> </w:t>
      </w:r>
      <w:r w:rsidRPr="004505DB">
        <w:rPr>
          <w:rFonts w:ascii="Times New Roman" w:hAnsi="Times New Roman"/>
          <w:sz w:val="28"/>
          <w:szCs w:val="28"/>
        </w:rPr>
        <w:t>Сутність та класифікація інновацій як товару в системі маркетингу.</w:t>
      </w:r>
      <w:r w:rsidR="004505DB">
        <w:rPr>
          <w:rFonts w:ascii="Times New Roman" w:hAnsi="Times New Roman"/>
          <w:sz w:val="28"/>
          <w:szCs w:val="28"/>
        </w:rPr>
        <w:t xml:space="preserve"> </w:t>
      </w:r>
      <w:r w:rsidRPr="004505DB">
        <w:rPr>
          <w:rFonts w:ascii="Times New Roman" w:hAnsi="Times New Roman"/>
          <w:sz w:val="28"/>
          <w:szCs w:val="28"/>
        </w:rPr>
        <w:t>Концептуальні основи товарної інноваційної політики.</w:t>
      </w:r>
      <w:r w:rsidR="004505DB">
        <w:rPr>
          <w:rFonts w:ascii="Times New Roman" w:hAnsi="Times New Roman"/>
          <w:sz w:val="28"/>
          <w:szCs w:val="28"/>
        </w:rPr>
        <w:t xml:space="preserve"> </w:t>
      </w:r>
      <w:r w:rsidRPr="004505DB">
        <w:rPr>
          <w:rFonts w:ascii="Times New Roman" w:hAnsi="Times New Roman"/>
          <w:sz w:val="28"/>
          <w:szCs w:val="28"/>
        </w:rPr>
        <w:t>Розроблення нового інноваційного товару.</w:t>
      </w:r>
    </w:p>
    <w:p w:rsidR="00093342" w:rsidRPr="004505DB" w:rsidRDefault="00093342" w:rsidP="004505DB">
      <w:pPr>
        <w:pStyle w:val="a3"/>
        <w:numPr>
          <w:ilvl w:val="0"/>
          <w:numId w:val="26"/>
        </w:numPr>
        <w:spacing w:after="0" w:line="240" w:lineRule="auto"/>
        <w:ind w:left="0" w:firstLine="710"/>
        <w:jc w:val="both"/>
        <w:rPr>
          <w:rFonts w:ascii="Times New Roman" w:hAnsi="Times New Roman"/>
          <w:sz w:val="28"/>
          <w:szCs w:val="28"/>
        </w:rPr>
      </w:pPr>
      <w:r w:rsidRPr="00274C0A">
        <w:rPr>
          <w:rFonts w:ascii="Times New Roman" w:hAnsi="Times New Roman"/>
          <w:sz w:val="28"/>
          <w:szCs w:val="28"/>
        </w:rPr>
        <w:t>Забезпечення якості нової продукції.</w:t>
      </w:r>
      <w:r w:rsidR="004505DB">
        <w:rPr>
          <w:rFonts w:ascii="Times New Roman" w:hAnsi="Times New Roman"/>
          <w:sz w:val="28"/>
          <w:szCs w:val="28"/>
        </w:rPr>
        <w:t xml:space="preserve"> </w:t>
      </w:r>
      <w:r w:rsidRPr="004505DB">
        <w:rPr>
          <w:rFonts w:ascii="Times New Roman" w:hAnsi="Times New Roman"/>
          <w:sz w:val="28"/>
          <w:szCs w:val="28"/>
        </w:rPr>
        <w:t>Створення та стимулювання попиту на інновації.</w:t>
      </w:r>
      <w:r w:rsidR="004505DB">
        <w:rPr>
          <w:rFonts w:ascii="Times New Roman" w:hAnsi="Times New Roman"/>
          <w:sz w:val="28"/>
          <w:szCs w:val="28"/>
        </w:rPr>
        <w:t xml:space="preserve"> </w:t>
      </w:r>
      <w:r w:rsidRPr="004505DB">
        <w:rPr>
          <w:rFonts w:ascii="Times New Roman" w:hAnsi="Times New Roman"/>
          <w:sz w:val="28"/>
          <w:szCs w:val="28"/>
        </w:rPr>
        <w:t>Інноваційні ризики і їх урахування в маркетингової діяльності.</w:t>
      </w:r>
      <w:r w:rsidR="004505DB">
        <w:rPr>
          <w:rFonts w:ascii="Times New Roman" w:hAnsi="Times New Roman"/>
          <w:sz w:val="28"/>
          <w:szCs w:val="28"/>
        </w:rPr>
        <w:t xml:space="preserve"> </w:t>
      </w:r>
      <w:r w:rsidRPr="004505DB">
        <w:rPr>
          <w:rFonts w:ascii="Times New Roman" w:hAnsi="Times New Roman"/>
          <w:sz w:val="28"/>
          <w:szCs w:val="28"/>
        </w:rPr>
        <w:t>Оцінювання комерційних перспектив нового продукту.</w:t>
      </w:r>
    </w:p>
    <w:p w:rsidR="00093342" w:rsidRPr="004505DB" w:rsidRDefault="00093342" w:rsidP="004505DB">
      <w:pPr>
        <w:pStyle w:val="a3"/>
        <w:numPr>
          <w:ilvl w:val="0"/>
          <w:numId w:val="26"/>
        </w:numPr>
        <w:spacing w:after="0" w:line="240" w:lineRule="auto"/>
        <w:ind w:left="0" w:firstLine="710"/>
        <w:jc w:val="both"/>
        <w:rPr>
          <w:rFonts w:ascii="Times New Roman" w:hAnsi="Times New Roman"/>
          <w:sz w:val="28"/>
          <w:szCs w:val="28"/>
        </w:rPr>
      </w:pPr>
      <w:r w:rsidRPr="00274C0A">
        <w:rPr>
          <w:rFonts w:ascii="Times New Roman" w:hAnsi="Times New Roman"/>
          <w:sz w:val="28"/>
          <w:szCs w:val="28"/>
        </w:rPr>
        <w:t>Планування й організація створення нового інноваційного товару.</w:t>
      </w:r>
      <w:r w:rsidR="004505DB">
        <w:rPr>
          <w:rFonts w:ascii="Times New Roman" w:hAnsi="Times New Roman"/>
          <w:sz w:val="28"/>
          <w:szCs w:val="28"/>
        </w:rPr>
        <w:t xml:space="preserve"> </w:t>
      </w:r>
      <w:r w:rsidRPr="004505DB">
        <w:rPr>
          <w:rFonts w:ascii="Times New Roman" w:hAnsi="Times New Roman"/>
          <w:sz w:val="28"/>
          <w:szCs w:val="28"/>
        </w:rPr>
        <w:t>Наукові підходи щодо вибору маркетингових інноваційних стратегій.</w:t>
      </w:r>
    </w:p>
    <w:p w:rsidR="00093342" w:rsidRPr="00493760" w:rsidRDefault="00093342" w:rsidP="00190998">
      <w:pPr>
        <w:pStyle w:val="a3"/>
        <w:numPr>
          <w:ilvl w:val="0"/>
          <w:numId w:val="26"/>
        </w:numPr>
        <w:spacing w:after="0" w:line="240" w:lineRule="auto"/>
        <w:ind w:left="1418" w:hanging="708"/>
        <w:jc w:val="both"/>
        <w:rPr>
          <w:rFonts w:ascii="Times New Roman" w:hAnsi="Times New Roman"/>
          <w:sz w:val="28"/>
          <w:szCs w:val="28"/>
        </w:rPr>
      </w:pPr>
      <w:r w:rsidRPr="00493760">
        <w:rPr>
          <w:rFonts w:ascii="Times New Roman" w:hAnsi="Times New Roman"/>
          <w:bCs/>
          <w:iCs/>
          <w:sz w:val="28"/>
          <w:szCs w:val="28"/>
        </w:rPr>
        <w:t>Методи управління вибором маркетингових інноваційних стратегій:</w:t>
      </w:r>
    </w:p>
    <w:p w:rsidR="00093342" w:rsidRPr="00493760" w:rsidRDefault="00093342" w:rsidP="00190998">
      <w:pPr>
        <w:pStyle w:val="a3"/>
        <w:numPr>
          <w:ilvl w:val="0"/>
          <w:numId w:val="11"/>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 xml:space="preserve">SWOT – аналіз; </w:t>
      </w:r>
    </w:p>
    <w:p w:rsidR="00093342" w:rsidRPr="00493760" w:rsidRDefault="00093342" w:rsidP="00190998">
      <w:pPr>
        <w:pStyle w:val="a3"/>
        <w:numPr>
          <w:ilvl w:val="0"/>
          <w:numId w:val="11"/>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 xml:space="preserve">GAP – аналіз; </w:t>
      </w:r>
    </w:p>
    <w:p w:rsidR="00093342" w:rsidRPr="00493760" w:rsidRDefault="00093342" w:rsidP="00190998">
      <w:pPr>
        <w:pStyle w:val="a3"/>
        <w:numPr>
          <w:ilvl w:val="0"/>
          <w:numId w:val="11"/>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 xml:space="preserve">матриця БКГ; </w:t>
      </w:r>
    </w:p>
    <w:p w:rsidR="00093342" w:rsidRPr="00493760" w:rsidRDefault="00093342" w:rsidP="00190998">
      <w:pPr>
        <w:pStyle w:val="a3"/>
        <w:numPr>
          <w:ilvl w:val="0"/>
          <w:numId w:val="11"/>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 xml:space="preserve">матриця «Мак-Кінсі – Дженерал Електрик», </w:t>
      </w:r>
    </w:p>
    <w:p w:rsidR="00493760" w:rsidRPr="00493760" w:rsidRDefault="00093342" w:rsidP="00190998">
      <w:pPr>
        <w:pStyle w:val="a3"/>
        <w:numPr>
          <w:ilvl w:val="0"/>
          <w:numId w:val="11"/>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STP –аналіз</w:t>
      </w:r>
    </w:p>
    <w:p w:rsidR="00093342" w:rsidRPr="00493760" w:rsidRDefault="00093342" w:rsidP="00190998">
      <w:pPr>
        <w:pStyle w:val="a3"/>
        <w:numPr>
          <w:ilvl w:val="0"/>
          <w:numId w:val="26"/>
        </w:numPr>
        <w:spacing w:after="0" w:line="240" w:lineRule="auto"/>
        <w:ind w:left="1418" w:hanging="708"/>
        <w:jc w:val="both"/>
        <w:rPr>
          <w:rFonts w:ascii="Times New Roman" w:hAnsi="Times New Roman"/>
          <w:bCs/>
          <w:iCs/>
          <w:sz w:val="28"/>
          <w:szCs w:val="28"/>
        </w:rPr>
      </w:pPr>
      <w:r w:rsidRPr="00493760">
        <w:rPr>
          <w:rFonts w:ascii="Times New Roman" w:hAnsi="Times New Roman"/>
          <w:bCs/>
          <w:iCs/>
          <w:sz w:val="28"/>
          <w:szCs w:val="28"/>
        </w:rPr>
        <w:t>Методи генерації і перевірки ідей нового товару:</w:t>
      </w:r>
    </w:p>
    <w:p w:rsidR="00093342" w:rsidRPr="00493760" w:rsidRDefault="00093342" w:rsidP="00190998">
      <w:pPr>
        <w:pStyle w:val="a3"/>
        <w:numPr>
          <w:ilvl w:val="0"/>
          <w:numId w:val="12"/>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поліпшення прототипу;</w:t>
      </w:r>
    </w:p>
    <w:p w:rsidR="00093342" w:rsidRPr="00493760" w:rsidRDefault="00093342" w:rsidP="00190998">
      <w:pPr>
        <w:pStyle w:val="a3"/>
        <w:numPr>
          <w:ilvl w:val="0"/>
          <w:numId w:val="12"/>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мозкової атаки;</w:t>
      </w:r>
    </w:p>
    <w:p w:rsidR="00093342" w:rsidRPr="00493760" w:rsidRDefault="00093342" w:rsidP="00190998">
      <w:pPr>
        <w:pStyle w:val="a3"/>
        <w:numPr>
          <w:ilvl w:val="0"/>
          <w:numId w:val="12"/>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lastRenderedPageBreak/>
        <w:t>синектики;</w:t>
      </w:r>
    </w:p>
    <w:p w:rsidR="00093342" w:rsidRPr="00493760" w:rsidRDefault="00093342" w:rsidP="00190998">
      <w:pPr>
        <w:pStyle w:val="a3"/>
        <w:numPr>
          <w:ilvl w:val="0"/>
          <w:numId w:val="12"/>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ФВА (функціонально-вартісний аналіз)</w:t>
      </w:r>
    </w:p>
    <w:p w:rsidR="00093342" w:rsidRPr="00493760" w:rsidRDefault="00093342" w:rsidP="00190998">
      <w:pPr>
        <w:pStyle w:val="a3"/>
        <w:numPr>
          <w:ilvl w:val="0"/>
          <w:numId w:val="26"/>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Методи забезпечення якості нової продукції</w:t>
      </w:r>
    </w:p>
    <w:p w:rsidR="00093342" w:rsidRPr="00493760" w:rsidRDefault="00093342" w:rsidP="00190998">
      <w:pPr>
        <w:pStyle w:val="a3"/>
        <w:numPr>
          <w:ilvl w:val="0"/>
          <w:numId w:val="10"/>
        </w:numPr>
        <w:spacing w:after="0" w:line="240" w:lineRule="auto"/>
        <w:ind w:left="1418" w:hanging="708"/>
        <w:jc w:val="both"/>
        <w:rPr>
          <w:rFonts w:ascii="Times New Roman" w:hAnsi="Times New Roman"/>
          <w:sz w:val="28"/>
          <w:szCs w:val="28"/>
        </w:rPr>
      </w:pPr>
      <w:r w:rsidRPr="00493760">
        <w:rPr>
          <w:rFonts w:ascii="Times New Roman" w:hAnsi="Times New Roman"/>
          <w:sz w:val="28"/>
          <w:szCs w:val="28"/>
        </w:rPr>
        <w:t>матриця Дж. Саймона;</w:t>
      </w:r>
    </w:p>
    <w:p w:rsidR="00C1629F" w:rsidRPr="004505DB" w:rsidRDefault="00093342" w:rsidP="004505DB">
      <w:pPr>
        <w:pStyle w:val="a3"/>
        <w:numPr>
          <w:ilvl w:val="0"/>
          <w:numId w:val="26"/>
        </w:numPr>
        <w:spacing w:after="0" w:line="240" w:lineRule="auto"/>
        <w:ind w:left="0" w:firstLine="710"/>
        <w:jc w:val="both"/>
        <w:rPr>
          <w:rFonts w:ascii="Times New Roman" w:hAnsi="Times New Roman"/>
          <w:sz w:val="28"/>
          <w:szCs w:val="28"/>
        </w:rPr>
      </w:pPr>
      <w:r w:rsidRPr="00493760">
        <w:rPr>
          <w:rFonts w:ascii="Times New Roman" w:hAnsi="Times New Roman"/>
          <w:sz w:val="28"/>
          <w:szCs w:val="28"/>
        </w:rPr>
        <w:t>Методичні підходи до багатофакторної оцінки інноваційних ризиків</w:t>
      </w:r>
      <w:r w:rsidR="004505DB">
        <w:rPr>
          <w:rFonts w:ascii="Times New Roman" w:hAnsi="Times New Roman"/>
          <w:sz w:val="28"/>
          <w:szCs w:val="28"/>
        </w:rPr>
        <w:t xml:space="preserve">  </w:t>
      </w:r>
      <w:r w:rsidRPr="004505DB">
        <w:rPr>
          <w:rFonts w:ascii="Times New Roman" w:hAnsi="Times New Roman"/>
          <w:sz w:val="28"/>
          <w:szCs w:val="28"/>
        </w:rPr>
        <w:t>Методичні підходи щодо оцінювання комерційних перспектив нового продукту</w:t>
      </w:r>
      <w:r w:rsidR="00493760" w:rsidRPr="004505DB">
        <w:rPr>
          <w:rFonts w:ascii="Times New Roman" w:hAnsi="Times New Roman"/>
          <w:sz w:val="28"/>
          <w:szCs w:val="28"/>
        </w:rPr>
        <w:t>.</w:t>
      </w:r>
    </w:p>
    <w:p w:rsidR="00274C0A" w:rsidRPr="00C1629F" w:rsidRDefault="00093342" w:rsidP="004505DB">
      <w:pPr>
        <w:pStyle w:val="a3"/>
        <w:numPr>
          <w:ilvl w:val="0"/>
          <w:numId w:val="26"/>
        </w:numPr>
        <w:spacing w:after="0" w:line="240" w:lineRule="auto"/>
        <w:ind w:left="0" w:firstLine="710"/>
        <w:jc w:val="both"/>
        <w:rPr>
          <w:rFonts w:ascii="Times New Roman" w:hAnsi="Times New Roman"/>
          <w:sz w:val="28"/>
          <w:szCs w:val="28"/>
        </w:rPr>
      </w:pPr>
      <w:r w:rsidRPr="00C1629F">
        <w:rPr>
          <w:rFonts w:ascii="Times New Roman" w:hAnsi="Times New Roman"/>
          <w:sz w:val="28"/>
          <w:szCs w:val="28"/>
        </w:rPr>
        <w:t>Рекомендації щодо удосконалення товарної інноваційної політики підприємства та перелік заходів, що раніше не вживалися, розрахунок ефективності апробації</w:t>
      </w:r>
      <w:r w:rsidR="00493760" w:rsidRPr="00C1629F">
        <w:rPr>
          <w:rFonts w:ascii="Times New Roman" w:hAnsi="Times New Roman"/>
          <w:sz w:val="28"/>
          <w:szCs w:val="28"/>
        </w:rPr>
        <w:t>.</w:t>
      </w:r>
    </w:p>
    <w:p w:rsidR="00493760" w:rsidRDefault="00493760" w:rsidP="00E13228">
      <w:pPr>
        <w:spacing w:after="0" w:line="240" w:lineRule="auto"/>
        <w:contextualSpacing/>
        <w:jc w:val="center"/>
        <w:rPr>
          <w:rFonts w:ascii="Times New Roman" w:hAnsi="Times New Roman"/>
          <w:b/>
          <w:sz w:val="28"/>
          <w:szCs w:val="28"/>
          <w:u w:val="single"/>
        </w:rPr>
      </w:pPr>
    </w:p>
    <w:p w:rsidR="00E13228" w:rsidRDefault="00E13228" w:rsidP="00E13228">
      <w:pPr>
        <w:spacing w:after="0" w:line="240" w:lineRule="auto"/>
        <w:contextualSpacing/>
        <w:jc w:val="center"/>
        <w:rPr>
          <w:rFonts w:ascii="Times New Roman" w:hAnsi="Times New Roman"/>
          <w:b/>
          <w:sz w:val="28"/>
          <w:szCs w:val="28"/>
          <w:u w:val="single"/>
        </w:rPr>
      </w:pPr>
      <w:r>
        <w:rPr>
          <w:rFonts w:ascii="Times New Roman" w:hAnsi="Times New Roman"/>
          <w:b/>
          <w:sz w:val="28"/>
          <w:szCs w:val="28"/>
          <w:u w:val="single"/>
        </w:rPr>
        <w:t>ІНТЕРНЕТ-МАРКЕТИНГ ПІДПРИЄМСТВ</w:t>
      </w:r>
    </w:p>
    <w:p w:rsidR="00E13228" w:rsidRDefault="00E13228" w:rsidP="00C10A0A">
      <w:pPr>
        <w:pStyle w:val="23"/>
        <w:ind w:firstLine="709"/>
        <w:jc w:val="both"/>
        <w:rPr>
          <w:noProof/>
          <w:sz w:val="28"/>
        </w:rPr>
      </w:pPr>
      <w:r>
        <w:rPr>
          <w:sz w:val="28"/>
          <w:szCs w:val="28"/>
        </w:rPr>
        <w:t xml:space="preserve">Інтернет-маркетинг підприємств пов'язаний з </w:t>
      </w:r>
      <w:r>
        <w:rPr>
          <w:noProof/>
          <w:sz w:val="28"/>
        </w:rPr>
        <w:t>організацією і функціонуванням маркетингової діяльності в Internet.</w:t>
      </w:r>
    </w:p>
    <w:p w:rsidR="00E13228" w:rsidRDefault="00E13228" w:rsidP="00C10A0A">
      <w:pPr>
        <w:pStyle w:val="23"/>
        <w:ind w:firstLine="709"/>
        <w:jc w:val="both"/>
        <w:rPr>
          <w:noProof/>
          <w:sz w:val="28"/>
        </w:rPr>
      </w:pPr>
      <w:r>
        <w:rPr>
          <w:noProof/>
          <w:sz w:val="28"/>
        </w:rPr>
        <w:t xml:space="preserve">Дипломна робота на тему «Інтернет-маркетинг підприємств» повинна бути присвячена </w:t>
      </w:r>
      <w:r w:rsidRPr="00E13228">
        <w:rPr>
          <w:noProof/>
          <w:sz w:val="28"/>
        </w:rPr>
        <w:t>робот</w:t>
      </w:r>
      <w:r>
        <w:rPr>
          <w:noProof/>
          <w:sz w:val="28"/>
        </w:rPr>
        <w:t>і</w:t>
      </w:r>
      <w:r w:rsidRPr="00E13228">
        <w:rPr>
          <w:noProof/>
          <w:sz w:val="28"/>
        </w:rPr>
        <w:t xml:space="preserve"> з віртуальним середовищем; метод</w:t>
      </w:r>
      <w:r>
        <w:rPr>
          <w:noProof/>
          <w:sz w:val="28"/>
        </w:rPr>
        <w:t>иці</w:t>
      </w:r>
      <w:r w:rsidRPr="00E13228">
        <w:rPr>
          <w:noProof/>
          <w:sz w:val="28"/>
        </w:rPr>
        <w:t xml:space="preserve">  проведення</w:t>
      </w:r>
      <w:r>
        <w:rPr>
          <w:noProof/>
          <w:sz w:val="28"/>
        </w:rPr>
        <w:t xml:space="preserve"> </w:t>
      </w:r>
      <w:r w:rsidRPr="00E13228">
        <w:rPr>
          <w:noProof/>
          <w:sz w:val="28"/>
        </w:rPr>
        <w:t>маркетингових досліджень в Інтернеті, планування та визначення ефективності маркетингових заходів.</w:t>
      </w:r>
    </w:p>
    <w:p w:rsidR="00E13228" w:rsidRDefault="00E13228" w:rsidP="00C10A0A">
      <w:pPr>
        <w:pStyle w:val="23"/>
        <w:ind w:firstLine="709"/>
        <w:jc w:val="both"/>
        <w:rPr>
          <w:bCs/>
          <w:iCs/>
          <w:sz w:val="28"/>
          <w:szCs w:val="28"/>
        </w:rPr>
      </w:pPr>
      <w:r w:rsidRPr="001B19A3">
        <w:rPr>
          <w:bCs/>
          <w:iCs/>
          <w:sz w:val="28"/>
          <w:szCs w:val="28"/>
        </w:rPr>
        <w:t>При виконанні дипломної роботи студент повинен</w:t>
      </w:r>
      <w:r>
        <w:rPr>
          <w:bCs/>
          <w:iCs/>
          <w:sz w:val="28"/>
          <w:szCs w:val="28"/>
        </w:rPr>
        <w:t xml:space="preserve"> про</w:t>
      </w:r>
      <w:r w:rsidRPr="00E13228">
        <w:rPr>
          <w:bCs/>
          <w:iCs/>
          <w:sz w:val="28"/>
          <w:szCs w:val="28"/>
        </w:rPr>
        <w:t>аналізувати інтернет-середовище з позиції маркетолога, визначати перспективи розвитку, планувати господарську діяльність в мережі із врахуванням її особливостей.</w:t>
      </w:r>
    </w:p>
    <w:p w:rsidR="00E13228" w:rsidRPr="001B19A3" w:rsidRDefault="00E13228" w:rsidP="00E13228">
      <w:pPr>
        <w:spacing w:after="0" w:line="240" w:lineRule="auto"/>
        <w:ind w:firstLine="709"/>
        <w:contextualSpacing/>
        <w:jc w:val="both"/>
        <w:rPr>
          <w:rFonts w:ascii="Times New Roman" w:hAnsi="Times New Roman"/>
          <w:bCs/>
          <w:iCs/>
          <w:sz w:val="28"/>
          <w:szCs w:val="28"/>
        </w:rPr>
      </w:pPr>
      <w:r w:rsidRPr="001B19A3">
        <w:rPr>
          <w:rFonts w:ascii="Times New Roman" w:hAnsi="Times New Roman"/>
          <w:bCs/>
          <w:iCs/>
          <w:sz w:val="28"/>
          <w:szCs w:val="28"/>
        </w:rPr>
        <w:t>Для вирішення поставленої мети доцільно приділити увагу наступному:</w:t>
      </w:r>
    </w:p>
    <w:p w:rsidR="00C10A0A" w:rsidRDefault="00E13228" w:rsidP="00C10A0A">
      <w:pPr>
        <w:pStyle w:val="23"/>
        <w:numPr>
          <w:ilvl w:val="1"/>
          <w:numId w:val="12"/>
        </w:numPr>
        <w:tabs>
          <w:tab w:val="clear" w:pos="1440"/>
        </w:tabs>
        <w:ind w:left="0" w:firstLine="1080"/>
        <w:jc w:val="both"/>
        <w:rPr>
          <w:noProof/>
          <w:sz w:val="28"/>
        </w:rPr>
      </w:pPr>
      <w:r w:rsidRPr="00E13228">
        <w:rPr>
          <w:noProof/>
          <w:sz w:val="28"/>
        </w:rPr>
        <w:t>Специфіка інтернет-маркетингу</w:t>
      </w:r>
      <w:r>
        <w:rPr>
          <w:noProof/>
          <w:sz w:val="28"/>
        </w:rPr>
        <w:t xml:space="preserve">. </w:t>
      </w:r>
      <w:r w:rsidRPr="00E13228">
        <w:rPr>
          <w:noProof/>
          <w:sz w:val="28"/>
        </w:rPr>
        <w:t>Можливості використання Internet у системі маркетингу підприємства. Новий напрямок маркетингу - гіпермаркетинг. Ступінь участі в реалізації середовища. Особливості потреб у Internet, інтереси цільового сегмента споживачів.</w:t>
      </w:r>
    </w:p>
    <w:p w:rsidR="00C10A0A" w:rsidRPr="00C10A0A" w:rsidRDefault="00C10A0A" w:rsidP="00C10A0A">
      <w:pPr>
        <w:pStyle w:val="23"/>
        <w:numPr>
          <w:ilvl w:val="1"/>
          <w:numId w:val="12"/>
        </w:numPr>
        <w:tabs>
          <w:tab w:val="clear" w:pos="1440"/>
        </w:tabs>
        <w:ind w:left="0" w:firstLine="1080"/>
        <w:jc w:val="both"/>
        <w:rPr>
          <w:noProof/>
          <w:sz w:val="28"/>
        </w:rPr>
      </w:pPr>
      <w:r w:rsidRPr="00C10A0A">
        <w:rPr>
          <w:noProof/>
          <w:sz w:val="28"/>
          <w:szCs w:val="28"/>
        </w:rPr>
        <w:t xml:space="preserve">Маркетингові дослідження у віртуальному середовищі. </w:t>
      </w:r>
      <w:r w:rsidRPr="00C10A0A">
        <w:rPr>
          <w:sz w:val="28"/>
          <w:szCs w:val="28"/>
        </w:rPr>
        <w:t>Маркетингові дослідження в Internet. Активні і пасивні дослідження: пошукові машини, Web-каталоги, тематичні Web-сервери, «жовті сторінки», посилання на нетематичних Web-серверах. Первинні маркетингові дослідження: анкетування відвідувачів Web-серверу, опитування з поліпшенням показників повернення, проведення опитувань у телеконференціях, аналіз статистичних відвідувань Web-сайту підприємства. Вторинні маркетингові дослідження. Бенчмаркінг; основні принципи: взаємність, аналогія, вимір, достовірність. Аналіз переваг.</w:t>
      </w:r>
    </w:p>
    <w:p w:rsidR="00C10A0A" w:rsidRDefault="00C10A0A" w:rsidP="00C10A0A">
      <w:pPr>
        <w:pStyle w:val="23"/>
        <w:numPr>
          <w:ilvl w:val="1"/>
          <w:numId w:val="12"/>
        </w:numPr>
        <w:tabs>
          <w:tab w:val="clear" w:pos="1440"/>
        </w:tabs>
        <w:ind w:left="0" w:firstLine="1080"/>
        <w:jc w:val="both"/>
        <w:rPr>
          <w:sz w:val="28"/>
          <w:szCs w:val="28"/>
        </w:rPr>
      </w:pPr>
      <w:r>
        <w:rPr>
          <w:sz w:val="28"/>
          <w:szCs w:val="28"/>
        </w:rPr>
        <w:t xml:space="preserve">Особливості інтернет-аудиторії. </w:t>
      </w:r>
      <w:r w:rsidRPr="00C10A0A">
        <w:rPr>
          <w:sz w:val="28"/>
          <w:szCs w:val="28"/>
        </w:rPr>
        <w:t>Аудиторія Internet. Особливості поведінки інтернет-аудиторії. Класифікація користувачів Мережі. Відмінності профілей користувачів та не-користувачів Інтернету. Інтереси та потреби користувачів гіпермедійного середовища.</w:t>
      </w:r>
      <w:r>
        <w:rPr>
          <w:sz w:val="28"/>
          <w:szCs w:val="28"/>
        </w:rPr>
        <w:t xml:space="preserve">  </w:t>
      </w:r>
    </w:p>
    <w:p w:rsidR="00C10A0A" w:rsidRPr="00C10A0A" w:rsidRDefault="00C10A0A" w:rsidP="00C10A0A">
      <w:pPr>
        <w:pStyle w:val="23"/>
        <w:numPr>
          <w:ilvl w:val="1"/>
          <w:numId w:val="12"/>
        </w:numPr>
        <w:tabs>
          <w:tab w:val="clear" w:pos="1440"/>
        </w:tabs>
        <w:ind w:left="0" w:firstLine="1080"/>
        <w:jc w:val="both"/>
        <w:rPr>
          <w:sz w:val="28"/>
          <w:szCs w:val="28"/>
        </w:rPr>
      </w:pPr>
      <w:r w:rsidRPr="00C10A0A">
        <w:rPr>
          <w:sz w:val="28"/>
          <w:szCs w:val="28"/>
        </w:rPr>
        <w:t>Стратегічне планування в Інтернеті. Стратегічне планування в Мережі. Засади стратегічного інтернет-планування. Принципи стратегічного планування. Поняття та види маркетингових інтернет-стратегій підприємства.</w:t>
      </w:r>
    </w:p>
    <w:p w:rsidR="00C10A0A" w:rsidRDefault="00C10A0A" w:rsidP="00C10A0A">
      <w:pPr>
        <w:pStyle w:val="23"/>
        <w:numPr>
          <w:ilvl w:val="1"/>
          <w:numId w:val="12"/>
        </w:numPr>
        <w:tabs>
          <w:tab w:val="clear" w:pos="1440"/>
        </w:tabs>
        <w:ind w:left="0" w:firstLine="1080"/>
        <w:jc w:val="both"/>
        <w:rPr>
          <w:sz w:val="28"/>
          <w:szCs w:val="28"/>
        </w:rPr>
      </w:pPr>
      <w:r w:rsidRPr="00C10A0A">
        <w:rPr>
          <w:sz w:val="28"/>
          <w:szCs w:val="28"/>
        </w:rPr>
        <w:t>Маркетингова товарна політика в Інтернеті</w:t>
      </w:r>
      <w:r>
        <w:rPr>
          <w:sz w:val="28"/>
          <w:szCs w:val="28"/>
        </w:rPr>
        <w:t xml:space="preserve">. </w:t>
      </w:r>
      <w:r w:rsidRPr="00C10A0A">
        <w:rPr>
          <w:sz w:val="28"/>
          <w:szCs w:val="28"/>
        </w:rPr>
        <w:t xml:space="preserve">Дві основні групи продуктів: матеріальні й інформаційні. Особливості товару, придатного для </w:t>
      </w:r>
      <w:r w:rsidRPr="00C10A0A">
        <w:rPr>
          <w:sz w:val="28"/>
          <w:szCs w:val="28"/>
        </w:rPr>
        <w:lastRenderedPageBreak/>
        <w:t>продажу в Internet: високотехнологічні продукти; продукти, що володіють середньою і високою вартістю; технічні і нові продукти. Особливості сервісу і підтримки товару в Internet</w:t>
      </w:r>
      <w:r>
        <w:rPr>
          <w:sz w:val="28"/>
          <w:szCs w:val="28"/>
        </w:rPr>
        <w:t xml:space="preserve">. </w:t>
      </w:r>
      <w:r w:rsidRPr="00C10A0A">
        <w:rPr>
          <w:sz w:val="28"/>
          <w:szCs w:val="28"/>
        </w:rPr>
        <w:t>Орієнтація на клієнта. Бункери інтерактивності.</w:t>
      </w:r>
    </w:p>
    <w:p w:rsidR="00C10A0A" w:rsidRPr="00C10A0A" w:rsidRDefault="00C10A0A" w:rsidP="00C10A0A">
      <w:pPr>
        <w:pStyle w:val="23"/>
        <w:numPr>
          <w:ilvl w:val="1"/>
          <w:numId w:val="12"/>
        </w:numPr>
        <w:tabs>
          <w:tab w:val="clear" w:pos="1440"/>
        </w:tabs>
        <w:ind w:left="0" w:firstLine="1080"/>
        <w:jc w:val="both"/>
        <w:rPr>
          <w:sz w:val="28"/>
          <w:szCs w:val="28"/>
        </w:rPr>
      </w:pPr>
      <w:r w:rsidRPr="00C10A0A">
        <w:rPr>
          <w:sz w:val="28"/>
          <w:szCs w:val="28"/>
        </w:rPr>
        <w:t xml:space="preserve">Маркетингова цінова політика в Інтернеті. </w:t>
      </w:r>
      <w:r w:rsidRPr="00C10A0A">
        <w:rPr>
          <w:sz w:val="28"/>
        </w:rPr>
        <w:t>Особливості ціноутворення в Мережі. Концепція диференційованого ціноутворення. Інтернет-аукціони. Управління доходом.</w:t>
      </w:r>
    </w:p>
    <w:p w:rsidR="00C10A0A" w:rsidRDefault="00C10A0A" w:rsidP="00C10A0A">
      <w:pPr>
        <w:pStyle w:val="23"/>
        <w:numPr>
          <w:ilvl w:val="1"/>
          <w:numId w:val="12"/>
        </w:numPr>
        <w:tabs>
          <w:tab w:val="clear" w:pos="1440"/>
        </w:tabs>
        <w:ind w:left="0" w:firstLine="1080"/>
        <w:jc w:val="both"/>
        <w:rPr>
          <w:sz w:val="28"/>
          <w:szCs w:val="28"/>
        </w:rPr>
      </w:pPr>
      <w:r w:rsidRPr="00C10A0A">
        <w:rPr>
          <w:sz w:val="28"/>
          <w:szCs w:val="28"/>
        </w:rPr>
        <w:t>Маркетингова збутова політика в Інтернеті. Маркетингові інформаційні посередники. Критерії вибору інформаційних посередників.</w:t>
      </w:r>
      <w:r>
        <w:rPr>
          <w:sz w:val="28"/>
          <w:szCs w:val="28"/>
        </w:rPr>
        <w:t xml:space="preserve"> </w:t>
      </w:r>
      <w:r w:rsidRPr="00C10A0A">
        <w:rPr>
          <w:sz w:val="28"/>
          <w:szCs w:val="28"/>
        </w:rPr>
        <w:t>Internet-площадки і їхні види. Бізнес-моделі торгових площадок. Структура торгової площі. Вітрини в Internet-бізнесі.</w:t>
      </w:r>
    </w:p>
    <w:p w:rsidR="00C10A0A" w:rsidRDefault="00C10A0A" w:rsidP="00C10A0A">
      <w:pPr>
        <w:pStyle w:val="23"/>
        <w:numPr>
          <w:ilvl w:val="1"/>
          <w:numId w:val="12"/>
        </w:numPr>
        <w:tabs>
          <w:tab w:val="clear" w:pos="1440"/>
        </w:tabs>
        <w:ind w:left="0" w:firstLine="1080"/>
        <w:jc w:val="both"/>
        <w:rPr>
          <w:sz w:val="28"/>
          <w:szCs w:val="28"/>
        </w:rPr>
      </w:pPr>
      <w:r>
        <w:rPr>
          <w:sz w:val="28"/>
          <w:szCs w:val="28"/>
        </w:rPr>
        <w:t xml:space="preserve">Маркетингова комунікативна політика в Інтернеті. </w:t>
      </w:r>
      <w:r w:rsidRPr="00C10A0A">
        <w:rPr>
          <w:sz w:val="28"/>
          <w:szCs w:val="28"/>
        </w:rPr>
        <w:t>Реєстрація в пошукових системах. Використання рейтингів, обмін посиланнями, нагороди в Internet.</w:t>
      </w:r>
      <w:r>
        <w:rPr>
          <w:sz w:val="28"/>
          <w:szCs w:val="28"/>
        </w:rPr>
        <w:t xml:space="preserve"> </w:t>
      </w:r>
      <w:r w:rsidRPr="00C10A0A">
        <w:rPr>
          <w:sz w:val="28"/>
          <w:szCs w:val="28"/>
        </w:rPr>
        <w:t>Цінові моделі розміщення реклами: оплата по кількості показів, фіксована оплата, оплата по кількості клацань мишею, оплата по кількості відвідувачів, у залежності від кінцевого результату.</w:t>
      </w:r>
      <w:r>
        <w:rPr>
          <w:sz w:val="28"/>
          <w:szCs w:val="28"/>
        </w:rPr>
        <w:t xml:space="preserve"> </w:t>
      </w:r>
      <w:r w:rsidRPr="00C10A0A">
        <w:rPr>
          <w:sz w:val="28"/>
          <w:szCs w:val="28"/>
        </w:rPr>
        <w:t>Банерна реклама: методи і критерії вибору площадок Реєстрація в пошукових системах і каталогах. Конференції і партнерські програми. Оцінка ефективності рекламної компанії. Джерела інформації для оцінки ефективності.</w:t>
      </w:r>
    </w:p>
    <w:p w:rsidR="00C10A0A" w:rsidRPr="00C10A0A" w:rsidRDefault="00C10A0A" w:rsidP="00C10A0A">
      <w:pPr>
        <w:pStyle w:val="23"/>
        <w:numPr>
          <w:ilvl w:val="1"/>
          <w:numId w:val="12"/>
        </w:numPr>
        <w:tabs>
          <w:tab w:val="clear" w:pos="1440"/>
        </w:tabs>
        <w:ind w:left="0" w:firstLine="1080"/>
        <w:jc w:val="both"/>
        <w:rPr>
          <w:sz w:val="28"/>
          <w:szCs w:val="28"/>
        </w:rPr>
      </w:pPr>
      <w:r>
        <w:rPr>
          <w:sz w:val="28"/>
          <w:szCs w:val="28"/>
        </w:rPr>
        <w:t xml:space="preserve">Веб-аналітика та ефективність маркетингової Інтернет-діяльності. </w:t>
      </w:r>
    </w:p>
    <w:p w:rsidR="00C10A0A" w:rsidRPr="00672953" w:rsidRDefault="00C10A0A" w:rsidP="00C10A0A">
      <w:pPr>
        <w:pStyle w:val="23"/>
        <w:jc w:val="both"/>
        <w:rPr>
          <w:sz w:val="28"/>
        </w:rPr>
      </w:pPr>
      <w:r w:rsidRPr="00672953">
        <w:rPr>
          <w:sz w:val="28"/>
        </w:rPr>
        <w:t>Засади діяльності із використання можливостей веб-аналітики. Googleanalytics та Yandex-метрика як основний аналітичний і</w:t>
      </w:r>
      <w:r>
        <w:rPr>
          <w:sz w:val="28"/>
        </w:rPr>
        <w:t xml:space="preserve">нструментарій в Мережі. </w:t>
      </w:r>
      <w:r w:rsidRPr="00672953">
        <w:rPr>
          <w:sz w:val="28"/>
        </w:rPr>
        <w:t xml:space="preserve">Визначення цілей і задач сайту фірми в середовищі Internet. Визначення критеріїв досягнення поставлених цілей. Формування основної ідеї сайту. Проведення маркетингових досліджень. Визначення цільового сегмента споживачів. Рекламна компанія. Початкова реалізація сайту: вибір місця розміщення, провайдера, імені домену, дизайну. Організація зворотного зв'язку, інтерактивний зв'язок. Заходи щодо притягнення відвідувачів на сервер. Підтримка серверу і його удосконалювання. Оцінка ефективності Web-серверу: економічна та комунікативна. </w:t>
      </w:r>
    </w:p>
    <w:p w:rsidR="00E13228" w:rsidRPr="00493760" w:rsidRDefault="00E13228" w:rsidP="00C10A0A">
      <w:pPr>
        <w:spacing w:after="0" w:line="240" w:lineRule="auto"/>
        <w:contextualSpacing/>
        <w:rPr>
          <w:rFonts w:ascii="Times New Roman" w:hAnsi="Times New Roman"/>
          <w:b/>
          <w:sz w:val="28"/>
          <w:szCs w:val="28"/>
          <w:u w:val="single"/>
        </w:rPr>
      </w:pPr>
    </w:p>
    <w:p w:rsidR="00093342" w:rsidRDefault="00093342" w:rsidP="00190998">
      <w:pPr>
        <w:spacing w:after="0" w:line="240" w:lineRule="auto"/>
        <w:ind w:firstLine="709"/>
        <w:contextualSpacing/>
        <w:jc w:val="center"/>
        <w:rPr>
          <w:rFonts w:ascii="Times New Roman" w:hAnsi="Times New Roman"/>
          <w:b/>
          <w:caps/>
          <w:sz w:val="28"/>
          <w:szCs w:val="28"/>
          <w:u w:val="single"/>
        </w:rPr>
      </w:pPr>
      <w:r w:rsidRPr="00274C0A">
        <w:rPr>
          <w:rFonts w:ascii="Times New Roman" w:hAnsi="Times New Roman"/>
          <w:b/>
          <w:caps/>
          <w:sz w:val="28"/>
          <w:szCs w:val="28"/>
          <w:u w:val="single"/>
        </w:rPr>
        <w:t>Соціальні мережі</w:t>
      </w:r>
      <w:r w:rsidR="00493760">
        <w:rPr>
          <w:rFonts w:ascii="Times New Roman" w:hAnsi="Times New Roman"/>
          <w:b/>
          <w:caps/>
          <w:sz w:val="28"/>
          <w:szCs w:val="28"/>
          <w:u w:val="single"/>
        </w:rPr>
        <w:t xml:space="preserve"> ПІДПРИЄМСТВ</w:t>
      </w:r>
    </w:p>
    <w:p w:rsidR="00493760" w:rsidRDefault="00493760" w:rsidP="00190998">
      <w:pPr>
        <w:pStyle w:val="23"/>
        <w:ind w:firstLine="709"/>
        <w:contextualSpacing/>
        <w:jc w:val="both"/>
        <w:rPr>
          <w:noProof/>
          <w:sz w:val="28"/>
        </w:rPr>
      </w:pPr>
      <w:r>
        <w:rPr>
          <w:noProof/>
          <w:sz w:val="28"/>
        </w:rPr>
        <w:t>Соціальні мережі повязані з організацією і функціонуванням маркетингової діяльності підприємства в мережі Internet.</w:t>
      </w:r>
    </w:p>
    <w:p w:rsidR="00093342" w:rsidRPr="00C1629F" w:rsidRDefault="00493760" w:rsidP="00190998">
      <w:pPr>
        <w:pStyle w:val="23"/>
        <w:ind w:firstLine="709"/>
        <w:contextualSpacing/>
        <w:jc w:val="both"/>
        <w:rPr>
          <w:noProof/>
          <w:sz w:val="28"/>
        </w:rPr>
      </w:pPr>
      <w:r w:rsidRPr="00493760">
        <w:rPr>
          <w:noProof/>
          <w:sz w:val="28"/>
        </w:rPr>
        <w:t>Дипломна робота на тему</w:t>
      </w:r>
      <w:r>
        <w:rPr>
          <w:noProof/>
          <w:sz w:val="28"/>
        </w:rPr>
        <w:t xml:space="preserve"> «Соціальні мережі підприємств» повинна бути присвячена </w:t>
      </w:r>
      <w:r w:rsidR="00C1629F">
        <w:rPr>
          <w:noProof/>
          <w:sz w:val="28"/>
        </w:rPr>
        <w:t>висвітленню таких питань:</w:t>
      </w:r>
    </w:p>
    <w:p w:rsidR="00093342" w:rsidRPr="004505DB" w:rsidRDefault="00093342" w:rsidP="004505DB">
      <w:pPr>
        <w:pStyle w:val="a3"/>
        <w:numPr>
          <w:ilvl w:val="0"/>
          <w:numId w:val="2"/>
        </w:numPr>
        <w:spacing w:after="0" w:line="240" w:lineRule="auto"/>
        <w:ind w:left="0" w:firstLine="709"/>
        <w:jc w:val="both"/>
        <w:rPr>
          <w:rFonts w:ascii="Times New Roman" w:hAnsi="Times New Roman"/>
          <w:sz w:val="28"/>
          <w:szCs w:val="28"/>
        </w:rPr>
      </w:pPr>
      <w:r w:rsidRPr="00274C0A">
        <w:rPr>
          <w:rFonts w:ascii="Times New Roman" w:hAnsi="Times New Roman"/>
          <w:sz w:val="28"/>
          <w:szCs w:val="28"/>
        </w:rPr>
        <w:t>Місце соціальних мереж в інтернет-маркетингу підприємства.</w:t>
      </w:r>
      <w:r w:rsidR="004505DB">
        <w:rPr>
          <w:rFonts w:ascii="Times New Roman" w:hAnsi="Times New Roman"/>
          <w:sz w:val="28"/>
          <w:szCs w:val="28"/>
        </w:rPr>
        <w:t xml:space="preserve"> </w:t>
      </w:r>
      <w:r w:rsidRPr="004505DB">
        <w:rPr>
          <w:rFonts w:ascii="Times New Roman" w:hAnsi="Times New Roman"/>
          <w:sz w:val="28"/>
          <w:szCs w:val="28"/>
        </w:rPr>
        <w:t>Сутність та класифікація соціальних мереж.</w:t>
      </w:r>
      <w:r w:rsidR="004505DB">
        <w:rPr>
          <w:rFonts w:ascii="Times New Roman" w:hAnsi="Times New Roman"/>
          <w:sz w:val="28"/>
          <w:szCs w:val="28"/>
        </w:rPr>
        <w:t xml:space="preserve"> </w:t>
      </w:r>
      <w:r w:rsidRPr="004505DB">
        <w:rPr>
          <w:rFonts w:ascii="Times New Roman" w:hAnsi="Times New Roman"/>
          <w:sz w:val="28"/>
          <w:szCs w:val="28"/>
        </w:rPr>
        <w:t>Перспективи розвитку.</w:t>
      </w:r>
    </w:p>
    <w:p w:rsidR="00093342" w:rsidRPr="004505DB" w:rsidRDefault="00093342" w:rsidP="004505DB">
      <w:pPr>
        <w:pStyle w:val="a3"/>
        <w:numPr>
          <w:ilvl w:val="0"/>
          <w:numId w:val="2"/>
        </w:numPr>
        <w:spacing w:after="0" w:line="240" w:lineRule="auto"/>
        <w:ind w:left="0" w:firstLine="709"/>
        <w:jc w:val="both"/>
        <w:rPr>
          <w:rFonts w:ascii="Times New Roman" w:hAnsi="Times New Roman"/>
          <w:sz w:val="28"/>
          <w:szCs w:val="28"/>
        </w:rPr>
      </w:pPr>
      <w:r w:rsidRPr="00274C0A">
        <w:rPr>
          <w:rFonts w:ascii="Times New Roman" w:hAnsi="Times New Roman"/>
          <w:sz w:val="28"/>
          <w:szCs w:val="28"/>
        </w:rPr>
        <w:t>Можливості соціальних мереж щодо маркетингової діяльності.</w:t>
      </w:r>
      <w:r w:rsidR="004505DB">
        <w:rPr>
          <w:rFonts w:ascii="Times New Roman" w:hAnsi="Times New Roman"/>
          <w:sz w:val="28"/>
          <w:szCs w:val="28"/>
        </w:rPr>
        <w:t xml:space="preserve"> </w:t>
      </w:r>
      <w:r w:rsidRPr="004505DB">
        <w:rPr>
          <w:rFonts w:ascii="Times New Roman" w:hAnsi="Times New Roman"/>
          <w:sz w:val="28"/>
          <w:szCs w:val="28"/>
        </w:rPr>
        <w:t>Найбільш популярні соціальні мережі за географічною ознакою.</w:t>
      </w:r>
      <w:r w:rsidR="004505DB">
        <w:rPr>
          <w:rFonts w:ascii="Times New Roman" w:hAnsi="Times New Roman"/>
          <w:sz w:val="28"/>
          <w:szCs w:val="28"/>
        </w:rPr>
        <w:t xml:space="preserve"> </w:t>
      </w:r>
      <w:r w:rsidRPr="004505DB">
        <w:rPr>
          <w:rFonts w:ascii="Times New Roman" w:hAnsi="Times New Roman"/>
          <w:sz w:val="28"/>
          <w:szCs w:val="28"/>
        </w:rPr>
        <w:t xml:space="preserve"> Характеристика основних соціальних мереж з огляду на соціально-демографічні ознаки аудиторії.</w:t>
      </w:r>
    </w:p>
    <w:p w:rsidR="00093342" w:rsidRPr="00274C0A" w:rsidRDefault="00093342" w:rsidP="00190998">
      <w:pPr>
        <w:pStyle w:val="a3"/>
        <w:numPr>
          <w:ilvl w:val="0"/>
          <w:numId w:val="2"/>
        </w:numPr>
        <w:spacing w:after="0" w:line="240" w:lineRule="auto"/>
        <w:ind w:left="0" w:firstLine="709"/>
        <w:jc w:val="both"/>
        <w:rPr>
          <w:rFonts w:ascii="Times New Roman" w:hAnsi="Times New Roman"/>
          <w:sz w:val="28"/>
          <w:szCs w:val="28"/>
        </w:rPr>
      </w:pPr>
      <w:r w:rsidRPr="00274C0A">
        <w:rPr>
          <w:rFonts w:ascii="Times New Roman" w:hAnsi="Times New Roman"/>
          <w:sz w:val="28"/>
          <w:szCs w:val="28"/>
        </w:rPr>
        <w:t>Вплив соціальних мереж на лояльність та конверсію споживачів.</w:t>
      </w:r>
    </w:p>
    <w:p w:rsidR="00093342" w:rsidRPr="00274C0A" w:rsidRDefault="00093342" w:rsidP="00190998">
      <w:pPr>
        <w:spacing w:after="0" w:line="240" w:lineRule="auto"/>
        <w:ind w:firstLine="709"/>
        <w:contextualSpacing/>
        <w:jc w:val="both"/>
        <w:rPr>
          <w:rFonts w:ascii="Times New Roman" w:hAnsi="Times New Roman"/>
          <w:sz w:val="28"/>
          <w:szCs w:val="28"/>
        </w:rPr>
      </w:pPr>
      <w:r w:rsidRPr="00C1629F">
        <w:rPr>
          <w:rFonts w:ascii="Times New Roman" w:hAnsi="Times New Roman"/>
          <w:sz w:val="28"/>
          <w:szCs w:val="28"/>
        </w:rPr>
        <w:t>У разі висунення рекомендацій із створення власної сторінки</w:t>
      </w:r>
      <w:r w:rsidRPr="00274C0A">
        <w:rPr>
          <w:rFonts w:ascii="Times New Roman" w:hAnsi="Times New Roman"/>
          <w:sz w:val="28"/>
          <w:szCs w:val="28"/>
        </w:rPr>
        <w:t xml:space="preserve"> в соціальних мережах студент має провести дослідження:</w:t>
      </w:r>
    </w:p>
    <w:p w:rsidR="00C1629F" w:rsidRPr="004505DB" w:rsidRDefault="00093342" w:rsidP="004505DB">
      <w:pPr>
        <w:pStyle w:val="a3"/>
        <w:numPr>
          <w:ilvl w:val="0"/>
          <w:numId w:val="2"/>
        </w:numPr>
        <w:spacing w:after="0" w:line="240" w:lineRule="auto"/>
        <w:ind w:left="0" w:firstLine="709"/>
        <w:jc w:val="both"/>
        <w:rPr>
          <w:rFonts w:ascii="Times New Roman" w:hAnsi="Times New Roman"/>
          <w:sz w:val="28"/>
          <w:szCs w:val="28"/>
        </w:rPr>
      </w:pPr>
      <w:r w:rsidRPr="00274C0A">
        <w:rPr>
          <w:rFonts w:ascii="Times New Roman" w:hAnsi="Times New Roman"/>
          <w:sz w:val="28"/>
          <w:szCs w:val="28"/>
        </w:rPr>
        <w:lastRenderedPageBreak/>
        <w:t>Цільового сегменту (використовуючи систему пошуку соціальної мережі). Зокрема, соціальна мережа «Вконтакті» дозволяє винайти профілі за географічною, статевою, віковою та іншими ознаками.</w:t>
      </w:r>
      <w:r w:rsidR="004505DB">
        <w:rPr>
          <w:rFonts w:ascii="Times New Roman" w:hAnsi="Times New Roman"/>
          <w:sz w:val="28"/>
          <w:szCs w:val="28"/>
        </w:rPr>
        <w:t xml:space="preserve"> Дослідження вж</w:t>
      </w:r>
      <w:r w:rsidRPr="004505DB">
        <w:rPr>
          <w:rFonts w:ascii="Times New Roman" w:hAnsi="Times New Roman"/>
          <w:sz w:val="28"/>
          <w:szCs w:val="28"/>
        </w:rPr>
        <w:t>е існуючих сторінок конкурентів (кількість людей в групі, теми, періодичність публікацій, кількість коментарів)</w:t>
      </w:r>
      <w:r w:rsidR="004505DB">
        <w:rPr>
          <w:rFonts w:ascii="Times New Roman" w:hAnsi="Times New Roman"/>
          <w:sz w:val="28"/>
          <w:szCs w:val="28"/>
        </w:rPr>
        <w:t xml:space="preserve">. </w:t>
      </w:r>
      <w:r w:rsidRPr="004505DB">
        <w:rPr>
          <w:rFonts w:ascii="Times New Roman" w:hAnsi="Times New Roman"/>
          <w:sz w:val="28"/>
          <w:szCs w:val="28"/>
        </w:rPr>
        <w:t>Аналіз інформації, в якій зацікавлена цільова аудиторія. Для цього можна скористатися популярними пошуковими системами, дослідити спеціалізовані теми на форумах та сайтах.</w:t>
      </w:r>
    </w:p>
    <w:p w:rsidR="00093342" w:rsidRPr="00C1629F" w:rsidRDefault="00093342" w:rsidP="00190998">
      <w:pPr>
        <w:pStyle w:val="a3"/>
        <w:numPr>
          <w:ilvl w:val="0"/>
          <w:numId w:val="2"/>
        </w:numPr>
        <w:spacing w:after="0" w:line="240" w:lineRule="auto"/>
        <w:ind w:left="0" w:firstLine="709"/>
        <w:jc w:val="both"/>
        <w:rPr>
          <w:rFonts w:ascii="Times New Roman" w:hAnsi="Times New Roman"/>
          <w:sz w:val="28"/>
          <w:szCs w:val="28"/>
        </w:rPr>
      </w:pPr>
      <w:r w:rsidRPr="00C1629F">
        <w:rPr>
          <w:rFonts w:ascii="Times New Roman" w:hAnsi="Times New Roman"/>
          <w:sz w:val="28"/>
          <w:szCs w:val="28"/>
        </w:rPr>
        <w:t>Рекомендації щодо створення сторінки та план щодо наповнення сторінки різноманітним контентом, проведення конкурсів та інших заходів, а також розрахунок ефективності власних рекомендацій.</w:t>
      </w:r>
    </w:p>
    <w:p w:rsidR="00093342" w:rsidRPr="00274C0A" w:rsidRDefault="00093342" w:rsidP="00190998">
      <w:pPr>
        <w:spacing w:after="0" w:line="240" w:lineRule="auto"/>
        <w:ind w:firstLine="709"/>
        <w:contextualSpacing/>
        <w:jc w:val="both"/>
        <w:rPr>
          <w:rFonts w:ascii="Times New Roman" w:hAnsi="Times New Roman"/>
          <w:sz w:val="28"/>
          <w:szCs w:val="28"/>
        </w:rPr>
      </w:pPr>
      <w:r w:rsidRPr="00C1629F">
        <w:rPr>
          <w:rFonts w:ascii="Times New Roman" w:hAnsi="Times New Roman"/>
          <w:sz w:val="28"/>
          <w:szCs w:val="28"/>
        </w:rPr>
        <w:t>У</w:t>
      </w:r>
      <w:r w:rsidRPr="00274C0A">
        <w:rPr>
          <w:rFonts w:ascii="Times New Roman" w:hAnsi="Times New Roman"/>
          <w:b/>
          <w:sz w:val="28"/>
          <w:szCs w:val="28"/>
        </w:rPr>
        <w:t xml:space="preserve"> </w:t>
      </w:r>
      <w:r w:rsidRPr="00C1629F">
        <w:rPr>
          <w:rFonts w:ascii="Times New Roman" w:hAnsi="Times New Roman"/>
          <w:sz w:val="28"/>
          <w:szCs w:val="28"/>
        </w:rPr>
        <w:t>разі висунення рекомендацій із вдосконалення існуючих сторінок</w:t>
      </w:r>
      <w:r w:rsidRPr="00274C0A">
        <w:rPr>
          <w:rFonts w:ascii="Times New Roman" w:hAnsi="Times New Roman"/>
          <w:sz w:val="28"/>
          <w:szCs w:val="28"/>
        </w:rPr>
        <w:t xml:space="preserve"> у соціальній мережі студент має дослідити показники ефективності, зокрема:</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статистика перегляду групи;</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кількість учасників;</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кількість і якість обговорювань (коментарів);</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повідомлення на стіні;</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кількість перегляду відео.</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кількість публікацій бренду.</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кількість лайків на кожний пост (і, власне, сумарно).</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кількість коментарів на кожний пост.</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найпопулярніші пости.</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найактивніші фани сторінки.</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відношення активної аудиторії до неактивної (тобто тим, що ніколи не проявляли активності в групі).</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час публікації, а також сумарна активність аудиторії на публікації в різний час доби.</w:t>
      </w:r>
    </w:p>
    <w:p w:rsidR="00093342" w:rsidRPr="00274C0A" w:rsidRDefault="00093342" w:rsidP="00190998">
      <w:pPr>
        <w:pStyle w:val="a3"/>
        <w:numPr>
          <w:ilvl w:val="0"/>
          <w:numId w:val="27"/>
        </w:numPr>
        <w:spacing w:after="0" w:line="240" w:lineRule="auto"/>
        <w:jc w:val="both"/>
        <w:rPr>
          <w:rFonts w:ascii="Times New Roman" w:hAnsi="Times New Roman"/>
          <w:sz w:val="28"/>
          <w:szCs w:val="28"/>
        </w:rPr>
      </w:pPr>
      <w:r w:rsidRPr="00274C0A">
        <w:rPr>
          <w:rFonts w:ascii="Times New Roman" w:hAnsi="Times New Roman"/>
          <w:sz w:val="28"/>
          <w:szCs w:val="28"/>
        </w:rPr>
        <w:t>день тижня, а також сумарна активність аудиторії на публікації в різні дні тижня.</w:t>
      </w:r>
    </w:p>
    <w:p w:rsidR="00093342" w:rsidRPr="00C1629F" w:rsidRDefault="00093342" w:rsidP="00190998">
      <w:pPr>
        <w:pStyle w:val="a3"/>
        <w:numPr>
          <w:ilvl w:val="0"/>
          <w:numId w:val="2"/>
        </w:numPr>
        <w:spacing w:after="0" w:line="240" w:lineRule="auto"/>
        <w:ind w:left="0" w:firstLine="709"/>
        <w:jc w:val="both"/>
        <w:rPr>
          <w:rFonts w:ascii="Times New Roman" w:hAnsi="Times New Roman"/>
          <w:sz w:val="28"/>
          <w:szCs w:val="28"/>
        </w:rPr>
      </w:pPr>
      <w:r w:rsidRPr="00C1629F">
        <w:rPr>
          <w:rFonts w:ascii="Times New Roman" w:hAnsi="Times New Roman"/>
          <w:sz w:val="28"/>
          <w:szCs w:val="28"/>
        </w:rPr>
        <w:t>Рекомендації щодо удосконалення</w:t>
      </w:r>
      <w:r w:rsidR="00274C0A" w:rsidRPr="00C1629F">
        <w:rPr>
          <w:rFonts w:ascii="Times New Roman" w:hAnsi="Times New Roman"/>
          <w:sz w:val="28"/>
          <w:szCs w:val="28"/>
        </w:rPr>
        <w:t xml:space="preserve"> </w:t>
      </w:r>
      <w:r w:rsidRPr="00C1629F">
        <w:rPr>
          <w:rFonts w:ascii="Times New Roman" w:hAnsi="Times New Roman"/>
          <w:sz w:val="28"/>
          <w:szCs w:val="28"/>
        </w:rPr>
        <w:t>сторінки та перелік заходів, що раніше не вживалися, розрахунок ефективності апробації рекомендацій, порівняння економі</w:t>
      </w:r>
      <w:r w:rsidR="00274C0A" w:rsidRPr="00C1629F">
        <w:rPr>
          <w:rFonts w:ascii="Times New Roman" w:hAnsi="Times New Roman"/>
          <w:sz w:val="28"/>
          <w:szCs w:val="28"/>
        </w:rPr>
        <w:t>чного ефекту від різних заходів, реко</w:t>
      </w:r>
      <w:r w:rsidRPr="00C1629F">
        <w:rPr>
          <w:rFonts w:ascii="Times New Roman" w:hAnsi="Times New Roman"/>
          <w:sz w:val="28"/>
          <w:szCs w:val="28"/>
        </w:rPr>
        <w:t>мендацій, порівняння економічного ефекту від різних заходів.</w:t>
      </w:r>
    </w:p>
    <w:p w:rsidR="00093342" w:rsidRDefault="00093342" w:rsidP="00190998">
      <w:pPr>
        <w:spacing w:after="0" w:line="240" w:lineRule="auto"/>
        <w:ind w:firstLine="709"/>
        <w:contextualSpacing/>
        <w:jc w:val="both"/>
        <w:rPr>
          <w:rFonts w:ascii="Times New Roman" w:hAnsi="Times New Roman"/>
          <w:sz w:val="28"/>
          <w:szCs w:val="28"/>
        </w:rPr>
      </w:pPr>
    </w:p>
    <w:p w:rsidR="00C10A0A" w:rsidRDefault="00C10A0A" w:rsidP="00C10A0A">
      <w:pPr>
        <w:spacing w:after="0" w:line="240" w:lineRule="auto"/>
        <w:ind w:firstLine="709"/>
        <w:contextualSpacing/>
        <w:jc w:val="center"/>
        <w:rPr>
          <w:rFonts w:ascii="Times New Roman" w:hAnsi="Times New Roman"/>
          <w:b/>
          <w:sz w:val="28"/>
          <w:szCs w:val="28"/>
          <w:u w:val="single"/>
        </w:rPr>
      </w:pPr>
      <w:r w:rsidRPr="00C10A0A">
        <w:rPr>
          <w:rFonts w:ascii="Times New Roman" w:hAnsi="Times New Roman"/>
          <w:b/>
          <w:sz w:val="28"/>
          <w:szCs w:val="28"/>
          <w:u w:val="single"/>
        </w:rPr>
        <w:t>РЕКЛАМНИЙ МЕНЕДЖМЕНТ ПІДПРИЄМСТВ</w:t>
      </w:r>
    </w:p>
    <w:p w:rsidR="00C10A0A" w:rsidRDefault="005B51C9" w:rsidP="00C10A0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Сутність рекламного менеджменту підприємств полягає у </w:t>
      </w:r>
      <w:r w:rsidRPr="005B51C9">
        <w:rPr>
          <w:rFonts w:ascii="Times New Roman" w:hAnsi="Times New Roman"/>
          <w:sz w:val="28"/>
          <w:szCs w:val="28"/>
        </w:rPr>
        <w:t>формуванн</w:t>
      </w:r>
      <w:r>
        <w:rPr>
          <w:rFonts w:ascii="Times New Roman" w:hAnsi="Times New Roman"/>
          <w:sz w:val="28"/>
          <w:szCs w:val="28"/>
        </w:rPr>
        <w:t xml:space="preserve">і </w:t>
      </w:r>
      <w:r w:rsidRPr="005B51C9">
        <w:rPr>
          <w:rFonts w:ascii="Times New Roman" w:hAnsi="Times New Roman"/>
          <w:sz w:val="28"/>
          <w:szCs w:val="28"/>
        </w:rPr>
        <w:t>системи базових знань та практичних навичок у сфері реклами для кваліфікованого проведення рекламної діяльності суб’єктів господарювання</w:t>
      </w:r>
      <w:r>
        <w:rPr>
          <w:rFonts w:ascii="Times New Roman" w:hAnsi="Times New Roman"/>
          <w:sz w:val="28"/>
          <w:szCs w:val="28"/>
        </w:rPr>
        <w:t xml:space="preserve"> та здійснення функціональних обов’язків менеджера по рекламі. </w:t>
      </w:r>
    </w:p>
    <w:p w:rsidR="005B51C9" w:rsidRDefault="005B51C9" w:rsidP="005B51C9">
      <w:pPr>
        <w:spacing w:after="0" w:line="240" w:lineRule="auto"/>
        <w:ind w:firstLine="709"/>
        <w:contextualSpacing/>
        <w:jc w:val="both"/>
        <w:rPr>
          <w:rFonts w:ascii="Times New Roman" w:hAnsi="Times New Roman"/>
          <w:sz w:val="28"/>
          <w:szCs w:val="28"/>
        </w:rPr>
      </w:pPr>
      <w:r w:rsidRPr="00C1629F">
        <w:rPr>
          <w:rFonts w:ascii="Times New Roman" w:hAnsi="Times New Roman"/>
          <w:sz w:val="28"/>
          <w:szCs w:val="28"/>
        </w:rPr>
        <w:t>Дипломна робота на тему «</w:t>
      </w:r>
      <w:r>
        <w:rPr>
          <w:rFonts w:ascii="Times New Roman" w:hAnsi="Times New Roman"/>
          <w:sz w:val="28"/>
          <w:szCs w:val="28"/>
        </w:rPr>
        <w:t>Рекламний менеджмент  підприємств</w:t>
      </w:r>
      <w:r w:rsidRPr="00C1629F">
        <w:rPr>
          <w:rFonts w:ascii="Times New Roman" w:hAnsi="Times New Roman"/>
          <w:sz w:val="28"/>
          <w:szCs w:val="28"/>
        </w:rPr>
        <w:t>» повинна бути присвячена</w:t>
      </w:r>
      <w:r>
        <w:rPr>
          <w:rFonts w:ascii="Times New Roman" w:hAnsi="Times New Roman"/>
          <w:sz w:val="28"/>
          <w:szCs w:val="28"/>
        </w:rPr>
        <w:t xml:space="preserve"> </w:t>
      </w:r>
      <w:r w:rsidRPr="005B51C9">
        <w:rPr>
          <w:rFonts w:ascii="Times New Roman" w:hAnsi="Times New Roman"/>
          <w:sz w:val="28"/>
          <w:szCs w:val="28"/>
        </w:rPr>
        <w:t>визначенн</w:t>
      </w:r>
      <w:r>
        <w:rPr>
          <w:rFonts w:ascii="Times New Roman" w:hAnsi="Times New Roman"/>
          <w:sz w:val="28"/>
          <w:szCs w:val="28"/>
        </w:rPr>
        <w:t>ю</w:t>
      </w:r>
      <w:r w:rsidRPr="005B51C9">
        <w:rPr>
          <w:rFonts w:ascii="Times New Roman" w:hAnsi="Times New Roman"/>
          <w:sz w:val="28"/>
          <w:szCs w:val="28"/>
        </w:rPr>
        <w:t xml:space="preserve"> результатів і процесів впливу реклами на споживача в залежності від психографіки; ставлення споживачів до продукту і визначення вигод від його споживання;</w:t>
      </w:r>
      <w:r>
        <w:rPr>
          <w:rFonts w:ascii="Times New Roman" w:hAnsi="Times New Roman"/>
          <w:sz w:val="28"/>
          <w:szCs w:val="28"/>
        </w:rPr>
        <w:t xml:space="preserve"> </w:t>
      </w:r>
      <w:r w:rsidRPr="005B51C9">
        <w:rPr>
          <w:rFonts w:ascii="Times New Roman" w:hAnsi="Times New Roman"/>
          <w:sz w:val="28"/>
          <w:szCs w:val="28"/>
        </w:rPr>
        <w:t>ідентифікації важливих характеристик і корисних якостей;</w:t>
      </w:r>
      <w:r>
        <w:rPr>
          <w:rFonts w:ascii="Times New Roman" w:hAnsi="Times New Roman"/>
          <w:sz w:val="28"/>
          <w:szCs w:val="28"/>
        </w:rPr>
        <w:t xml:space="preserve"> </w:t>
      </w:r>
      <w:r w:rsidRPr="005B51C9">
        <w:rPr>
          <w:rFonts w:ascii="Times New Roman" w:hAnsi="Times New Roman"/>
          <w:sz w:val="28"/>
          <w:szCs w:val="28"/>
        </w:rPr>
        <w:t>упорядкуванн</w:t>
      </w:r>
      <w:r>
        <w:rPr>
          <w:rFonts w:ascii="Times New Roman" w:hAnsi="Times New Roman"/>
          <w:sz w:val="28"/>
          <w:szCs w:val="28"/>
        </w:rPr>
        <w:t>ю</w:t>
      </w:r>
      <w:r w:rsidRPr="005B51C9">
        <w:rPr>
          <w:rFonts w:ascii="Times New Roman" w:hAnsi="Times New Roman"/>
          <w:sz w:val="28"/>
          <w:szCs w:val="28"/>
        </w:rPr>
        <w:t xml:space="preserve"> рейтингів продукту;</w:t>
      </w:r>
      <w:r>
        <w:rPr>
          <w:rFonts w:ascii="Times New Roman" w:hAnsi="Times New Roman"/>
          <w:sz w:val="28"/>
          <w:szCs w:val="28"/>
        </w:rPr>
        <w:t xml:space="preserve"> </w:t>
      </w:r>
      <w:r w:rsidRPr="005B51C9">
        <w:rPr>
          <w:rFonts w:ascii="Times New Roman" w:hAnsi="Times New Roman"/>
          <w:sz w:val="28"/>
          <w:szCs w:val="28"/>
        </w:rPr>
        <w:t>побудов</w:t>
      </w:r>
      <w:r>
        <w:rPr>
          <w:rFonts w:ascii="Times New Roman" w:hAnsi="Times New Roman"/>
          <w:sz w:val="28"/>
          <w:szCs w:val="28"/>
        </w:rPr>
        <w:t>і</w:t>
      </w:r>
      <w:r w:rsidRPr="005B51C9">
        <w:rPr>
          <w:rFonts w:ascii="Times New Roman" w:hAnsi="Times New Roman"/>
          <w:sz w:val="28"/>
          <w:szCs w:val="28"/>
        </w:rPr>
        <w:t xml:space="preserve"> багатоатрибутних моделей, відношень і думок покупців;</w:t>
      </w:r>
      <w:r>
        <w:rPr>
          <w:rFonts w:ascii="Times New Roman" w:hAnsi="Times New Roman"/>
          <w:sz w:val="28"/>
          <w:szCs w:val="28"/>
        </w:rPr>
        <w:t xml:space="preserve"> </w:t>
      </w:r>
      <w:r w:rsidRPr="005B51C9">
        <w:rPr>
          <w:rFonts w:ascii="Times New Roman" w:hAnsi="Times New Roman"/>
          <w:sz w:val="28"/>
          <w:szCs w:val="28"/>
        </w:rPr>
        <w:t>розроб</w:t>
      </w:r>
      <w:r>
        <w:rPr>
          <w:rFonts w:ascii="Times New Roman" w:hAnsi="Times New Roman"/>
          <w:sz w:val="28"/>
          <w:szCs w:val="28"/>
        </w:rPr>
        <w:t>ці</w:t>
      </w:r>
      <w:r w:rsidRPr="005B51C9">
        <w:rPr>
          <w:rFonts w:ascii="Times New Roman" w:hAnsi="Times New Roman"/>
          <w:sz w:val="28"/>
          <w:szCs w:val="28"/>
        </w:rPr>
        <w:t xml:space="preserve"> моделей </w:t>
      </w:r>
      <w:r w:rsidRPr="005B51C9">
        <w:rPr>
          <w:rFonts w:ascii="Times New Roman" w:hAnsi="Times New Roman"/>
          <w:sz w:val="28"/>
          <w:szCs w:val="28"/>
        </w:rPr>
        <w:lastRenderedPageBreak/>
        <w:t>реклами відповідно до різноманітних етапів ЖЦТ;</w:t>
      </w:r>
      <w:r>
        <w:rPr>
          <w:rFonts w:ascii="Times New Roman" w:hAnsi="Times New Roman"/>
          <w:sz w:val="28"/>
          <w:szCs w:val="28"/>
        </w:rPr>
        <w:t xml:space="preserve"> </w:t>
      </w:r>
      <w:r w:rsidRPr="005B51C9">
        <w:rPr>
          <w:rFonts w:ascii="Times New Roman" w:hAnsi="Times New Roman"/>
          <w:sz w:val="28"/>
          <w:szCs w:val="28"/>
        </w:rPr>
        <w:t>тестуванн</w:t>
      </w:r>
      <w:r>
        <w:rPr>
          <w:rFonts w:ascii="Times New Roman" w:hAnsi="Times New Roman"/>
          <w:sz w:val="28"/>
          <w:szCs w:val="28"/>
        </w:rPr>
        <w:t xml:space="preserve">ю </w:t>
      </w:r>
      <w:r w:rsidRPr="005B51C9">
        <w:rPr>
          <w:rFonts w:ascii="Times New Roman" w:hAnsi="Times New Roman"/>
          <w:sz w:val="28"/>
          <w:szCs w:val="28"/>
        </w:rPr>
        <w:t>реклами;</w:t>
      </w:r>
      <w:r>
        <w:rPr>
          <w:rFonts w:ascii="Times New Roman" w:hAnsi="Times New Roman"/>
          <w:sz w:val="28"/>
          <w:szCs w:val="28"/>
        </w:rPr>
        <w:t xml:space="preserve"> </w:t>
      </w:r>
      <w:r w:rsidRPr="005B51C9">
        <w:rPr>
          <w:rFonts w:ascii="Times New Roman" w:hAnsi="Times New Roman"/>
          <w:sz w:val="28"/>
          <w:szCs w:val="28"/>
        </w:rPr>
        <w:t>дослідженн</w:t>
      </w:r>
      <w:r>
        <w:rPr>
          <w:rFonts w:ascii="Times New Roman" w:hAnsi="Times New Roman"/>
          <w:sz w:val="28"/>
          <w:szCs w:val="28"/>
        </w:rPr>
        <w:t>ю</w:t>
      </w:r>
      <w:r w:rsidRPr="005B51C9">
        <w:rPr>
          <w:rFonts w:ascii="Times New Roman" w:hAnsi="Times New Roman"/>
          <w:sz w:val="28"/>
          <w:szCs w:val="28"/>
        </w:rPr>
        <w:t xml:space="preserve"> і формуванн</w:t>
      </w:r>
      <w:r>
        <w:rPr>
          <w:rFonts w:ascii="Times New Roman" w:hAnsi="Times New Roman"/>
          <w:sz w:val="28"/>
          <w:szCs w:val="28"/>
        </w:rPr>
        <w:t>ю</w:t>
      </w:r>
      <w:r w:rsidRPr="005B51C9">
        <w:rPr>
          <w:rFonts w:ascii="Times New Roman" w:hAnsi="Times New Roman"/>
          <w:sz w:val="28"/>
          <w:szCs w:val="28"/>
        </w:rPr>
        <w:t xml:space="preserve"> образ</w:t>
      </w:r>
      <w:r>
        <w:rPr>
          <w:rFonts w:ascii="Times New Roman" w:hAnsi="Times New Roman"/>
          <w:sz w:val="28"/>
          <w:szCs w:val="28"/>
        </w:rPr>
        <w:t>у</w:t>
      </w:r>
      <w:r w:rsidRPr="005B51C9">
        <w:rPr>
          <w:rFonts w:ascii="Times New Roman" w:hAnsi="Times New Roman"/>
          <w:sz w:val="28"/>
          <w:szCs w:val="28"/>
        </w:rPr>
        <w:t xml:space="preserve"> торгової марки.</w:t>
      </w:r>
    </w:p>
    <w:p w:rsidR="0096492C" w:rsidRDefault="0096492C" w:rsidP="0096492C">
      <w:pPr>
        <w:spacing w:after="0" w:line="240" w:lineRule="auto"/>
        <w:ind w:firstLine="709"/>
        <w:contextualSpacing/>
        <w:jc w:val="both"/>
        <w:rPr>
          <w:rFonts w:ascii="Times New Roman" w:hAnsi="Times New Roman"/>
          <w:sz w:val="28"/>
          <w:szCs w:val="28"/>
        </w:rPr>
      </w:pPr>
      <w:r w:rsidRPr="00C1629F">
        <w:rPr>
          <w:rFonts w:ascii="Times New Roman" w:hAnsi="Times New Roman"/>
          <w:sz w:val="28"/>
          <w:szCs w:val="28"/>
        </w:rPr>
        <w:t>При виконанні дипломної роботи студент повинен</w:t>
      </w:r>
      <w:r>
        <w:rPr>
          <w:rFonts w:ascii="Times New Roman" w:hAnsi="Times New Roman"/>
          <w:sz w:val="28"/>
          <w:szCs w:val="28"/>
        </w:rPr>
        <w:t xml:space="preserve"> знати </w:t>
      </w:r>
      <w:r w:rsidRPr="0096492C">
        <w:rPr>
          <w:rFonts w:ascii="Times New Roman" w:hAnsi="Times New Roman"/>
          <w:sz w:val="28"/>
          <w:szCs w:val="28"/>
        </w:rPr>
        <w:t>зміст та види реклами; метод, методику і прийом</w:t>
      </w:r>
      <w:r>
        <w:rPr>
          <w:rFonts w:ascii="Times New Roman" w:hAnsi="Times New Roman"/>
          <w:sz w:val="28"/>
          <w:szCs w:val="28"/>
        </w:rPr>
        <w:t xml:space="preserve">и планування рекламної кампанії, вміти </w:t>
      </w:r>
      <w:r w:rsidRPr="0096492C">
        <w:rPr>
          <w:rFonts w:ascii="Times New Roman" w:hAnsi="Times New Roman"/>
          <w:sz w:val="28"/>
          <w:szCs w:val="28"/>
        </w:rPr>
        <w:t>обирати носії та канали розповсюдження реклами, оцінюва</w:t>
      </w:r>
      <w:r>
        <w:rPr>
          <w:rFonts w:ascii="Times New Roman" w:hAnsi="Times New Roman"/>
          <w:sz w:val="28"/>
          <w:szCs w:val="28"/>
        </w:rPr>
        <w:t>т</w:t>
      </w:r>
      <w:r w:rsidRPr="0096492C">
        <w:rPr>
          <w:rFonts w:ascii="Times New Roman" w:hAnsi="Times New Roman"/>
          <w:sz w:val="28"/>
          <w:szCs w:val="28"/>
        </w:rPr>
        <w:t>и ефективність реклами.</w:t>
      </w:r>
    </w:p>
    <w:p w:rsidR="0096492C" w:rsidRPr="00274C0A" w:rsidRDefault="0096492C" w:rsidP="0096492C">
      <w:pPr>
        <w:spacing w:after="0" w:line="240" w:lineRule="auto"/>
        <w:ind w:firstLine="709"/>
        <w:contextualSpacing/>
        <w:jc w:val="both"/>
        <w:rPr>
          <w:rFonts w:ascii="Times New Roman" w:hAnsi="Times New Roman"/>
          <w:sz w:val="28"/>
          <w:szCs w:val="28"/>
        </w:rPr>
      </w:pPr>
      <w:r w:rsidRPr="00C1629F">
        <w:rPr>
          <w:rFonts w:ascii="Times New Roman" w:hAnsi="Times New Roman"/>
          <w:sz w:val="28"/>
          <w:szCs w:val="28"/>
        </w:rPr>
        <w:t>Для вирішення поставленої мети доцільно приділити увагу наступному:</w:t>
      </w:r>
    </w:p>
    <w:p w:rsidR="0096492C" w:rsidRDefault="0096492C" w:rsidP="0096492C">
      <w:pPr>
        <w:numPr>
          <w:ilvl w:val="1"/>
          <w:numId w:val="11"/>
        </w:numPr>
        <w:tabs>
          <w:tab w:val="clear" w:pos="1440"/>
          <w:tab w:val="num" w:pos="0"/>
        </w:tabs>
        <w:spacing w:after="0" w:line="240" w:lineRule="auto"/>
        <w:ind w:left="0" w:firstLine="1080"/>
        <w:contextualSpacing/>
        <w:jc w:val="both"/>
        <w:rPr>
          <w:rFonts w:ascii="Times New Roman" w:hAnsi="Times New Roman"/>
          <w:sz w:val="28"/>
          <w:szCs w:val="28"/>
        </w:rPr>
      </w:pPr>
      <w:r>
        <w:rPr>
          <w:rFonts w:ascii="Times New Roman" w:hAnsi="Times New Roman"/>
          <w:sz w:val="28"/>
          <w:szCs w:val="28"/>
        </w:rPr>
        <w:t xml:space="preserve">Сутність рекламного менеджменту. </w:t>
      </w:r>
      <w:r w:rsidRPr="0096492C">
        <w:rPr>
          <w:rFonts w:ascii="Times New Roman" w:hAnsi="Times New Roman"/>
          <w:sz w:val="28"/>
          <w:szCs w:val="28"/>
        </w:rPr>
        <w:t>Характеристика учасників рекламного процесу. Рекламодавці. Споживачі. Організації, що контролюють рекламну діяльність. Організації, що сприяють рекламній діяльності. Законодавча база рекламної діяльності в Україні.</w:t>
      </w:r>
    </w:p>
    <w:p w:rsidR="0096492C" w:rsidRDefault="0096492C" w:rsidP="0096492C">
      <w:pPr>
        <w:numPr>
          <w:ilvl w:val="1"/>
          <w:numId w:val="11"/>
        </w:numPr>
        <w:tabs>
          <w:tab w:val="clear" w:pos="1440"/>
          <w:tab w:val="num" w:pos="0"/>
        </w:tabs>
        <w:spacing w:after="0" w:line="240" w:lineRule="auto"/>
        <w:ind w:left="0" w:firstLine="1080"/>
        <w:contextualSpacing/>
        <w:jc w:val="both"/>
        <w:rPr>
          <w:rFonts w:ascii="Times New Roman" w:hAnsi="Times New Roman"/>
          <w:sz w:val="28"/>
          <w:szCs w:val="28"/>
        </w:rPr>
      </w:pPr>
      <w:r>
        <w:rPr>
          <w:rFonts w:ascii="Times New Roman" w:hAnsi="Times New Roman"/>
          <w:sz w:val="28"/>
          <w:szCs w:val="28"/>
        </w:rPr>
        <w:t xml:space="preserve">Основні класифікаційні ознаки реклами. </w:t>
      </w:r>
      <w:r w:rsidRPr="0096492C">
        <w:rPr>
          <w:rFonts w:ascii="Times New Roman" w:hAnsi="Times New Roman"/>
          <w:sz w:val="28"/>
          <w:szCs w:val="28"/>
        </w:rPr>
        <w:t>Види реклами, предмет рекламування, суб’єкт рекламування, форма використання носіїв реклами. Класифікація цільової аудиторії на потенційних покупців, торгових посередників і радників різних типів. Торгові посередники: дистриб’ютори, оптові та роздрібні торговці, дилери, маклери, брокери. Фактори, що впливають на рішення покупців. Характеристика категорій споживачів за їх ставленням до нових товарів.</w:t>
      </w:r>
      <w:r>
        <w:rPr>
          <w:rFonts w:ascii="Times New Roman" w:hAnsi="Times New Roman"/>
          <w:sz w:val="28"/>
          <w:szCs w:val="28"/>
        </w:rPr>
        <w:t xml:space="preserve"> </w:t>
      </w:r>
      <w:r w:rsidRPr="0096492C">
        <w:rPr>
          <w:rFonts w:ascii="Times New Roman" w:hAnsi="Times New Roman"/>
          <w:sz w:val="28"/>
          <w:szCs w:val="28"/>
        </w:rPr>
        <w:t>Особливості класифікації споживачів товарів промислового призначення.</w:t>
      </w:r>
      <w:r>
        <w:rPr>
          <w:rFonts w:ascii="Times New Roman" w:hAnsi="Times New Roman"/>
          <w:sz w:val="28"/>
          <w:szCs w:val="28"/>
        </w:rPr>
        <w:t xml:space="preserve"> </w:t>
      </w:r>
      <w:r w:rsidRPr="0096492C">
        <w:rPr>
          <w:rFonts w:ascii="Times New Roman" w:hAnsi="Times New Roman"/>
          <w:sz w:val="28"/>
          <w:szCs w:val="28"/>
        </w:rPr>
        <w:t>Класифікація реклами як процесу на основі життєвого циклу товару.</w:t>
      </w:r>
    </w:p>
    <w:p w:rsidR="0096492C" w:rsidRDefault="0096492C" w:rsidP="0096492C">
      <w:pPr>
        <w:numPr>
          <w:ilvl w:val="1"/>
          <w:numId w:val="11"/>
        </w:numPr>
        <w:tabs>
          <w:tab w:val="clear" w:pos="1440"/>
          <w:tab w:val="num" w:pos="0"/>
        </w:tabs>
        <w:spacing w:after="0" w:line="240" w:lineRule="auto"/>
        <w:ind w:left="0" w:firstLine="1080"/>
        <w:contextualSpacing/>
        <w:jc w:val="both"/>
        <w:rPr>
          <w:rFonts w:ascii="Times New Roman" w:hAnsi="Times New Roman"/>
          <w:sz w:val="28"/>
          <w:szCs w:val="28"/>
        </w:rPr>
      </w:pPr>
      <w:r w:rsidRPr="0096492C">
        <w:rPr>
          <w:rFonts w:ascii="Times New Roman" w:hAnsi="Times New Roman"/>
          <w:sz w:val="28"/>
          <w:szCs w:val="28"/>
        </w:rPr>
        <w:t>Психологічні основи рекламного менеджменту</w:t>
      </w:r>
      <w:r>
        <w:rPr>
          <w:rFonts w:ascii="Times New Roman" w:hAnsi="Times New Roman"/>
          <w:sz w:val="28"/>
          <w:szCs w:val="28"/>
        </w:rPr>
        <w:t xml:space="preserve">. </w:t>
      </w:r>
      <w:r w:rsidRPr="0096492C">
        <w:rPr>
          <w:rFonts w:ascii="Times New Roman" w:hAnsi="Times New Roman"/>
          <w:sz w:val="28"/>
          <w:szCs w:val="28"/>
        </w:rPr>
        <w:t>Загальна комунікаційна модель. Роль сучасних теорій у сфері психології поведінки споживача. Різновиди засобів впливу на покупця.</w:t>
      </w:r>
      <w:r>
        <w:rPr>
          <w:rFonts w:ascii="Times New Roman" w:hAnsi="Times New Roman"/>
          <w:sz w:val="28"/>
          <w:szCs w:val="28"/>
        </w:rPr>
        <w:t xml:space="preserve"> </w:t>
      </w:r>
      <w:r w:rsidRPr="0096492C">
        <w:rPr>
          <w:rFonts w:ascii="Times New Roman" w:hAnsi="Times New Roman"/>
          <w:sz w:val="28"/>
          <w:szCs w:val="28"/>
        </w:rPr>
        <w:t>Психологічний процес сприйняття реклами.</w:t>
      </w:r>
    </w:p>
    <w:p w:rsidR="0096492C" w:rsidRPr="003F313C" w:rsidRDefault="0096492C" w:rsidP="003F313C">
      <w:pPr>
        <w:numPr>
          <w:ilvl w:val="1"/>
          <w:numId w:val="11"/>
        </w:numPr>
        <w:tabs>
          <w:tab w:val="clear" w:pos="1440"/>
          <w:tab w:val="num" w:pos="0"/>
        </w:tabs>
        <w:spacing w:after="0" w:line="240" w:lineRule="auto"/>
        <w:ind w:left="0" w:firstLine="1080"/>
        <w:contextualSpacing/>
        <w:jc w:val="both"/>
        <w:rPr>
          <w:rFonts w:ascii="Times New Roman" w:hAnsi="Times New Roman"/>
          <w:sz w:val="28"/>
          <w:szCs w:val="28"/>
        </w:rPr>
      </w:pPr>
      <w:r w:rsidRPr="003F313C">
        <w:rPr>
          <w:rFonts w:ascii="Times New Roman" w:hAnsi="Times New Roman"/>
          <w:sz w:val="28"/>
          <w:szCs w:val="28"/>
        </w:rPr>
        <w:t>Організація і структура рекламного процесу. Організаційна структура рекламної служби. Структура рекламного процесу. Створення іміджу, розроблення торгової марки. Використання торгового знака (марки). Розроблення плану та бюджету рекламної діяльності фірми — товаровиробника. Методи підрахунків витрат на рекламну д</w:t>
      </w:r>
      <w:r w:rsidR="003F313C">
        <w:rPr>
          <w:rFonts w:ascii="Times New Roman" w:hAnsi="Times New Roman"/>
          <w:sz w:val="28"/>
          <w:szCs w:val="28"/>
        </w:rPr>
        <w:t xml:space="preserve">іяльність рекламодавців. </w:t>
      </w:r>
    </w:p>
    <w:p w:rsidR="0096492C" w:rsidRDefault="003F313C" w:rsidP="003F313C">
      <w:pPr>
        <w:numPr>
          <w:ilvl w:val="1"/>
          <w:numId w:val="11"/>
        </w:numPr>
        <w:tabs>
          <w:tab w:val="clear" w:pos="1440"/>
          <w:tab w:val="num" w:pos="0"/>
        </w:tabs>
        <w:spacing w:after="0" w:line="240" w:lineRule="auto"/>
        <w:ind w:left="0" w:firstLine="1080"/>
        <w:contextualSpacing/>
        <w:jc w:val="both"/>
        <w:rPr>
          <w:rFonts w:ascii="Times New Roman" w:hAnsi="Times New Roman"/>
          <w:sz w:val="28"/>
          <w:szCs w:val="28"/>
        </w:rPr>
      </w:pPr>
      <w:r w:rsidRPr="003F313C">
        <w:rPr>
          <w:rFonts w:ascii="Times New Roman" w:hAnsi="Times New Roman"/>
          <w:sz w:val="28"/>
          <w:szCs w:val="28"/>
        </w:rPr>
        <w:t>Планування рекламної діяльності рекламодавця. Основи створення та виготовлення рекламного звертання. Визначення ідеї рекламного звертання. Розроблення питань для визначення ідеї рекламного звертання. Оформлення рекламних звертань. Принципи розроблення тексту. Макет телевізійного комерційного відеоролика. Прийоми відображення ідеї рекламного відеоролика. Принципи розроблення радіозвертання рекламодавців. Добір засобів і носіїв реклами. Розміщення рекламного звертання.</w:t>
      </w:r>
    </w:p>
    <w:p w:rsidR="003F313C" w:rsidRDefault="003F313C" w:rsidP="003F313C">
      <w:pPr>
        <w:numPr>
          <w:ilvl w:val="1"/>
          <w:numId w:val="11"/>
        </w:numPr>
        <w:tabs>
          <w:tab w:val="clear" w:pos="1440"/>
          <w:tab w:val="num" w:pos="0"/>
        </w:tabs>
        <w:spacing w:after="0" w:line="240" w:lineRule="auto"/>
        <w:ind w:left="0" w:firstLine="1080"/>
        <w:contextualSpacing/>
        <w:jc w:val="both"/>
        <w:rPr>
          <w:rFonts w:ascii="Times New Roman" w:hAnsi="Times New Roman"/>
          <w:sz w:val="28"/>
          <w:szCs w:val="28"/>
        </w:rPr>
      </w:pPr>
      <w:r>
        <w:rPr>
          <w:rFonts w:ascii="Times New Roman" w:hAnsi="Times New Roman"/>
          <w:sz w:val="28"/>
          <w:szCs w:val="28"/>
        </w:rPr>
        <w:t xml:space="preserve">Рекламні агентства та планування рекламної компанії. </w:t>
      </w:r>
      <w:r w:rsidRPr="003F313C">
        <w:rPr>
          <w:rFonts w:ascii="Times New Roman" w:hAnsi="Times New Roman"/>
          <w:sz w:val="28"/>
          <w:szCs w:val="28"/>
        </w:rPr>
        <w:t>Класифікація рекламних агенцій: агентство з повним циклом обслуговування, спеціалізовані агентства, творчі майстерні, віртуальні агентства. Управління виконанням замовлень. Розробка творчої ідеї. Планування та закупівля рекламних площ. Ціноутворення рекламних послуг.</w:t>
      </w:r>
    </w:p>
    <w:p w:rsidR="003F313C" w:rsidRDefault="003F313C" w:rsidP="003F313C">
      <w:pPr>
        <w:numPr>
          <w:ilvl w:val="1"/>
          <w:numId w:val="11"/>
        </w:numPr>
        <w:tabs>
          <w:tab w:val="clear" w:pos="1440"/>
          <w:tab w:val="num" w:pos="0"/>
        </w:tabs>
        <w:spacing w:after="0" w:line="240" w:lineRule="auto"/>
        <w:ind w:left="0" w:firstLine="1080"/>
        <w:contextualSpacing/>
        <w:jc w:val="both"/>
        <w:rPr>
          <w:rFonts w:ascii="Times New Roman" w:hAnsi="Times New Roman"/>
          <w:sz w:val="28"/>
          <w:szCs w:val="28"/>
        </w:rPr>
      </w:pPr>
      <w:r w:rsidRPr="003F313C">
        <w:rPr>
          <w:rFonts w:ascii="Times New Roman" w:hAnsi="Times New Roman"/>
          <w:sz w:val="28"/>
          <w:szCs w:val="28"/>
        </w:rPr>
        <w:t>Розробка плану використання ЗМІ</w:t>
      </w:r>
      <w:r>
        <w:rPr>
          <w:rFonts w:ascii="Times New Roman" w:hAnsi="Times New Roman"/>
          <w:sz w:val="28"/>
          <w:szCs w:val="28"/>
        </w:rPr>
        <w:t xml:space="preserve">. </w:t>
      </w:r>
      <w:r w:rsidRPr="003F313C">
        <w:rPr>
          <w:rFonts w:ascii="Times New Roman" w:hAnsi="Times New Roman"/>
          <w:sz w:val="28"/>
          <w:szCs w:val="28"/>
        </w:rPr>
        <w:t xml:space="preserve">Оптимізація вибору засобів масової інформації. Показники визначення. Відносні показники. Охоплення. </w:t>
      </w:r>
      <w:r w:rsidRPr="003F313C">
        <w:rPr>
          <w:rFonts w:ascii="Times New Roman" w:hAnsi="Times New Roman"/>
          <w:sz w:val="28"/>
          <w:szCs w:val="28"/>
        </w:rPr>
        <w:lastRenderedPageBreak/>
        <w:t>Види охоплення. Частотність. Розроблення графіка виходу рекламного звертання у засобах масової інформації. Вартість рекламного простору. Корисна аудиторія, ціна на тисячу.</w:t>
      </w:r>
    </w:p>
    <w:p w:rsidR="003F313C" w:rsidRDefault="003F313C" w:rsidP="003F313C">
      <w:pPr>
        <w:numPr>
          <w:ilvl w:val="1"/>
          <w:numId w:val="11"/>
        </w:numPr>
        <w:tabs>
          <w:tab w:val="clear" w:pos="1440"/>
          <w:tab w:val="num" w:pos="0"/>
        </w:tabs>
        <w:spacing w:after="0" w:line="240" w:lineRule="auto"/>
        <w:ind w:left="0" w:firstLine="1080"/>
        <w:contextualSpacing/>
        <w:jc w:val="both"/>
        <w:rPr>
          <w:rFonts w:ascii="Times New Roman" w:hAnsi="Times New Roman"/>
          <w:sz w:val="28"/>
          <w:szCs w:val="28"/>
        </w:rPr>
      </w:pPr>
      <w:r w:rsidRPr="003F313C">
        <w:rPr>
          <w:rFonts w:ascii="Times New Roman" w:hAnsi="Times New Roman"/>
          <w:sz w:val="28"/>
          <w:szCs w:val="28"/>
        </w:rPr>
        <w:t>Медіапланування</w:t>
      </w:r>
      <w:r>
        <w:rPr>
          <w:rFonts w:ascii="Times New Roman" w:hAnsi="Times New Roman"/>
          <w:sz w:val="28"/>
          <w:szCs w:val="28"/>
        </w:rPr>
        <w:t xml:space="preserve">. </w:t>
      </w:r>
      <w:r w:rsidRPr="003F313C">
        <w:rPr>
          <w:rFonts w:ascii="Times New Roman" w:hAnsi="Times New Roman"/>
          <w:sz w:val="28"/>
          <w:szCs w:val="28"/>
        </w:rPr>
        <w:t>Процес планування системи каналів доставки рекламних повідомлень адресатам рекламної комунікації. Оптимізація схеми розміщення рекламних матеріалів. Концепція “охоплення — частота”. Ступінь конкретизації засобу поширення інформації.. Розробка конкретної схеми розміщення рекламного повідомлення.</w:t>
      </w:r>
    </w:p>
    <w:p w:rsidR="003F313C" w:rsidRPr="003F313C" w:rsidRDefault="003F313C" w:rsidP="003F313C">
      <w:pPr>
        <w:numPr>
          <w:ilvl w:val="1"/>
          <w:numId w:val="11"/>
        </w:numPr>
        <w:tabs>
          <w:tab w:val="clear" w:pos="1440"/>
          <w:tab w:val="num" w:pos="0"/>
        </w:tabs>
        <w:spacing w:after="0" w:line="240" w:lineRule="auto"/>
        <w:ind w:left="0" w:firstLine="1080"/>
        <w:contextualSpacing/>
        <w:jc w:val="both"/>
        <w:rPr>
          <w:rFonts w:ascii="Times New Roman" w:hAnsi="Times New Roman"/>
          <w:sz w:val="28"/>
          <w:szCs w:val="28"/>
        </w:rPr>
      </w:pPr>
      <w:r w:rsidRPr="003F313C">
        <w:rPr>
          <w:rFonts w:ascii="Times New Roman" w:hAnsi="Times New Roman"/>
          <w:sz w:val="28"/>
          <w:szCs w:val="28"/>
        </w:rPr>
        <w:t>Контроль розробки рекламної кампанії. Модель планування рекламної кампанії та аналізу її результатів. Інформація. Статистичний блок. Оцінка та вибір інформації про рекламну діяльність. Банк моделей планування рекламної кампанії та аналізу її перебігу. План рекламної кампанії. Аналіз результатів. Контроль ефективності рекламного звертання. Показники ефективності.</w:t>
      </w:r>
      <w:r>
        <w:rPr>
          <w:rFonts w:ascii="Times New Roman" w:hAnsi="Times New Roman"/>
          <w:sz w:val="28"/>
          <w:szCs w:val="28"/>
        </w:rPr>
        <w:t xml:space="preserve"> </w:t>
      </w:r>
      <w:r w:rsidRPr="003F313C">
        <w:rPr>
          <w:rFonts w:ascii="Times New Roman" w:hAnsi="Times New Roman"/>
          <w:sz w:val="28"/>
          <w:szCs w:val="28"/>
        </w:rPr>
        <w:t>Ефективність використання рекламоносіїв. Оціночні моделі використання рекламоносіїв. Оціночні моделі використання рекламоносіїв.</w:t>
      </w:r>
    </w:p>
    <w:p w:rsidR="005B51C9" w:rsidRDefault="005B51C9" w:rsidP="00C10A0A">
      <w:pPr>
        <w:spacing w:after="0" w:line="240" w:lineRule="auto"/>
        <w:ind w:firstLine="709"/>
        <w:contextualSpacing/>
        <w:jc w:val="both"/>
        <w:rPr>
          <w:rFonts w:ascii="Times New Roman" w:hAnsi="Times New Roman"/>
          <w:sz w:val="28"/>
          <w:szCs w:val="28"/>
        </w:rPr>
      </w:pPr>
    </w:p>
    <w:p w:rsidR="00093342" w:rsidRDefault="00093342" w:rsidP="00190998">
      <w:pPr>
        <w:spacing w:after="0" w:line="240" w:lineRule="auto"/>
        <w:ind w:firstLine="709"/>
        <w:contextualSpacing/>
        <w:jc w:val="center"/>
        <w:rPr>
          <w:rFonts w:ascii="Times New Roman" w:hAnsi="Times New Roman"/>
          <w:b/>
          <w:sz w:val="28"/>
          <w:szCs w:val="28"/>
          <w:u w:val="single"/>
        </w:rPr>
      </w:pPr>
      <w:r w:rsidRPr="00274C0A">
        <w:rPr>
          <w:rFonts w:ascii="Times New Roman" w:hAnsi="Times New Roman"/>
          <w:b/>
          <w:sz w:val="28"/>
          <w:szCs w:val="28"/>
          <w:u w:val="single"/>
        </w:rPr>
        <w:t>ПОВЕДІНКА СПОЖИВАЧІВ</w:t>
      </w:r>
      <w:r w:rsidR="00C1629F">
        <w:rPr>
          <w:rFonts w:ascii="Times New Roman" w:hAnsi="Times New Roman"/>
          <w:b/>
          <w:sz w:val="28"/>
          <w:szCs w:val="28"/>
          <w:u w:val="single"/>
        </w:rPr>
        <w:t xml:space="preserve"> ПІДПРИЄМСТВ</w:t>
      </w:r>
    </w:p>
    <w:p w:rsidR="007A1A6B" w:rsidRDefault="00C1629F" w:rsidP="0019099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Сутність поведінки споживачів підприємств пов’язана з </w:t>
      </w:r>
      <w:r w:rsidRPr="00C1629F">
        <w:rPr>
          <w:rFonts w:ascii="Times New Roman" w:hAnsi="Times New Roman"/>
          <w:sz w:val="28"/>
          <w:szCs w:val="28"/>
        </w:rPr>
        <w:t>розширення</w:t>
      </w:r>
      <w:r>
        <w:rPr>
          <w:rFonts w:ascii="Times New Roman" w:hAnsi="Times New Roman"/>
          <w:sz w:val="28"/>
          <w:szCs w:val="28"/>
        </w:rPr>
        <w:t>м</w:t>
      </w:r>
      <w:r w:rsidRPr="00C1629F">
        <w:rPr>
          <w:rFonts w:ascii="Times New Roman" w:hAnsi="Times New Roman"/>
          <w:sz w:val="28"/>
          <w:szCs w:val="28"/>
        </w:rPr>
        <w:t xml:space="preserve"> функцій маркетингу у дослідженні механізмів поведінки споживачів і використанні цих механізмів для досягнення мети організації.</w:t>
      </w:r>
    </w:p>
    <w:p w:rsidR="00C1629F" w:rsidRDefault="00C1629F" w:rsidP="00190998">
      <w:pPr>
        <w:spacing w:after="0" w:line="240" w:lineRule="auto"/>
        <w:ind w:firstLine="709"/>
        <w:contextualSpacing/>
        <w:jc w:val="both"/>
        <w:rPr>
          <w:rFonts w:ascii="Times New Roman" w:hAnsi="Times New Roman"/>
          <w:sz w:val="28"/>
          <w:szCs w:val="28"/>
        </w:rPr>
      </w:pPr>
      <w:r w:rsidRPr="00C1629F">
        <w:rPr>
          <w:rFonts w:ascii="Times New Roman" w:hAnsi="Times New Roman"/>
          <w:sz w:val="28"/>
          <w:szCs w:val="28"/>
        </w:rPr>
        <w:t>Дипломна робота на тему «</w:t>
      </w:r>
      <w:r>
        <w:rPr>
          <w:rFonts w:ascii="Times New Roman" w:hAnsi="Times New Roman"/>
          <w:sz w:val="28"/>
          <w:szCs w:val="28"/>
        </w:rPr>
        <w:t>Поведінка споживачів підприємств</w:t>
      </w:r>
      <w:r w:rsidRPr="00C1629F">
        <w:rPr>
          <w:rFonts w:ascii="Times New Roman" w:hAnsi="Times New Roman"/>
          <w:sz w:val="28"/>
          <w:szCs w:val="28"/>
        </w:rPr>
        <w:t xml:space="preserve">» повинна бути присвячена </w:t>
      </w:r>
      <w:r>
        <w:rPr>
          <w:rFonts w:ascii="Times New Roman" w:hAnsi="Times New Roman"/>
          <w:sz w:val="28"/>
          <w:szCs w:val="28"/>
        </w:rPr>
        <w:t>аналізу потреб</w:t>
      </w:r>
      <w:r w:rsidRPr="00C1629F">
        <w:rPr>
          <w:rFonts w:ascii="Times New Roman" w:hAnsi="Times New Roman"/>
          <w:sz w:val="28"/>
          <w:szCs w:val="28"/>
        </w:rPr>
        <w:t xml:space="preserve"> споживачів як економічної категорії та підход</w:t>
      </w:r>
      <w:r>
        <w:rPr>
          <w:rFonts w:ascii="Times New Roman" w:hAnsi="Times New Roman"/>
          <w:sz w:val="28"/>
          <w:szCs w:val="28"/>
        </w:rPr>
        <w:t>ів</w:t>
      </w:r>
      <w:r w:rsidRPr="00C1629F">
        <w:rPr>
          <w:rFonts w:ascii="Times New Roman" w:hAnsi="Times New Roman"/>
          <w:sz w:val="28"/>
          <w:szCs w:val="28"/>
        </w:rPr>
        <w:t xml:space="preserve"> до класифікації потреб,</w:t>
      </w:r>
      <w:r>
        <w:rPr>
          <w:rFonts w:ascii="Times New Roman" w:hAnsi="Times New Roman"/>
          <w:sz w:val="28"/>
          <w:szCs w:val="28"/>
        </w:rPr>
        <w:t xml:space="preserve"> моделі </w:t>
      </w:r>
      <w:r w:rsidRPr="00C1629F">
        <w:rPr>
          <w:rFonts w:ascii="Times New Roman" w:hAnsi="Times New Roman"/>
          <w:sz w:val="28"/>
          <w:szCs w:val="28"/>
        </w:rPr>
        <w:t>купівельної поведінки споживачів,</w:t>
      </w:r>
      <w:r>
        <w:rPr>
          <w:rFonts w:ascii="Times New Roman" w:hAnsi="Times New Roman"/>
          <w:sz w:val="28"/>
          <w:szCs w:val="28"/>
        </w:rPr>
        <w:t xml:space="preserve"> </w:t>
      </w:r>
      <w:r w:rsidRPr="00C1629F">
        <w:rPr>
          <w:rFonts w:ascii="Times New Roman" w:hAnsi="Times New Roman"/>
          <w:sz w:val="28"/>
          <w:szCs w:val="28"/>
        </w:rPr>
        <w:t>фактор</w:t>
      </w:r>
      <w:r>
        <w:rPr>
          <w:rFonts w:ascii="Times New Roman" w:hAnsi="Times New Roman"/>
          <w:sz w:val="28"/>
          <w:szCs w:val="28"/>
        </w:rPr>
        <w:t>ів</w:t>
      </w:r>
      <w:r w:rsidRPr="00C1629F">
        <w:rPr>
          <w:rFonts w:ascii="Times New Roman" w:hAnsi="Times New Roman"/>
          <w:sz w:val="28"/>
          <w:szCs w:val="28"/>
        </w:rPr>
        <w:t>, які впливають на поведінку споживачів на споживчому та промисловому ринку,</w:t>
      </w:r>
      <w:r>
        <w:rPr>
          <w:rFonts w:ascii="Times New Roman" w:hAnsi="Times New Roman"/>
          <w:sz w:val="28"/>
          <w:szCs w:val="28"/>
        </w:rPr>
        <w:t xml:space="preserve"> аналізу </w:t>
      </w:r>
      <w:r w:rsidRPr="00C1629F">
        <w:rPr>
          <w:rFonts w:ascii="Times New Roman" w:hAnsi="Times New Roman"/>
          <w:sz w:val="28"/>
          <w:szCs w:val="28"/>
        </w:rPr>
        <w:t>характеристик промислового ринку,</w:t>
      </w:r>
      <w:r>
        <w:rPr>
          <w:rFonts w:ascii="Times New Roman" w:hAnsi="Times New Roman"/>
          <w:sz w:val="28"/>
          <w:szCs w:val="28"/>
        </w:rPr>
        <w:t xml:space="preserve"> </w:t>
      </w:r>
      <w:r w:rsidRPr="00C1629F">
        <w:rPr>
          <w:rFonts w:ascii="Times New Roman" w:hAnsi="Times New Roman"/>
          <w:sz w:val="28"/>
          <w:szCs w:val="28"/>
        </w:rPr>
        <w:t>етап</w:t>
      </w:r>
      <w:r>
        <w:rPr>
          <w:rFonts w:ascii="Times New Roman" w:hAnsi="Times New Roman"/>
          <w:sz w:val="28"/>
          <w:szCs w:val="28"/>
        </w:rPr>
        <w:t>ів</w:t>
      </w:r>
      <w:r w:rsidRPr="00C1629F">
        <w:rPr>
          <w:rFonts w:ascii="Times New Roman" w:hAnsi="Times New Roman"/>
          <w:sz w:val="28"/>
          <w:szCs w:val="28"/>
        </w:rPr>
        <w:t xml:space="preserve"> процесу прийняття рішення про купівлю,</w:t>
      </w:r>
      <w:r>
        <w:rPr>
          <w:rFonts w:ascii="Times New Roman" w:hAnsi="Times New Roman"/>
          <w:sz w:val="28"/>
          <w:szCs w:val="28"/>
        </w:rPr>
        <w:t xml:space="preserve"> </w:t>
      </w:r>
      <w:r w:rsidRPr="00C1629F">
        <w:rPr>
          <w:rFonts w:ascii="Times New Roman" w:hAnsi="Times New Roman"/>
          <w:sz w:val="28"/>
          <w:szCs w:val="28"/>
        </w:rPr>
        <w:t>концепці</w:t>
      </w:r>
      <w:r>
        <w:rPr>
          <w:rFonts w:ascii="Times New Roman" w:hAnsi="Times New Roman"/>
          <w:sz w:val="28"/>
          <w:szCs w:val="28"/>
        </w:rPr>
        <w:t>ї</w:t>
      </w:r>
      <w:r w:rsidRPr="00C1629F">
        <w:rPr>
          <w:rFonts w:ascii="Times New Roman" w:hAnsi="Times New Roman"/>
          <w:sz w:val="28"/>
          <w:szCs w:val="28"/>
        </w:rPr>
        <w:t xml:space="preserve"> мультиатрибутивного товару,</w:t>
      </w:r>
      <w:r>
        <w:rPr>
          <w:rFonts w:ascii="Times New Roman" w:hAnsi="Times New Roman"/>
          <w:sz w:val="28"/>
          <w:szCs w:val="28"/>
        </w:rPr>
        <w:t xml:space="preserve"> визначенню </w:t>
      </w:r>
      <w:r w:rsidRPr="00C1629F">
        <w:rPr>
          <w:rFonts w:ascii="Times New Roman" w:hAnsi="Times New Roman"/>
          <w:sz w:val="28"/>
          <w:szCs w:val="28"/>
        </w:rPr>
        <w:t>поведінков</w:t>
      </w:r>
      <w:r>
        <w:rPr>
          <w:rFonts w:ascii="Times New Roman" w:hAnsi="Times New Roman"/>
          <w:sz w:val="28"/>
          <w:szCs w:val="28"/>
        </w:rPr>
        <w:t>ої</w:t>
      </w:r>
      <w:r w:rsidRPr="00C1629F">
        <w:rPr>
          <w:rFonts w:ascii="Times New Roman" w:hAnsi="Times New Roman"/>
          <w:sz w:val="28"/>
          <w:szCs w:val="28"/>
        </w:rPr>
        <w:t xml:space="preserve"> реакці</w:t>
      </w:r>
      <w:r>
        <w:rPr>
          <w:rFonts w:ascii="Times New Roman" w:hAnsi="Times New Roman"/>
          <w:sz w:val="28"/>
          <w:szCs w:val="28"/>
        </w:rPr>
        <w:t>ї</w:t>
      </w:r>
      <w:r w:rsidRPr="00C1629F">
        <w:rPr>
          <w:rFonts w:ascii="Times New Roman" w:hAnsi="Times New Roman"/>
          <w:sz w:val="28"/>
          <w:szCs w:val="28"/>
        </w:rPr>
        <w:t xml:space="preserve"> споживачів на маркетингові дії фірми та її рівні</w:t>
      </w:r>
      <w:r>
        <w:rPr>
          <w:rFonts w:ascii="Times New Roman" w:hAnsi="Times New Roman"/>
          <w:sz w:val="28"/>
          <w:szCs w:val="28"/>
        </w:rPr>
        <w:t>.</w:t>
      </w:r>
    </w:p>
    <w:p w:rsidR="00C1629F" w:rsidRDefault="00C1629F" w:rsidP="00190998">
      <w:pPr>
        <w:spacing w:after="0" w:line="240" w:lineRule="auto"/>
        <w:ind w:firstLine="709"/>
        <w:contextualSpacing/>
        <w:jc w:val="both"/>
        <w:rPr>
          <w:rFonts w:ascii="Times New Roman" w:hAnsi="Times New Roman"/>
          <w:sz w:val="28"/>
          <w:szCs w:val="28"/>
        </w:rPr>
      </w:pPr>
      <w:r w:rsidRPr="00C1629F">
        <w:rPr>
          <w:rFonts w:ascii="Times New Roman" w:hAnsi="Times New Roman"/>
          <w:sz w:val="28"/>
          <w:szCs w:val="28"/>
        </w:rPr>
        <w:t>При виконанні дипломної роботи студент повинен</w:t>
      </w:r>
      <w:r>
        <w:rPr>
          <w:rFonts w:ascii="Times New Roman" w:hAnsi="Times New Roman"/>
          <w:sz w:val="28"/>
          <w:szCs w:val="28"/>
        </w:rPr>
        <w:t xml:space="preserve"> </w:t>
      </w:r>
      <w:r w:rsidRPr="00C1629F">
        <w:rPr>
          <w:rFonts w:ascii="Times New Roman" w:hAnsi="Times New Roman"/>
          <w:sz w:val="28"/>
          <w:szCs w:val="28"/>
        </w:rPr>
        <w:t xml:space="preserve">прогнозувати дії споживачів </w:t>
      </w:r>
      <w:r w:rsidR="000263EE">
        <w:rPr>
          <w:rFonts w:ascii="Times New Roman" w:hAnsi="Times New Roman"/>
          <w:sz w:val="28"/>
          <w:szCs w:val="28"/>
        </w:rPr>
        <w:t>у</w:t>
      </w:r>
      <w:r w:rsidRPr="00C1629F">
        <w:rPr>
          <w:rFonts w:ascii="Times New Roman" w:hAnsi="Times New Roman"/>
          <w:sz w:val="28"/>
          <w:szCs w:val="28"/>
        </w:rPr>
        <w:t xml:space="preserve"> процесі прийняття рішення про купівлю та безпосередньо впливати на нього за рахунок використання тих чи інших факторів;</w:t>
      </w:r>
      <w:r>
        <w:rPr>
          <w:rFonts w:ascii="Times New Roman" w:hAnsi="Times New Roman"/>
          <w:sz w:val="28"/>
          <w:szCs w:val="28"/>
        </w:rPr>
        <w:t xml:space="preserve"> </w:t>
      </w:r>
      <w:r w:rsidRPr="00C1629F">
        <w:rPr>
          <w:rFonts w:ascii="Times New Roman" w:hAnsi="Times New Roman"/>
          <w:sz w:val="28"/>
          <w:szCs w:val="28"/>
        </w:rPr>
        <w:t>сегментувати ринки споживчих та промислових товарів на олснові параметру «пошук переваг»,</w:t>
      </w:r>
      <w:r>
        <w:rPr>
          <w:rFonts w:ascii="Times New Roman" w:hAnsi="Times New Roman"/>
          <w:sz w:val="28"/>
          <w:szCs w:val="28"/>
        </w:rPr>
        <w:t xml:space="preserve"> </w:t>
      </w:r>
      <w:r w:rsidRPr="00C1629F">
        <w:rPr>
          <w:rFonts w:ascii="Times New Roman" w:hAnsi="Times New Roman"/>
          <w:sz w:val="28"/>
          <w:szCs w:val="28"/>
        </w:rPr>
        <w:t>оцін</w:t>
      </w:r>
      <w:r>
        <w:rPr>
          <w:rFonts w:ascii="Times New Roman" w:hAnsi="Times New Roman"/>
          <w:sz w:val="28"/>
          <w:szCs w:val="28"/>
        </w:rPr>
        <w:t>и</w:t>
      </w:r>
      <w:r w:rsidRPr="00C1629F">
        <w:rPr>
          <w:rFonts w:ascii="Times New Roman" w:hAnsi="Times New Roman"/>
          <w:sz w:val="28"/>
          <w:szCs w:val="28"/>
        </w:rPr>
        <w:t>ти установку споживачів до певного товару на основі компенсаційних та не компенсаційних правил,</w:t>
      </w:r>
      <w:r>
        <w:rPr>
          <w:rFonts w:ascii="Times New Roman" w:hAnsi="Times New Roman"/>
          <w:sz w:val="28"/>
          <w:szCs w:val="28"/>
        </w:rPr>
        <w:t xml:space="preserve"> </w:t>
      </w:r>
      <w:r w:rsidRPr="00C1629F">
        <w:rPr>
          <w:rFonts w:ascii="Times New Roman" w:hAnsi="Times New Roman"/>
          <w:sz w:val="28"/>
          <w:szCs w:val="28"/>
        </w:rPr>
        <w:t>розрахувати ринкову частку торгівельної марки та розкладати її на окремі складові,</w:t>
      </w:r>
      <w:r>
        <w:rPr>
          <w:rFonts w:ascii="Times New Roman" w:hAnsi="Times New Roman"/>
          <w:sz w:val="28"/>
          <w:szCs w:val="28"/>
        </w:rPr>
        <w:t xml:space="preserve"> </w:t>
      </w:r>
      <w:r w:rsidRPr="00C1629F">
        <w:rPr>
          <w:rFonts w:ascii="Times New Roman" w:hAnsi="Times New Roman"/>
          <w:sz w:val="28"/>
          <w:szCs w:val="28"/>
        </w:rPr>
        <w:t>розраховувати коефіцієнти еластичності ринкової частки, обсягів продажів та прибутку фірми від зміни окремих маркетингових інструментів,</w:t>
      </w:r>
      <w:r>
        <w:rPr>
          <w:rFonts w:ascii="Times New Roman" w:hAnsi="Times New Roman"/>
          <w:sz w:val="28"/>
          <w:szCs w:val="28"/>
        </w:rPr>
        <w:t xml:space="preserve"> оціни</w:t>
      </w:r>
      <w:r w:rsidRPr="00C1629F">
        <w:rPr>
          <w:rFonts w:ascii="Times New Roman" w:hAnsi="Times New Roman"/>
          <w:sz w:val="28"/>
          <w:szCs w:val="28"/>
        </w:rPr>
        <w:t>ти реакцію споживачів на маркетингові дії фірми за трьома рівнями: когнітивним, емоційним та поведінковим.</w:t>
      </w:r>
    </w:p>
    <w:p w:rsidR="00093342" w:rsidRPr="00274C0A" w:rsidRDefault="00C1629F" w:rsidP="00190998">
      <w:pPr>
        <w:spacing w:after="0" w:line="240" w:lineRule="auto"/>
        <w:ind w:firstLine="709"/>
        <w:contextualSpacing/>
        <w:jc w:val="both"/>
        <w:rPr>
          <w:rFonts w:ascii="Times New Roman" w:hAnsi="Times New Roman"/>
          <w:sz w:val="28"/>
          <w:szCs w:val="28"/>
        </w:rPr>
      </w:pPr>
      <w:r w:rsidRPr="00C1629F">
        <w:rPr>
          <w:rFonts w:ascii="Times New Roman" w:hAnsi="Times New Roman"/>
          <w:sz w:val="28"/>
          <w:szCs w:val="28"/>
        </w:rPr>
        <w:t>Для вирішення поставленої мети доцільно приділити увагу наступному:</w:t>
      </w:r>
    </w:p>
    <w:p w:rsidR="00093342" w:rsidRPr="004505DB" w:rsidRDefault="00C1629F" w:rsidP="004505DB">
      <w:pPr>
        <w:pStyle w:val="a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В</w:t>
      </w:r>
      <w:r w:rsidR="00093342" w:rsidRPr="00274C0A">
        <w:rPr>
          <w:rFonts w:ascii="Times New Roman" w:hAnsi="Times New Roman"/>
          <w:sz w:val="28"/>
          <w:szCs w:val="28"/>
        </w:rPr>
        <w:t>изначити та охарактеризувати цільові сегменти підприємства</w:t>
      </w:r>
      <w:r w:rsidR="004505DB">
        <w:rPr>
          <w:rFonts w:ascii="Times New Roman" w:hAnsi="Times New Roman"/>
          <w:sz w:val="28"/>
          <w:szCs w:val="28"/>
        </w:rPr>
        <w:t xml:space="preserve">. </w:t>
      </w:r>
      <w:r w:rsidRPr="004505DB">
        <w:rPr>
          <w:rFonts w:ascii="Times New Roman" w:hAnsi="Times New Roman"/>
          <w:sz w:val="28"/>
          <w:szCs w:val="28"/>
        </w:rPr>
        <w:t>О</w:t>
      </w:r>
      <w:r w:rsidR="00093342" w:rsidRPr="004505DB">
        <w:rPr>
          <w:rFonts w:ascii="Times New Roman" w:hAnsi="Times New Roman"/>
          <w:sz w:val="28"/>
          <w:szCs w:val="28"/>
        </w:rPr>
        <w:t>характеризувати основні фактори, які в найбільшому ступені впливають на по</w:t>
      </w:r>
      <w:r w:rsidR="004505DB">
        <w:rPr>
          <w:rFonts w:ascii="Times New Roman" w:hAnsi="Times New Roman"/>
          <w:sz w:val="28"/>
          <w:szCs w:val="28"/>
        </w:rPr>
        <w:t>ведінку споживачів підприємства.</w:t>
      </w:r>
    </w:p>
    <w:p w:rsidR="00093342" w:rsidRPr="00274C0A" w:rsidRDefault="00C1629F" w:rsidP="00190998">
      <w:pPr>
        <w:pStyle w:val="a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w:t>
      </w:r>
      <w:r w:rsidR="00093342" w:rsidRPr="00274C0A">
        <w:rPr>
          <w:rFonts w:ascii="Times New Roman" w:hAnsi="Times New Roman"/>
          <w:sz w:val="28"/>
          <w:szCs w:val="28"/>
        </w:rPr>
        <w:t xml:space="preserve">характеризувати зміну виділених факторів </w:t>
      </w:r>
      <w:r w:rsidR="000263EE">
        <w:rPr>
          <w:rFonts w:ascii="Times New Roman" w:hAnsi="Times New Roman"/>
          <w:sz w:val="28"/>
          <w:szCs w:val="28"/>
        </w:rPr>
        <w:t xml:space="preserve">у регіоні, </w:t>
      </w:r>
      <w:r w:rsidR="00093342" w:rsidRPr="00274C0A">
        <w:rPr>
          <w:rFonts w:ascii="Times New Roman" w:hAnsi="Times New Roman"/>
          <w:sz w:val="28"/>
          <w:szCs w:val="28"/>
        </w:rPr>
        <w:t>в якому реалізується основна частина продукції, за останній рік та з</w:t>
      </w:r>
      <w:r w:rsidR="004505DB">
        <w:rPr>
          <w:rFonts w:ascii="Times New Roman" w:hAnsi="Times New Roman"/>
          <w:sz w:val="28"/>
          <w:szCs w:val="28"/>
        </w:rPr>
        <w:t>робити короткостроковий прогноз.</w:t>
      </w:r>
    </w:p>
    <w:p w:rsidR="00093342" w:rsidRPr="00274C0A" w:rsidRDefault="00C1629F" w:rsidP="00190998">
      <w:pPr>
        <w:pStyle w:val="a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093342" w:rsidRPr="00274C0A">
        <w:rPr>
          <w:rFonts w:ascii="Times New Roman" w:hAnsi="Times New Roman"/>
          <w:sz w:val="28"/>
          <w:szCs w:val="28"/>
        </w:rPr>
        <w:t>ровести маркетингове дослідження та за його результатами охарактеризувати поведінкову реакцію споживачів на маркетингові дії фірми окремо за когнітивним, ем</w:t>
      </w:r>
      <w:r w:rsidR="004505DB">
        <w:rPr>
          <w:rFonts w:ascii="Times New Roman" w:hAnsi="Times New Roman"/>
          <w:sz w:val="28"/>
          <w:szCs w:val="28"/>
        </w:rPr>
        <w:t>оційним та поведінковим рівнями.</w:t>
      </w:r>
    </w:p>
    <w:p w:rsidR="00093342" w:rsidRPr="004505DB" w:rsidRDefault="00C1629F" w:rsidP="004505DB">
      <w:pPr>
        <w:pStyle w:val="a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093342" w:rsidRPr="00274C0A">
        <w:rPr>
          <w:rFonts w:ascii="Times New Roman" w:hAnsi="Times New Roman"/>
          <w:sz w:val="28"/>
          <w:szCs w:val="28"/>
        </w:rPr>
        <w:t>озрахувати та проаналізувати ринкову частку підприємства</w:t>
      </w:r>
      <w:r w:rsidR="004505DB">
        <w:rPr>
          <w:rFonts w:ascii="Times New Roman" w:hAnsi="Times New Roman"/>
          <w:sz w:val="28"/>
          <w:szCs w:val="28"/>
        </w:rPr>
        <w:t xml:space="preserve">. </w:t>
      </w:r>
      <w:r w:rsidRPr="004505DB">
        <w:rPr>
          <w:rFonts w:ascii="Times New Roman" w:hAnsi="Times New Roman"/>
          <w:sz w:val="28"/>
          <w:szCs w:val="28"/>
        </w:rPr>
        <w:t>В</w:t>
      </w:r>
      <w:r w:rsidR="00093342" w:rsidRPr="004505DB">
        <w:rPr>
          <w:rFonts w:ascii="Times New Roman" w:hAnsi="Times New Roman"/>
          <w:sz w:val="28"/>
          <w:szCs w:val="28"/>
        </w:rPr>
        <w:t>изначити стратегію позиціонування, яку використовує підприємс</w:t>
      </w:r>
      <w:r w:rsidR="004505DB">
        <w:rPr>
          <w:rFonts w:ascii="Times New Roman" w:hAnsi="Times New Roman"/>
          <w:sz w:val="28"/>
          <w:szCs w:val="28"/>
        </w:rPr>
        <w:t>тво, та оцінити її ефективність.</w:t>
      </w:r>
    </w:p>
    <w:p w:rsidR="00093342" w:rsidRPr="004505DB" w:rsidRDefault="00C1629F" w:rsidP="004505DB">
      <w:pPr>
        <w:pStyle w:val="a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Д</w:t>
      </w:r>
      <w:r w:rsidR="00093342" w:rsidRPr="00274C0A">
        <w:rPr>
          <w:rFonts w:ascii="Times New Roman" w:hAnsi="Times New Roman"/>
          <w:sz w:val="28"/>
          <w:szCs w:val="28"/>
        </w:rPr>
        <w:t>ослідити та стисло охарактеризувати процес прийняття рішення про покупку товару в кожному із цільових сегментів, визначити ефективність роботи підприємства на кожному етапі</w:t>
      </w:r>
      <w:r w:rsidR="004505DB">
        <w:rPr>
          <w:rFonts w:ascii="Times New Roman" w:hAnsi="Times New Roman"/>
          <w:sz w:val="28"/>
          <w:szCs w:val="28"/>
        </w:rPr>
        <w:t xml:space="preserve">. </w:t>
      </w:r>
      <w:r w:rsidRPr="004505DB">
        <w:rPr>
          <w:rFonts w:ascii="Times New Roman" w:hAnsi="Times New Roman"/>
          <w:sz w:val="28"/>
          <w:szCs w:val="28"/>
        </w:rPr>
        <w:t>З</w:t>
      </w:r>
      <w:r w:rsidR="00093342" w:rsidRPr="004505DB">
        <w:rPr>
          <w:rFonts w:ascii="Times New Roman" w:hAnsi="Times New Roman"/>
          <w:sz w:val="28"/>
          <w:szCs w:val="28"/>
        </w:rPr>
        <w:t>а результатами  дослідження визначити основні недоліки маркетингової діяльності підприємства;</w:t>
      </w:r>
    </w:p>
    <w:p w:rsidR="00093342" w:rsidRPr="00274C0A" w:rsidRDefault="00C1629F" w:rsidP="00190998">
      <w:pPr>
        <w:pStyle w:val="a3"/>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093342" w:rsidRPr="00274C0A">
        <w:rPr>
          <w:rFonts w:ascii="Times New Roman" w:hAnsi="Times New Roman"/>
          <w:sz w:val="28"/>
          <w:szCs w:val="28"/>
        </w:rPr>
        <w:t>а результатами аналізу розробити рекомендації із вдосконалення маркетингової діяльності підприємства: вдосконалення товарного асортименту і цінових стратегій, збутової і комунікативної стратегії, репозиціонування торговельної марки тощо.</w:t>
      </w:r>
    </w:p>
    <w:p w:rsidR="00093342" w:rsidRPr="00274C0A" w:rsidRDefault="00093342" w:rsidP="00190998">
      <w:pPr>
        <w:spacing w:after="0" w:line="240" w:lineRule="auto"/>
        <w:ind w:firstLine="709"/>
        <w:contextualSpacing/>
        <w:jc w:val="both"/>
        <w:rPr>
          <w:rFonts w:ascii="Times New Roman" w:hAnsi="Times New Roman"/>
          <w:b/>
          <w:sz w:val="28"/>
          <w:szCs w:val="28"/>
          <w:u w:val="single"/>
        </w:rPr>
      </w:pPr>
      <w:r w:rsidRPr="00274C0A">
        <w:rPr>
          <w:rFonts w:ascii="Times New Roman" w:hAnsi="Times New Roman"/>
          <w:sz w:val="28"/>
          <w:szCs w:val="28"/>
        </w:rPr>
        <w:t>Рекомендовані методи і моделі: модель Фішбейна, сумісний аналіз, матриця «важливість/задоволеність», карта сприйняття, індексний метод, факторний аналіз, кореляційно-регресійний аналіз, системний аналіз</w:t>
      </w:r>
    </w:p>
    <w:p w:rsidR="00274C0A" w:rsidRDefault="00274C0A" w:rsidP="00190998">
      <w:pPr>
        <w:spacing w:after="0" w:line="240" w:lineRule="auto"/>
        <w:ind w:firstLine="709"/>
        <w:contextualSpacing/>
        <w:jc w:val="both"/>
        <w:rPr>
          <w:rFonts w:ascii="Times New Roman" w:hAnsi="Times New Roman"/>
          <w:b/>
          <w:sz w:val="28"/>
          <w:szCs w:val="28"/>
          <w:u w:val="single"/>
        </w:rPr>
      </w:pPr>
    </w:p>
    <w:p w:rsidR="006B6842" w:rsidRPr="00274C0A" w:rsidRDefault="006B6842" w:rsidP="00190998">
      <w:pPr>
        <w:spacing w:after="0" w:line="240" w:lineRule="auto"/>
        <w:ind w:firstLine="709"/>
        <w:contextualSpacing/>
        <w:jc w:val="center"/>
        <w:rPr>
          <w:rFonts w:ascii="Times New Roman" w:hAnsi="Times New Roman"/>
          <w:b/>
          <w:caps/>
          <w:sz w:val="28"/>
          <w:szCs w:val="28"/>
          <w:u w:val="single"/>
        </w:rPr>
      </w:pPr>
      <w:r w:rsidRPr="00274C0A">
        <w:rPr>
          <w:rFonts w:ascii="Times New Roman" w:hAnsi="Times New Roman"/>
          <w:b/>
          <w:caps/>
          <w:sz w:val="28"/>
          <w:szCs w:val="28"/>
          <w:u w:val="single"/>
        </w:rPr>
        <w:t>Четвертий розділ дипломної роботи</w:t>
      </w:r>
    </w:p>
    <w:p w:rsidR="006B6842" w:rsidRPr="00274C0A" w:rsidRDefault="006B6842" w:rsidP="00190998">
      <w:pPr>
        <w:spacing w:after="0" w:line="240" w:lineRule="auto"/>
        <w:ind w:firstLine="709"/>
        <w:contextualSpacing/>
        <w:jc w:val="both"/>
        <w:rPr>
          <w:rFonts w:ascii="Times New Roman" w:eastAsia="Times New Roman" w:hAnsi="Times New Roman"/>
          <w:color w:val="000000"/>
          <w:sz w:val="28"/>
          <w:szCs w:val="28"/>
          <w:lang w:eastAsia="ru-RU"/>
        </w:rPr>
      </w:pPr>
      <w:r w:rsidRPr="00274C0A">
        <w:rPr>
          <w:rFonts w:ascii="Times New Roman" w:eastAsia="Times New Roman" w:hAnsi="Times New Roman"/>
          <w:sz w:val="28"/>
          <w:szCs w:val="28"/>
          <w:lang w:eastAsia="ru-RU"/>
        </w:rPr>
        <w:t>У четвертому розділі здійснюється аналіз і оцінка стану охорони праці та безпеки в надзвичайних ситуаціях.</w:t>
      </w:r>
      <w:r w:rsidRPr="00274C0A">
        <w:rPr>
          <w:rFonts w:ascii="Times New Roman" w:hAnsi="Times New Roman"/>
          <w:sz w:val="28"/>
          <w:szCs w:val="28"/>
        </w:rPr>
        <w:t xml:space="preserve"> </w:t>
      </w:r>
      <w:r w:rsidRPr="00274C0A">
        <w:rPr>
          <w:rFonts w:ascii="Times New Roman" w:eastAsia="Times New Roman" w:hAnsi="Times New Roman"/>
          <w:sz w:val="28"/>
          <w:szCs w:val="28"/>
          <w:lang w:eastAsia="ru-RU"/>
        </w:rPr>
        <w:t>Розділ має назву «Охорона праці та безпека в надзвичайних ситуаціях». При цьому використовуються  форми статистичних спостережень: 1ПВ «</w:t>
      </w:r>
      <w:r w:rsidRPr="00274C0A">
        <w:rPr>
          <w:rFonts w:ascii="Times New Roman" w:eastAsia="Times New Roman" w:hAnsi="Times New Roman"/>
          <w:color w:val="000000"/>
          <w:sz w:val="28"/>
          <w:szCs w:val="28"/>
          <w:lang w:eastAsia="ru-RU"/>
        </w:rPr>
        <w:t xml:space="preserve">Звіт про стан умов праці, пільги та компенсації за роботу в шкідливих умовах за рік». Ця форма містить два розділи: «Стан умов праці» та "Пільги та компенсації за роботу в шкідливих умовах». Форма №1 –УБ (відомча) «Звіт про стан умов та безпеки праці за рік». Форма містить чотири розділи: «Стан умов і безпеки праці», «Забезпечення засобами індивідуального захисту», «Санітарно-побутове забезпечення», «Суми відрахувань за шкідливі умови праці». Форма № 7- ТНВ «Звіт про травматизм на виробництві», в якій надається інформація про нещасні випадки на виробництві, наслідки  та витрати на заходи з охорони праці наводяться причини нещасних випадків. </w:t>
      </w:r>
    </w:p>
    <w:p w:rsidR="006B6842" w:rsidRPr="00274C0A" w:rsidRDefault="006B6842" w:rsidP="00190998">
      <w:pPr>
        <w:spacing w:after="0" w:line="240" w:lineRule="auto"/>
        <w:ind w:firstLine="709"/>
        <w:contextualSpacing/>
        <w:jc w:val="both"/>
        <w:rPr>
          <w:rFonts w:ascii="Times New Roman" w:eastAsia="Times New Roman" w:hAnsi="Times New Roman"/>
          <w:color w:val="000000"/>
          <w:sz w:val="28"/>
          <w:szCs w:val="28"/>
          <w:lang w:eastAsia="ru-RU"/>
        </w:rPr>
      </w:pPr>
      <w:r w:rsidRPr="00274C0A">
        <w:rPr>
          <w:rFonts w:ascii="Times New Roman" w:eastAsia="Times New Roman" w:hAnsi="Times New Roman"/>
          <w:color w:val="000000"/>
          <w:sz w:val="28"/>
          <w:szCs w:val="28"/>
          <w:lang w:eastAsia="ru-RU"/>
        </w:rPr>
        <w:t>Необхідно проаналізувати існуюче законодавство в сфері охорони праці, зокрема, Закон України: «Про охорону праці» від 15.05.96 р. №193/96 – ВР : «Про загально обов’язкове державне соціальне страхування від нещасного випадку на виробництві та професійного захворювання, які спричинили втрату працездатності» від 21.12.2000р. № 218 – ІІІ, а  також Конвенція МОП 155,161 з безпеки та гігієни праці тощо. Зробити висновки стосовно механізмів реалізації названого законодавства.</w:t>
      </w:r>
    </w:p>
    <w:p w:rsidR="006B6842" w:rsidRPr="00274C0A" w:rsidRDefault="006B6842" w:rsidP="00190998">
      <w:pPr>
        <w:spacing w:after="0" w:line="240" w:lineRule="auto"/>
        <w:ind w:firstLine="709"/>
        <w:contextualSpacing/>
        <w:jc w:val="both"/>
        <w:rPr>
          <w:rFonts w:ascii="Times New Roman" w:eastAsia="Times New Roman" w:hAnsi="Times New Roman"/>
          <w:sz w:val="28"/>
          <w:szCs w:val="28"/>
          <w:lang w:eastAsia="ru-RU"/>
        </w:rPr>
      </w:pPr>
      <w:r w:rsidRPr="00274C0A">
        <w:rPr>
          <w:rFonts w:ascii="Times New Roman" w:eastAsia="Times New Roman" w:hAnsi="Times New Roman"/>
          <w:sz w:val="28"/>
          <w:szCs w:val="28"/>
          <w:lang w:eastAsia="ru-RU"/>
        </w:rPr>
        <w:t xml:space="preserve">Вивчити фінансування охорони праці на підприємстві, систему управління та нагляд за охороною праці на підприємстві, функції та повноваження служби управління охороною праці (СУОП) діяльність комісії з </w:t>
      </w:r>
      <w:r w:rsidRPr="00274C0A">
        <w:rPr>
          <w:rFonts w:ascii="Times New Roman" w:eastAsia="Times New Roman" w:hAnsi="Times New Roman"/>
          <w:sz w:val="28"/>
          <w:szCs w:val="28"/>
          <w:lang w:eastAsia="ru-RU"/>
        </w:rPr>
        <w:lastRenderedPageBreak/>
        <w:t>питань охорони праці, стимулювання працівників охорони праці. Проаналізувати функціонування СУОП – описати структуру відділу з ОП, види охорони на даному підприємстві,  чисельність працівників підрозділу з ОП, ступінь залучення власником працівників у сферу ОП, а саме:</w:t>
      </w:r>
    </w:p>
    <w:p w:rsidR="006B6842" w:rsidRPr="00274C0A" w:rsidRDefault="006B6842" w:rsidP="00190998">
      <w:pPr>
        <w:spacing w:after="0" w:line="240" w:lineRule="auto"/>
        <w:ind w:firstLine="709"/>
        <w:contextualSpacing/>
        <w:jc w:val="both"/>
        <w:rPr>
          <w:rFonts w:ascii="Times New Roman" w:eastAsia="Times New Roman" w:hAnsi="Times New Roman"/>
          <w:sz w:val="28"/>
          <w:szCs w:val="28"/>
          <w:lang w:eastAsia="ru-RU"/>
        </w:rPr>
      </w:pPr>
      <w:r w:rsidRPr="00274C0A">
        <w:rPr>
          <w:rFonts w:ascii="Times New Roman" w:eastAsia="Times New Roman" w:hAnsi="Times New Roman"/>
          <w:sz w:val="28"/>
          <w:szCs w:val="28"/>
          <w:lang w:eastAsia="ru-RU"/>
        </w:rPr>
        <w:t>- побудову служби ОП або відділу з ОП і захисту навколишнього середовища;</w:t>
      </w:r>
    </w:p>
    <w:p w:rsidR="006B6842" w:rsidRPr="00274C0A" w:rsidRDefault="006B6842" w:rsidP="00190998">
      <w:pPr>
        <w:spacing w:after="0" w:line="240" w:lineRule="auto"/>
        <w:ind w:firstLine="709"/>
        <w:contextualSpacing/>
        <w:jc w:val="both"/>
        <w:rPr>
          <w:rFonts w:ascii="Times New Roman" w:eastAsia="Times New Roman" w:hAnsi="Times New Roman"/>
          <w:sz w:val="28"/>
          <w:szCs w:val="28"/>
          <w:lang w:eastAsia="ru-RU"/>
        </w:rPr>
      </w:pPr>
      <w:r w:rsidRPr="00274C0A">
        <w:rPr>
          <w:rFonts w:ascii="Times New Roman" w:eastAsia="Times New Roman" w:hAnsi="Times New Roman"/>
          <w:sz w:val="28"/>
          <w:szCs w:val="28"/>
          <w:lang w:eastAsia="ru-RU"/>
        </w:rPr>
        <w:t xml:space="preserve">- </w:t>
      </w:r>
      <w:r w:rsidRPr="00274C0A">
        <w:rPr>
          <w:rFonts w:ascii="Times New Roman" w:hAnsi="Times New Roman"/>
          <w:sz w:val="28"/>
          <w:szCs w:val="28"/>
        </w:rPr>
        <w:t>проаналізувати витрати на охорону праці на даному підприємстві за останні 3 році;</w:t>
      </w:r>
    </w:p>
    <w:p w:rsidR="006B6842" w:rsidRPr="00274C0A" w:rsidRDefault="006B6842" w:rsidP="00190998">
      <w:pPr>
        <w:spacing w:after="0" w:line="240" w:lineRule="auto"/>
        <w:ind w:firstLine="709"/>
        <w:contextualSpacing/>
        <w:jc w:val="both"/>
        <w:rPr>
          <w:rFonts w:ascii="Times New Roman" w:eastAsia="Times New Roman" w:hAnsi="Times New Roman"/>
          <w:iCs/>
          <w:sz w:val="28"/>
          <w:szCs w:val="28"/>
          <w:lang w:eastAsia="ru-RU"/>
        </w:rPr>
      </w:pPr>
      <w:r w:rsidRPr="00274C0A">
        <w:rPr>
          <w:rFonts w:ascii="Times New Roman" w:eastAsia="Times New Roman" w:hAnsi="Times New Roman"/>
          <w:sz w:val="28"/>
          <w:szCs w:val="28"/>
          <w:lang w:eastAsia="ru-RU"/>
        </w:rPr>
        <w:t xml:space="preserve">- </w:t>
      </w:r>
      <w:r w:rsidRPr="00274C0A">
        <w:rPr>
          <w:rFonts w:ascii="Times New Roman" w:eastAsia="Times New Roman" w:hAnsi="Times New Roman"/>
          <w:color w:val="000000"/>
          <w:sz w:val="28"/>
          <w:szCs w:val="28"/>
          <w:lang w:eastAsia="ru-RU"/>
        </w:rPr>
        <w:t>чисельність фахівців підрозділу з охорони праці за профілем роботи підприємства і видам охорони;</w:t>
      </w:r>
      <w:r w:rsidRPr="00274C0A">
        <w:rPr>
          <w:rFonts w:ascii="Times New Roman" w:eastAsia="Times New Roman" w:hAnsi="Times New Roman"/>
          <w:iCs/>
          <w:sz w:val="28"/>
          <w:szCs w:val="28"/>
          <w:lang w:eastAsia="ru-RU"/>
        </w:rPr>
        <w:t xml:space="preserve"> </w:t>
      </w:r>
    </w:p>
    <w:p w:rsidR="006B6842" w:rsidRPr="00274C0A" w:rsidRDefault="006B6842" w:rsidP="00190998">
      <w:pPr>
        <w:spacing w:after="0" w:line="240" w:lineRule="auto"/>
        <w:ind w:firstLine="709"/>
        <w:contextualSpacing/>
        <w:jc w:val="both"/>
        <w:rPr>
          <w:rFonts w:ascii="Times New Roman" w:eastAsia="Times New Roman" w:hAnsi="Times New Roman"/>
          <w:color w:val="000000"/>
          <w:sz w:val="28"/>
          <w:szCs w:val="28"/>
          <w:lang w:eastAsia="ru-RU"/>
        </w:rPr>
      </w:pPr>
      <w:r w:rsidRPr="00274C0A">
        <w:rPr>
          <w:rFonts w:ascii="Times New Roman" w:eastAsia="Times New Roman" w:hAnsi="Times New Roman"/>
          <w:iCs/>
          <w:sz w:val="28"/>
          <w:szCs w:val="28"/>
          <w:lang w:eastAsia="ru-RU"/>
        </w:rPr>
        <w:t xml:space="preserve">- </w:t>
      </w:r>
      <w:r w:rsidRPr="00274C0A">
        <w:rPr>
          <w:rFonts w:ascii="Times New Roman" w:eastAsia="Times New Roman" w:hAnsi="Times New Roman"/>
          <w:sz w:val="28"/>
          <w:szCs w:val="28"/>
          <w:lang w:eastAsia="ru-RU"/>
        </w:rPr>
        <w:t>підготовку фахівців відділу з ОТ - вік, освіта, термін роботи в області ОП, періоди підготовки з ОП, досвід роботи і т.п.;</w:t>
      </w:r>
    </w:p>
    <w:p w:rsidR="006B6842" w:rsidRPr="00274C0A" w:rsidRDefault="006B6842" w:rsidP="0019099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274C0A">
        <w:rPr>
          <w:rFonts w:ascii="Times New Roman" w:eastAsia="Times New Roman" w:hAnsi="Times New Roman"/>
          <w:color w:val="000000"/>
          <w:sz w:val="28"/>
          <w:szCs w:val="28"/>
          <w:lang w:eastAsia="ru-RU"/>
        </w:rPr>
        <w:t>- чисельність уповноважених серед працівників трудового колективу за видами охорони за - пожежну безпеку, техніку безпеки, електробезпеку, інформаційну безпеку і т.п;</w:t>
      </w:r>
    </w:p>
    <w:p w:rsidR="006B6842" w:rsidRPr="00274C0A" w:rsidRDefault="006B6842" w:rsidP="00190998">
      <w:pPr>
        <w:spacing w:after="0" w:line="240" w:lineRule="auto"/>
        <w:ind w:firstLine="709"/>
        <w:contextualSpacing/>
        <w:jc w:val="both"/>
        <w:rPr>
          <w:rFonts w:ascii="Times New Roman" w:hAnsi="Times New Roman"/>
          <w:sz w:val="28"/>
          <w:szCs w:val="28"/>
        </w:rPr>
      </w:pPr>
      <w:r w:rsidRPr="00274C0A">
        <w:rPr>
          <w:rFonts w:ascii="Times New Roman" w:eastAsia="Times New Roman" w:hAnsi="Times New Roman"/>
          <w:color w:val="000000"/>
          <w:sz w:val="28"/>
          <w:szCs w:val="28"/>
          <w:lang w:eastAsia="ru-RU"/>
        </w:rPr>
        <w:t xml:space="preserve">- </w:t>
      </w:r>
      <w:r w:rsidRPr="00274C0A">
        <w:rPr>
          <w:rFonts w:ascii="Times New Roman" w:eastAsia="Times New Roman" w:hAnsi="Times New Roman"/>
          <w:bCs/>
          <w:sz w:val="28"/>
          <w:szCs w:val="28"/>
          <w:lang w:eastAsia="ru-RU"/>
        </w:rPr>
        <w:t>заходи роботодавця щодо організації перевірки знань з питань охорони праці посадових осіб підприємства;</w:t>
      </w:r>
    </w:p>
    <w:p w:rsidR="006B6842" w:rsidRPr="00274C0A" w:rsidRDefault="006B6842" w:rsidP="00190998">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274C0A">
        <w:rPr>
          <w:rFonts w:ascii="Times New Roman" w:eastAsia="Times New Roman" w:hAnsi="Times New Roman"/>
          <w:color w:val="000000"/>
          <w:sz w:val="28"/>
          <w:szCs w:val="28"/>
          <w:lang w:eastAsia="ru-RU"/>
        </w:rPr>
        <w:t>- наявність необхідних планів-заходів і проведення обов'язкових заходів з охорони праці:</w:t>
      </w:r>
      <w:r w:rsidRPr="00274C0A">
        <w:rPr>
          <w:rFonts w:ascii="Times New Roman" w:eastAsia="Times New Roman" w:hAnsi="Times New Roman"/>
          <w:iCs/>
          <w:color w:val="000000"/>
          <w:sz w:val="28"/>
          <w:szCs w:val="28"/>
          <w:lang w:eastAsia="ru-RU"/>
        </w:rPr>
        <w:t xml:space="preserve"> </w:t>
      </w:r>
      <w:r w:rsidRPr="00274C0A">
        <w:rPr>
          <w:rFonts w:ascii="Times New Roman" w:eastAsia="Times New Roman" w:hAnsi="Times New Roman"/>
          <w:color w:val="000000"/>
          <w:sz w:val="28"/>
          <w:szCs w:val="28"/>
          <w:lang w:eastAsia="ru-RU"/>
        </w:rPr>
        <w:t>проведення навчання з питань охорони праці, проведення інструктажів, стажування, дублювання і допуск працівників до роботи, забезпечення засобами індивідуального захисту, наявності та відпрацювання планів евакуації при пожежі та надзвичайної ситуації, планів ліквідації надзвичайних ситуацій.</w:t>
      </w:r>
    </w:p>
    <w:p w:rsidR="006B6842" w:rsidRPr="00274C0A" w:rsidRDefault="006B6842" w:rsidP="00190998">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274C0A">
        <w:rPr>
          <w:rFonts w:ascii="Times New Roman" w:eastAsia="Times New Roman" w:hAnsi="Times New Roman"/>
          <w:iCs/>
          <w:sz w:val="28"/>
          <w:szCs w:val="28"/>
          <w:lang w:eastAsia="ru-RU"/>
        </w:rPr>
        <w:t xml:space="preserve"> </w:t>
      </w:r>
      <w:r w:rsidRPr="00274C0A">
        <w:rPr>
          <w:rFonts w:ascii="Times New Roman" w:eastAsia="Times New Roman" w:hAnsi="Times New Roman"/>
          <w:sz w:val="28"/>
          <w:szCs w:val="28"/>
          <w:lang w:eastAsia="ru-RU"/>
        </w:rPr>
        <w:t xml:space="preserve"> - порядок розслідування та обліку нещасних випадків, професійних захворювань та аварій на підприємстві, структуру і кількість нещасних випадків виробничого травматизму, випадків порушення правил з техніки безпеки, електробезпеки, охорони праці.</w:t>
      </w:r>
    </w:p>
    <w:p w:rsidR="006B6842" w:rsidRPr="00274C0A" w:rsidRDefault="006B6842" w:rsidP="00190998">
      <w:pPr>
        <w:shd w:val="clear" w:color="auto" w:fill="FFFFFF"/>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274C0A">
        <w:rPr>
          <w:rFonts w:ascii="Times New Roman" w:eastAsia="Times New Roman" w:hAnsi="Times New Roman"/>
          <w:color w:val="000000"/>
          <w:sz w:val="28"/>
          <w:szCs w:val="28"/>
          <w:lang w:eastAsia="ru-RU"/>
        </w:rPr>
        <w:t>- відшкодування власником збитків працівникам у разі ушкодження іх здоров’я, з урахуванням перших 5 днів непрацездатності;</w:t>
      </w:r>
    </w:p>
    <w:p w:rsidR="006B6842" w:rsidRPr="00274C0A" w:rsidRDefault="006B6842" w:rsidP="00190998">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274C0A">
        <w:rPr>
          <w:rFonts w:ascii="Times New Roman" w:eastAsia="Times New Roman" w:hAnsi="Times New Roman"/>
          <w:color w:val="000000"/>
          <w:sz w:val="28"/>
          <w:szCs w:val="28"/>
          <w:lang w:eastAsia="ru-RU"/>
        </w:rPr>
        <w:t xml:space="preserve">- </w:t>
      </w:r>
      <w:r w:rsidRPr="00274C0A">
        <w:rPr>
          <w:rFonts w:ascii="Times New Roman" w:hAnsi="Times New Roman"/>
          <w:sz w:val="28"/>
          <w:szCs w:val="28"/>
        </w:rPr>
        <w:t>описати заходи роботодавця з проведення (обов’язкових) профілактичних медичних оглядів працівників;</w:t>
      </w:r>
    </w:p>
    <w:p w:rsidR="006B6842" w:rsidRPr="00274C0A" w:rsidRDefault="006B6842" w:rsidP="00190998">
      <w:pPr>
        <w:spacing w:after="0" w:line="240" w:lineRule="auto"/>
        <w:ind w:firstLine="709"/>
        <w:contextualSpacing/>
        <w:jc w:val="both"/>
        <w:rPr>
          <w:rFonts w:ascii="Times New Roman" w:eastAsia="Times New Roman" w:hAnsi="Times New Roman"/>
          <w:sz w:val="28"/>
          <w:szCs w:val="28"/>
          <w:lang w:eastAsia="ru-RU"/>
        </w:rPr>
      </w:pPr>
      <w:r w:rsidRPr="00274C0A">
        <w:rPr>
          <w:rFonts w:ascii="Times New Roman" w:eastAsia="Times New Roman" w:hAnsi="Times New Roman"/>
          <w:color w:val="000000"/>
          <w:sz w:val="28"/>
          <w:szCs w:val="28"/>
          <w:lang w:eastAsia="ru-RU"/>
        </w:rPr>
        <w:t xml:space="preserve">-  </w:t>
      </w:r>
      <w:r w:rsidRPr="00274C0A">
        <w:rPr>
          <w:rFonts w:ascii="Times New Roman" w:eastAsia="Times New Roman" w:hAnsi="Times New Roman"/>
          <w:sz w:val="28"/>
          <w:szCs w:val="28"/>
          <w:lang w:eastAsia="ru-RU"/>
        </w:rPr>
        <w:t>описати заходи роботодавця щодо організації навчання персоналу підприємства вмінням  надавати першу (долікарську) допомогу при нещасних випадках на підприємстві.</w:t>
      </w:r>
    </w:p>
    <w:p w:rsidR="006B6842" w:rsidRPr="00274C0A" w:rsidRDefault="006B6842" w:rsidP="00190998">
      <w:pPr>
        <w:spacing w:after="0" w:line="240" w:lineRule="auto"/>
        <w:ind w:firstLine="709"/>
        <w:contextualSpacing/>
        <w:jc w:val="both"/>
        <w:rPr>
          <w:rFonts w:ascii="Times New Roman" w:eastAsia="Times New Roman" w:hAnsi="Times New Roman"/>
          <w:color w:val="000000"/>
          <w:sz w:val="28"/>
          <w:szCs w:val="28"/>
          <w:lang w:eastAsia="ru-RU"/>
        </w:rPr>
      </w:pPr>
      <w:r w:rsidRPr="00274C0A">
        <w:rPr>
          <w:rFonts w:ascii="Times New Roman" w:eastAsia="Times New Roman" w:hAnsi="Times New Roman"/>
          <w:sz w:val="28"/>
          <w:szCs w:val="28"/>
          <w:lang w:eastAsia="ru-RU"/>
        </w:rPr>
        <w:t>Користуючись Законом  України «Про цивільну оборону України»</w:t>
      </w:r>
      <w:r w:rsidRPr="00274C0A">
        <w:rPr>
          <w:rFonts w:ascii="Times New Roman" w:hAnsi="Times New Roman"/>
          <w:sz w:val="28"/>
          <w:szCs w:val="28"/>
        </w:rPr>
        <w:t>, Законом України «Про захист населення і територій від надзвичайних ситуацій техногенного та природного характеру»</w:t>
      </w:r>
      <w:r w:rsidRPr="00274C0A">
        <w:rPr>
          <w:rFonts w:ascii="Times New Roman" w:eastAsia="Times New Roman" w:hAnsi="Times New Roman"/>
          <w:sz w:val="28"/>
          <w:szCs w:val="28"/>
          <w:lang w:eastAsia="ru-RU"/>
        </w:rPr>
        <w:t xml:space="preserve"> та   </w:t>
      </w:r>
      <w:r w:rsidRPr="00274C0A">
        <w:rPr>
          <w:rFonts w:ascii="Times New Roman" w:eastAsia="Times New Roman" w:hAnsi="Times New Roman"/>
          <w:iCs/>
          <w:sz w:val="28"/>
          <w:szCs w:val="28"/>
          <w:lang w:eastAsia="ru-RU"/>
        </w:rPr>
        <w:t xml:space="preserve">НПАОП 0.00-4.33-99 «Положення щодо розробки планів локалізації та ліквідації аварійних ситуацій і аварій»,  </w:t>
      </w:r>
      <w:r w:rsidRPr="00274C0A">
        <w:rPr>
          <w:rFonts w:ascii="Times New Roman" w:hAnsi="Times New Roman"/>
          <w:color w:val="000000"/>
          <w:sz w:val="28"/>
          <w:szCs w:val="28"/>
          <w:shd w:val="clear" w:color="auto" w:fill="FFFFFF"/>
        </w:rPr>
        <w:t>Планом ліквідації аварій</w:t>
      </w:r>
      <w:r w:rsidRPr="00274C0A">
        <w:rPr>
          <w:rFonts w:ascii="Times New Roman" w:eastAsia="Times New Roman" w:hAnsi="Times New Roman"/>
          <w:iCs/>
          <w:sz w:val="28"/>
          <w:szCs w:val="28"/>
          <w:lang w:eastAsia="ru-RU"/>
        </w:rPr>
        <w:t xml:space="preserve"> підприємства (ПЛАС),  </w:t>
      </w:r>
      <w:r w:rsidRPr="00274C0A">
        <w:rPr>
          <w:rFonts w:ascii="Times New Roman" w:eastAsia="Times New Roman" w:hAnsi="Times New Roman"/>
          <w:sz w:val="28"/>
          <w:szCs w:val="28"/>
          <w:lang w:eastAsia="ru-RU"/>
        </w:rPr>
        <w:t>Планом попередження надзвичайних ситуацій</w:t>
      </w:r>
      <w:r w:rsidRPr="00274C0A">
        <w:rPr>
          <w:rFonts w:ascii="Times New Roman" w:eastAsia="Times New Roman" w:hAnsi="Times New Roman"/>
          <w:color w:val="000000"/>
          <w:sz w:val="28"/>
          <w:szCs w:val="28"/>
          <w:lang w:eastAsia="ru-RU"/>
        </w:rPr>
        <w:t xml:space="preserve"> </w:t>
      </w:r>
      <w:r w:rsidRPr="00274C0A">
        <w:rPr>
          <w:rFonts w:ascii="Times New Roman" w:eastAsia="Times New Roman" w:hAnsi="Times New Roman"/>
          <w:b/>
          <w:color w:val="000000"/>
          <w:sz w:val="28"/>
          <w:szCs w:val="28"/>
          <w:lang w:eastAsia="ru-RU"/>
        </w:rPr>
        <w:t>приділити</w:t>
      </w:r>
      <w:r w:rsidRPr="00274C0A">
        <w:rPr>
          <w:rFonts w:ascii="Times New Roman" w:eastAsia="Times New Roman" w:hAnsi="Times New Roman"/>
          <w:color w:val="000000"/>
          <w:sz w:val="28"/>
          <w:szCs w:val="28"/>
          <w:lang w:eastAsia="ru-RU"/>
        </w:rPr>
        <w:t xml:space="preserve"> </w:t>
      </w:r>
      <w:r w:rsidRPr="00274C0A">
        <w:rPr>
          <w:rFonts w:ascii="Times New Roman" w:eastAsia="Times New Roman" w:hAnsi="Times New Roman"/>
          <w:b/>
          <w:color w:val="000000"/>
          <w:sz w:val="28"/>
          <w:szCs w:val="28"/>
          <w:lang w:eastAsia="ru-RU"/>
        </w:rPr>
        <w:t>особливу увагу</w:t>
      </w:r>
      <w:r w:rsidRPr="00274C0A">
        <w:rPr>
          <w:rFonts w:ascii="Times New Roman" w:eastAsia="Times New Roman" w:hAnsi="Times New Roman"/>
          <w:color w:val="000000"/>
          <w:sz w:val="28"/>
          <w:szCs w:val="28"/>
          <w:lang w:eastAsia="ru-RU"/>
        </w:rPr>
        <w:t xml:space="preserve"> аналізу розробки планів локалізації та ліквідації аварійних ситуацій і аварій на підприємстві, організації безпеки в надзвичайних ситуаціях в зв’язку з виникненням даних аварій:</w:t>
      </w:r>
    </w:p>
    <w:p w:rsidR="006B6842" w:rsidRPr="00274C0A" w:rsidRDefault="006B6842" w:rsidP="00190998">
      <w:pPr>
        <w:spacing w:after="0" w:line="240" w:lineRule="auto"/>
        <w:ind w:firstLine="709"/>
        <w:contextualSpacing/>
        <w:jc w:val="both"/>
        <w:rPr>
          <w:rFonts w:ascii="Times New Roman" w:hAnsi="Times New Roman"/>
          <w:color w:val="000000"/>
          <w:sz w:val="28"/>
          <w:szCs w:val="28"/>
          <w:shd w:val="clear" w:color="auto" w:fill="FFFFFF"/>
        </w:rPr>
      </w:pPr>
      <w:r w:rsidRPr="00274C0A">
        <w:rPr>
          <w:rFonts w:ascii="Times New Roman" w:eastAsia="Times New Roman" w:hAnsi="Times New Roman"/>
          <w:color w:val="000000"/>
          <w:sz w:val="28"/>
          <w:szCs w:val="28"/>
          <w:lang w:eastAsia="ru-RU"/>
        </w:rPr>
        <w:t>-</w:t>
      </w:r>
      <w:r w:rsidRPr="00274C0A">
        <w:rPr>
          <w:rFonts w:ascii="Times New Roman" w:hAnsi="Times New Roman"/>
          <w:color w:val="000000"/>
          <w:sz w:val="28"/>
          <w:szCs w:val="28"/>
          <w:shd w:val="clear" w:color="auto" w:fill="FFFFFF"/>
        </w:rPr>
        <w:t xml:space="preserve">  привести перелік виробництв (цехів, відділень, виробничих дільниць) і окремих об'єктів, для яких розроблюється ПЛАС (на даному підприємстві);</w:t>
      </w:r>
    </w:p>
    <w:p w:rsidR="006B6842" w:rsidRPr="00274C0A" w:rsidRDefault="006B6842" w:rsidP="00190998">
      <w:pPr>
        <w:pStyle w:val="HTML"/>
        <w:shd w:val="clear" w:color="auto" w:fill="FFFFFF"/>
        <w:ind w:firstLine="709"/>
        <w:contextualSpacing/>
        <w:jc w:val="both"/>
        <w:textAlignment w:val="baseline"/>
        <w:rPr>
          <w:rFonts w:ascii="Times New Roman" w:eastAsia="Times New Roman" w:hAnsi="Times New Roman" w:cs="Times New Roman"/>
          <w:color w:val="000000"/>
          <w:sz w:val="28"/>
          <w:szCs w:val="28"/>
          <w:lang w:eastAsia="ru-RU"/>
        </w:rPr>
      </w:pPr>
      <w:r w:rsidRPr="00274C0A">
        <w:rPr>
          <w:rFonts w:ascii="Times New Roman" w:hAnsi="Times New Roman" w:cs="Times New Roman"/>
          <w:color w:val="000000"/>
          <w:sz w:val="28"/>
          <w:szCs w:val="28"/>
          <w:shd w:val="clear" w:color="auto" w:fill="FFFFFF"/>
        </w:rPr>
        <w:lastRenderedPageBreak/>
        <w:t xml:space="preserve">- привести рівні аварій, </w:t>
      </w:r>
      <w:r w:rsidRPr="00274C0A">
        <w:rPr>
          <w:rFonts w:ascii="Times New Roman" w:eastAsia="Times New Roman" w:hAnsi="Times New Roman" w:cs="Times New Roman"/>
          <w:color w:val="000000"/>
          <w:sz w:val="28"/>
          <w:szCs w:val="28"/>
          <w:lang w:eastAsia="ru-RU"/>
        </w:rPr>
        <w:t xml:space="preserve">надзвичайних  ситуацій  техногенного та </w:t>
      </w:r>
      <w:r w:rsidRPr="00274C0A">
        <w:rPr>
          <w:rFonts w:ascii="Times New Roman" w:eastAsia="Times New Roman" w:hAnsi="Times New Roman" w:cs="Times New Roman"/>
          <w:color w:val="000000"/>
          <w:sz w:val="28"/>
          <w:szCs w:val="28"/>
          <w:lang w:eastAsia="ru-RU"/>
        </w:rPr>
        <w:br/>
        <w:t xml:space="preserve">природного характеру, </w:t>
      </w:r>
      <w:r w:rsidRPr="00274C0A">
        <w:rPr>
          <w:rFonts w:ascii="Times New Roman" w:hAnsi="Times New Roman" w:cs="Times New Roman"/>
          <w:color w:val="000000"/>
          <w:sz w:val="28"/>
          <w:szCs w:val="28"/>
          <w:shd w:val="clear" w:color="auto" w:fill="FFFFFF"/>
        </w:rPr>
        <w:t xml:space="preserve"> уражальні чинники аварії (на даному підприємстві);</w:t>
      </w:r>
    </w:p>
    <w:p w:rsidR="006B6842" w:rsidRPr="00274C0A" w:rsidRDefault="006B6842" w:rsidP="00190998">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274C0A">
        <w:rPr>
          <w:rFonts w:ascii="Times New Roman" w:eastAsia="Times New Roman" w:hAnsi="Times New Roman"/>
          <w:sz w:val="28"/>
          <w:szCs w:val="28"/>
          <w:lang w:eastAsia="ru-RU"/>
        </w:rPr>
        <w:t xml:space="preserve">- </w:t>
      </w:r>
      <w:r w:rsidRPr="00274C0A">
        <w:rPr>
          <w:rFonts w:ascii="Times New Roman" w:eastAsia="Times New Roman" w:hAnsi="Times New Roman"/>
          <w:iCs/>
          <w:sz w:val="28"/>
          <w:szCs w:val="28"/>
          <w:lang w:eastAsia="ru-RU"/>
        </w:rPr>
        <w:t xml:space="preserve">привести перелік  </w:t>
      </w:r>
      <w:r w:rsidRPr="00274C0A">
        <w:rPr>
          <w:rFonts w:ascii="Times New Roman" w:eastAsia="Times New Roman" w:hAnsi="Times New Roman"/>
          <w:sz w:val="28"/>
          <w:szCs w:val="28"/>
          <w:lang w:eastAsia="ru-RU"/>
        </w:rPr>
        <w:t>термінових заходів ліквідації наслідків надзвичайної ситуації на даному підприємстві.</w:t>
      </w:r>
    </w:p>
    <w:p w:rsidR="006B6842" w:rsidRPr="00274C0A" w:rsidRDefault="006B6842" w:rsidP="00190998">
      <w:pPr>
        <w:shd w:val="clear" w:color="auto" w:fill="FFFFFF"/>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274C0A">
        <w:rPr>
          <w:rFonts w:ascii="Times New Roman" w:eastAsia="Times New Roman" w:hAnsi="Times New Roman"/>
          <w:color w:val="000000"/>
          <w:sz w:val="28"/>
          <w:szCs w:val="28"/>
          <w:lang w:eastAsia="ru-RU"/>
        </w:rPr>
        <w:t xml:space="preserve">В результаті аналізу СУОП необхідно зробити висновок про стан її </w:t>
      </w:r>
      <w:r w:rsidRPr="00274C0A">
        <w:rPr>
          <w:rFonts w:ascii="Times New Roman" w:eastAsia="Times New Roman" w:hAnsi="Times New Roman"/>
          <w:sz w:val="28"/>
          <w:szCs w:val="28"/>
          <w:lang w:eastAsia="ru-RU"/>
        </w:rPr>
        <w:t>організації на підприємстві і запропонувати заходи, які дозволять привести її у відповідність із законодавчими нормативами.</w:t>
      </w:r>
    </w:p>
    <w:p w:rsidR="004671B8" w:rsidRPr="00D53516" w:rsidRDefault="006B6842" w:rsidP="006A0887">
      <w:pPr>
        <w:spacing w:after="0" w:line="240" w:lineRule="auto"/>
        <w:ind w:firstLine="709"/>
        <w:contextualSpacing/>
        <w:jc w:val="both"/>
        <w:rPr>
          <w:rFonts w:ascii="Times New Roman" w:hAnsi="Times New Roman"/>
          <w:sz w:val="28"/>
          <w:szCs w:val="28"/>
          <w:lang w:val="ru-RU"/>
        </w:rPr>
      </w:pPr>
      <w:r w:rsidRPr="00274C0A">
        <w:rPr>
          <w:rFonts w:ascii="Times New Roman" w:eastAsia="Times New Roman" w:hAnsi="Times New Roman"/>
          <w:sz w:val="28"/>
          <w:szCs w:val="28"/>
          <w:lang w:eastAsia="ru-RU"/>
        </w:rPr>
        <w:tab/>
        <w:t>Рекомендований обсяг четвертого розділу 15-20 сторінок.</w:t>
      </w:r>
    </w:p>
    <w:p w:rsidR="00C859F2" w:rsidRPr="00274C0A" w:rsidRDefault="00FE5146" w:rsidP="00190998">
      <w:pPr>
        <w:spacing w:after="0" w:line="240" w:lineRule="auto"/>
        <w:ind w:firstLine="709"/>
        <w:contextualSpacing/>
        <w:jc w:val="center"/>
        <w:rPr>
          <w:rFonts w:ascii="Times New Roman" w:hAnsi="Times New Roman"/>
          <w:b/>
          <w:sz w:val="28"/>
          <w:szCs w:val="28"/>
        </w:rPr>
      </w:pPr>
      <w:r w:rsidRPr="00274C0A">
        <w:rPr>
          <w:rFonts w:ascii="Times New Roman" w:hAnsi="Times New Roman"/>
          <w:b/>
          <w:sz w:val="28"/>
          <w:szCs w:val="28"/>
        </w:rPr>
        <w:t>СПИСОК РЕКОМЕНДОВАНОЇ ЛІТЕРАТУРИ</w:t>
      </w:r>
      <w:r w:rsidR="00447997" w:rsidRPr="00274C0A">
        <w:rPr>
          <w:rFonts w:ascii="Times New Roman" w:hAnsi="Times New Roman"/>
          <w:b/>
          <w:sz w:val="28"/>
          <w:szCs w:val="28"/>
        </w:rPr>
        <w:t>:</w:t>
      </w:r>
    </w:p>
    <w:p w:rsidR="00FE5146" w:rsidRPr="00274C0A" w:rsidRDefault="00FE5146" w:rsidP="00190998">
      <w:pPr>
        <w:spacing w:after="0" w:line="240" w:lineRule="auto"/>
        <w:ind w:firstLine="709"/>
        <w:contextualSpacing/>
        <w:jc w:val="both"/>
        <w:rPr>
          <w:rFonts w:ascii="Times New Roman" w:hAnsi="Times New Roman"/>
          <w:sz w:val="28"/>
          <w:szCs w:val="28"/>
        </w:rPr>
      </w:pP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Агєєв Є.Я. Управління якістю. – Львів: «Новий Світ-2000», 2010. -240 с.</w:t>
      </w:r>
    </w:p>
    <w:p w:rsidR="000F4BC2" w:rsidRPr="00274C0A" w:rsidRDefault="000F4BC2" w:rsidP="00190998">
      <w:pPr>
        <w:numPr>
          <w:ilvl w:val="0"/>
          <w:numId w:val="18"/>
        </w:numPr>
        <w:tabs>
          <w:tab w:val="clear" w:pos="72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Армстронг Г., Сондерс Д., Вонг В., Котлер Ф. Основы маркетинга, 4-е еврепейское издание. : Пер. с анг. — М.: ООО «И.Д. Вильямс», 2007. — 1200 с.</w:t>
      </w:r>
    </w:p>
    <w:p w:rsidR="000F4BC2" w:rsidRPr="00274C0A" w:rsidRDefault="000F4BC2" w:rsidP="00190998">
      <w:pPr>
        <w:pStyle w:val="a4"/>
        <w:numPr>
          <w:ilvl w:val="0"/>
          <w:numId w:val="18"/>
        </w:numPr>
        <w:spacing w:after="0" w:line="240" w:lineRule="auto"/>
        <w:ind w:left="0" w:firstLine="0"/>
        <w:contextualSpacing/>
        <w:jc w:val="both"/>
        <w:rPr>
          <w:rFonts w:ascii="Times New Roman" w:hAnsi="Times New Roman"/>
          <w:sz w:val="28"/>
          <w:szCs w:val="28"/>
        </w:rPr>
      </w:pPr>
      <w:r w:rsidRPr="00274C0A">
        <w:rPr>
          <w:rFonts w:ascii="Times New Roman" w:hAnsi="Times New Roman"/>
          <w:bCs/>
          <w:spacing w:val="-6"/>
          <w:sz w:val="28"/>
          <w:szCs w:val="28"/>
        </w:rPr>
        <w:t> </w:t>
      </w:r>
      <w:r w:rsidRPr="00274C0A">
        <w:rPr>
          <w:rFonts w:ascii="Times New Roman" w:hAnsi="Times New Roman"/>
          <w:sz w:val="28"/>
          <w:szCs w:val="28"/>
        </w:rPr>
        <w:t>Балабанова Л.В., Бридіна О.А. Маркетингова товарна політика в системі менеджменту підприємств. – Навчальний посібник. – К.: ВД «Професіонал», 2006. – 336с.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Баранов А. Б. Виртуальная коммуникация в социальной сети: основные понятия и модель взаимодействия // Вестн. Ун-та Рос. акад. образования. - 2010. - № 5. - С. 108-111 ; То же [Электронный ресурс]. - URL : http://www.vestnikurao.ru/pics/File/pdf/VESTNIK_URAO_5-2010r.pdf</w:t>
      </w:r>
    </w:p>
    <w:p w:rsidR="000F4BC2" w:rsidRPr="00274C0A" w:rsidRDefault="000F4BC2" w:rsidP="00190998">
      <w:pPr>
        <w:pStyle w:val="a7"/>
        <w:numPr>
          <w:ilvl w:val="0"/>
          <w:numId w:val="18"/>
        </w:numPr>
        <w:tabs>
          <w:tab w:val="clear" w:pos="72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Бєлявцев М.І., Петенко І.В., Прозорова І.В. Маркетингова цінова політика: Навчальний посібник / М.І. Бєлявцев, І.В. Петенко, І.В. Прозорова — Київ: Центр навчальної літератури, 2005. — 332с.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 xml:space="preserve">Вартанова, Е.Л. Информационное общество / Е.Л. Вартанова. – М., 2008, вып. 5-6. – 113 с. </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Вешняковская, Е. Скажи мне, кто твой френд…: [социальные сети, терминология] / Е. Вешняковская // Наука и жизнь. – 2011. - № 2. – С. 97 – 103</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Гаркавенко С.С. Маркетинг: Підручник. – К.: Лібра, 2006. – 717 с. </w:t>
      </w:r>
    </w:p>
    <w:p w:rsidR="000F4BC2" w:rsidRPr="00274C0A" w:rsidRDefault="000F4BC2" w:rsidP="00190998">
      <w:pPr>
        <w:numPr>
          <w:ilvl w:val="0"/>
          <w:numId w:val="18"/>
        </w:numPr>
        <w:tabs>
          <w:tab w:val="clear" w:pos="72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Длігач А.О. Маркетингова цінова політика: світовий досвід, вітчизняна практика: Навчальний посібник / А.О. Длігач — К.:ВД «Професіонал», 2006. — 304с.</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Зозулев А.В. Сегментирование рынка: Учеб. Пособие. – Х.: Студцентр, 2003. – 232 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Зозулев А.В., Солнцев С.А. Маркетинговые исследования: теория, методология, статистика: Учеб. пособие. – Рыбари; К.: Знання, 2008. – 643 с.</w:t>
      </w:r>
    </w:p>
    <w:p w:rsidR="000F4BC2" w:rsidRPr="00274C0A" w:rsidRDefault="000F4BC2" w:rsidP="00190998">
      <w:pPr>
        <w:pStyle w:val="a4"/>
        <w:numPr>
          <w:ilvl w:val="0"/>
          <w:numId w:val="18"/>
        </w:numPr>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Ілляшенко С.М. Маркетингова товарна політика. – Суми.: ТОВ «ВТД «Університецька книга», 2005. – 234с.</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Ілляшенко С.М. Управління інноваційним розвитком: проблеми, концепції, методи: Навч. посіб. – Суми: ВТД «Університетська книга», 2003. –  288 с. </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Кардаш В. Я. Павленко І. А. Шафалюк О. К. Товарна інноваційна політика. – К.: КНЕУ, 2002. – 266 с.</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Кардаш В.Я. Маркетингова товарна політика: Підручник. – К.: КНЕУ, 2001. – 240 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lastRenderedPageBreak/>
        <w:t>Конспект лекцій з дисципліни «Маркетингові дослідження» для студентів ІV курсу всіх форм навчання спеціальності «Маркетинг». - Одеса: ОДЕУ, ротапринт, 2010 р. – 35 с. Укл. Яшкіна О.І.</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Кучеренко В. Д., Ткаченко Н. Б. Маркетингова товарна політика: Підручник / Київський національний торговельно-економічний ун-т. -К. : КНТЕУ, 2005. – 186 с.</w:t>
      </w:r>
    </w:p>
    <w:p w:rsidR="000F4BC2" w:rsidRPr="00274C0A" w:rsidRDefault="000F4BC2" w:rsidP="00190998">
      <w:pPr>
        <w:numPr>
          <w:ilvl w:val="0"/>
          <w:numId w:val="18"/>
        </w:numPr>
        <w:tabs>
          <w:tab w:val="clear" w:pos="72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Ламбен Жан-Жак. Менеджмент, ориентированный на рынок / Перев. с англ. Под ред. В.Б. Колчанова. — СПб.: Питер, 2004. — 800 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 xml:space="preserve">Маркеева А. Тенденции развития виртуальных социальных сетей // Человек и труд. -2010 .- № 9. - С. 67-70 ; То же [Электронный ресурс]. - URL : http://www.chelt.ru/2010/9-10/markeeva_9-10.html </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Маркетинг для магістрів: Навчальний посібник / За заг. ред. д.е.н., проф. С.М. Ілляшенка. – Суми: ВТД «Університетська книга», 2007. – 928 с. </w:t>
      </w:r>
    </w:p>
    <w:p w:rsidR="000F4BC2" w:rsidRPr="00274C0A" w:rsidRDefault="000F4BC2" w:rsidP="00190998">
      <w:pPr>
        <w:pStyle w:val="a4"/>
        <w:numPr>
          <w:ilvl w:val="0"/>
          <w:numId w:val="18"/>
        </w:numPr>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Маркетингова товарна політика / [Крикавський Є., Дейнега І., Дейнега О., Патора Р.]. – Львів: Вид-во Львівської політехніки, 2012. – 360 с.</w:t>
      </w:r>
    </w:p>
    <w:p w:rsidR="000F4BC2" w:rsidRPr="00274C0A" w:rsidRDefault="000F4BC2" w:rsidP="00190998">
      <w:pPr>
        <w:pStyle w:val="a4"/>
        <w:numPr>
          <w:ilvl w:val="0"/>
          <w:numId w:val="18"/>
        </w:numPr>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Маркетингова товарна політика / [Криковцева Н.О., Саркісян А.Г., Біленький О.Ю., Кортєльова Н.В.]. – К.: Знання, 2012. – 183 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Методичні вказівки до самостійної роботи з дисципліни  «Маркетингові дослідження» для студентів 4 курсу всіх форм навчання спеціальності «Маркетинг». - Одеса: ОДЕУ, ротапринт, 2010 р. – 99 с. Укл. Яшкіна О.І., Архіпов С.В.</w:t>
      </w:r>
    </w:p>
    <w:p w:rsidR="000F4BC2" w:rsidRPr="00274C0A" w:rsidRDefault="000F4BC2" w:rsidP="00190998">
      <w:pPr>
        <w:numPr>
          <w:ilvl w:val="0"/>
          <w:numId w:val="18"/>
        </w:numPr>
        <w:tabs>
          <w:tab w:val="clear" w:pos="72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Нагл Томас Т. Стратегия и тактика ценообразования. 3-е изд. — СПб.: Питер, 2004. — 572с.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 xml:space="preserve">Окландер М.А.,Чукурна Е.П. Маркетингова цінова політика: Навчальний посібник (з грифом МОН). – </w:t>
      </w:r>
      <w:r w:rsidRPr="00274C0A">
        <w:rPr>
          <w:rFonts w:ascii="Times New Roman" w:hAnsi="Times New Roman"/>
          <w:sz w:val="28"/>
          <w:szCs w:val="28"/>
        </w:rPr>
        <w:t xml:space="preserve">Київ: ЦУЛ, 2012- 222 с. – </w:t>
      </w:r>
      <w:r w:rsidRPr="00274C0A">
        <w:rPr>
          <w:rFonts w:ascii="Times New Roman" w:hAnsi="Times New Roman"/>
          <w:sz w:val="28"/>
          <w:szCs w:val="28"/>
          <w:lang w:val="en-US"/>
        </w:rPr>
        <w:t>ISBN</w:t>
      </w:r>
      <w:r w:rsidRPr="00274C0A">
        <w:rPr>
          <w:rFonts w:ascii="Times New Roman" w:hAnsi="Times New Roman"/>
          <w:sz w:val="28"/>
          <w:szCs w:val="28"/>
        </w:rPr>
        <w:t xml:space="preserve"> 978-611-01-0316-9</w:t>
      </w:r>
      <w:r w:rsidRPr="00274C0A">
        <w:rPr>
          <w:rFonts w:ascii="Times New Roman" w:hAnsi="Times New Roman"/>
          <w:snapToGrid w:val="0"/>
          <w:sz w:val="28"/>
          <w:szCs w:val="28"/>
        </w:rPr>
        <w:t>.</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 xml:space="preserve"> Основы медиабизнеса: Учеб. пособие для студентов вузов / Под ред. Е. Л. Вартановой. – М.: Аспект Пресс, 2009.</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Павлов В.І., Мишко О.В., Опьонова І.В., Павліха Н.В. Основи стандартизації, сертифікації та ідентифікації товарів: Навч. посіб. – К.: Кондор, 2004. – 230 с. </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Пасічник В.Г., Акіліна О.В. Конкурентоспроможність фірми: Навчальний посібник. – К.: Центр навчальної літератури, 2005. – 112 с.</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Райс Э., Траут Дж. Позиционирование: битва за узнаваемость / Пер. с англ. под. ред. Ю.Н. Каптуревского. – СПб: Питер, 2004. – 256 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Сазанов В.М. Социальные сети как новая общественная сфера.  Системный анализ и прогноз. – М.: Лаборатория СВМ, 2010. – 180 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Старостіна А.О. Маркетингові дослідження національних і міжнародних ринків. К:.Київ – 2012р.- 480 с.</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Ткаченко Н.Б. Маркетингова товарна політика: Навч. посіб. – К.: Вид-во КДТЕУ, 2000. - 149 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napToGrid w:val="0"/>
          <w:sz w:val="28"/>
          <w:szCs w:val="28"/>
        </w:rPr>
        <w:t>Федотченко Ю. И. Социальные сети : вчера наступает сегодня // Реклама. Теория и практика. - 2010. - № 2. - С. 96-103.</w:t>
      </w:r>
    </w:p>
    <w:p w:rsidR="000F4BC2" w:rsidRPr="00274C0A" w:rsidRDefault="000F4BC2" w:rsidP="00190998">
      <w:pPr>
        <w:numPr>
          <w:ilvl w:val="0"/>
          <w:numId w:val="18"/>
        </w:numPr>
        <w:tabs>
          <w:tab w:val="clear" w:pos="720"/>
          <w:tab w:val="left" w:pos="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t xml:space="preserve"> Цены и ценообразование: Ученик для вузов. 5-е издание / Под ред. В.Е. Есипова — СПб.: Питер, 2009. — 480с.</w:t>
      </w:r>
    </w:p>
    <w:p w:rsidR="000F4BC2" w:rsidRPr="00274C0A" w:rsidRDefault="000F4BC2" w:rsidP="00190998">
      <w:pPr>
        <w:widowControl w:val="0"/>
        <w:numPr>
          <w:ilvl w:val="0"/>
          <w:numId w:val="18"/>
        </w:numPr>
        <w:tabs>
          <w:tab w:val="left" w:pos="1080"/>
        </w:tabs>
        <w:spacing w:after="0" w:line="240" w:lineRule="auto"/>
        <w:ind w:left="0" w:firstLine="0"/>
        <w:contextualSpacing/>
        <w:jc w:val="both"/>
        <w:rPr>
          <w:rFonts w:ascii="Times New Roman" w:hAnsi="Times New Roman"/>
          <w:sz w:val="28"/>
          <w:szCs w:val="28"/>
        </w:rPr>
      </w:pPr>
      <w:r w:rsidRPr="00274C0A">
        <w:rPr>
          <w:rFonts w:ascii="Times New Roman" w:hAnsi="Times New Roman"/>
          <w:sz w:val="28"/>
          <w:szCs w:val="28"/>
        </w:rPr>
        <w:lastRenderedPageBreak/>
        <w:t>Чухрай Н., Патора Р. Товарна інноваційна політика: управління інноваціями на підприємстві: Підручник. – К.: КОНДОР, 2006. – 398 с.</w:t>
      </w:r>
    </w:p>
    <w:p w:rsidR="000F4BC2" w:rsidRPr="00274C0A" w:rsidRDefault="000F4BC2" w:rsidP="00190998">
      <w:pPr>
        <w:numPr>
          <w:ilvl w:val="0"/>
          <w:numId w:val="18"/>
        </w:numPr>
        <w:spacing w:after="0" w:line="240" w:lineRule="auto"/>
        <w:ind w:left="0" w:firstLine="0"/>
        <w:contextualSpacing/>
        <w:jc w:val="both"/>
        <w:rPr>
          <w:rFonts w:ascii="Times New Roman" w:hAnsi="Times New Roman"/>
          <w:snapToGrid w:val="0"/>
          <w:sz w:val="28"/>
          <w:szCs w:val="28"/>
        </w:rPr>
      </w:pPr>
      <w:r w:rsidRPr="00274C0A">
        <w:rPr>
          <w:rFonts w:ascii="Times New Roman" w:hAnsi="Times New Roman"/>
          <w:sz w:val="28"/>
          <w:szCs w:val="28"/>
        </w:rPr>
        <w:t>Шканова О.М. Маркетингова товарна політика: Навч. посіб. – К.: МАУП, 2003. – 160 с.</w:t>
      </w:r>
    </w:p>
    <w:p w:rsidR="0077743E" w:rsidRPr="00B37E59" w:rsidRDefault="000F4BC2" w:rsidP="00B37E59">
      <w:pPr>
        <w:numPr>
          <w:ilvl w:val="0"/>
          <w:numId w:val="18"/>
        </w:numPr>
        <w:tabs>
          <w:tab w:val="clear" w:pos="720"/>
          <w:tab w:val="left" w:pos="0"/>
        </w:tabs>
        <w:spacing w:after="0" w:line="240" w:lineRule="auto"/>
        <w:ind w:left="0" w:firstLine="0"/>
        <w:contextualSpacing/>
        <w:jc w:val="both"/>
        <w:rPr>
          <w:rFonts w:ascii="Times New Roman" w:hAnsi="Times New Roman"/>
          <w:sz w:val="28"/>
          <w:szCs w:val="28"/>
        </w:rPr>
      </w:pPr>
      <w:r w:rsidRPr="00B37E59">
        <w:rPr>
          <w:rFonts w:ascii="Times New Roman" w:hAnsi="Times New Roman"/>
          <w:sz w:val="28"/>
          <w:szCs w:val="28"/>
        </w:rPr>
        <w:t>Шкварчук Л.О. Ціни і ціноутворення: Навчальний посібник 2-ге вид., виправл. / Л.О. Шкварчук – К.: Кондор, 2004. — 214с.</w:t>
      </w:r>
    </w:p>
    <w:sectPr w:rsidR="0077743E" w:rsidRPr="00B37E59" w:rsidSect="00B37E59">
      <w:footerReference w:type="default" r:id="rId7"/>
      <w:pgSz w:w="11906" w:h="16838"/>
      <w:pgMar w:top="850" w:right="850" w:bottom="850" w:left="1417"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F19" w:rsidRDefault="007E7F19" w:rsidP="00B37E59">
      <w:pPr>
        <w:spacing w:after="0" w:line="240" w:lineRule="auto"/>
      </w:pPr>
      <w:r>
        <w:separator/>
      </w:r>
    </w:p>
  </w:endnote>
  <w:endnote w:type="continuationSeparator" w:id="1">
    <w:p w:rsidR="007E7F19" w:rsidRDefault="007E7F19" w:rsidP="00B37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59" w:rsidRDefault="00B37E59">
    <w:pPr>
      <w:pStyle w:val="ac"/>
      <w:jc w:val="center"/>
    </w:pPr>
    <w:fldSimple w:instr=" PAGE   \* MERGEFORMAT ">
      <w:r w:rsidR="00FF5E46">
        <w:rPr>
          <w:noProof/>
        </w:rPr>
        <w:t>7</w:t>
      </w:r>
    </w:fldSimple>
  </w:p>
  <w:p w:rsidR="00B37E59" w:rsidRDefault="00B37E5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F19" w:rsidRDefault="007E7F19" w:rsidP="00B37E59">
      <w:pPr>
        <w:spacing w:after="0" w:line="240" w:lineRule="auto"/>
      </w:pPr>
      <w:r>
        <w:separator/>
      </w:r>
    </w:p>
  </w:footnote>
  <w:footnote w:type="continuationSeparator" w:id="1">
    <w:p w:rsidR="007E7F19" w:rsidRDefault="007E7F19" w:rsidP="00B37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A94"/>
    <w:multiLevelType w:val="singleLevel"/>
    <w:tmpl w:val="6CA6A968"/>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94E263B"/>
    <w:multiLevelType w:val="hybridMultilevel"/>
    <w:tmpl w:val="70A4CAA8"/>
    <w:lvl w:ilvl="0" w:tplc="89109592">
      <w:start w:val="1"/>
      <w:numFmt w:val="decimal"/>
      <w:lvlText w:val="%1."/>
      <w:lvlJc w:val="left"/>
      <w:pPr>
        <w:ind w:left="720" w:hanging="360"/>
      </w:pPr>
      <w:rPr>
        <w:rFonts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565FD"/>
    <w:multiLevelType w:val="hybridMultilevel"/>
    <w:tmpl w:val="2CC4D7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D4157"/>
    <w:multiLevelType w:val="hybridMultilevel"/>
    <w:tmpl w:val="B0E23E60"/>
    <w:lvl w:ilvl="0" w:tplc="0144F26A">
      <w:start w:val="1"/>
      <w:numFmt w:val="bullet"/>
      <w:lvlText w:val="−"/>
      <w:lvlJc w:val="left"/>
      <w:pPr>
        <w:ind w:left="720" w:hanging="360"/>
      </w:pPr>
      <w:rPr>
        <w:rFonts w:ascii="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2015FB"/>
    <w:multiLevelType w:val="hybridMultilevel"/>
    <w:tmpl w:val="E96C7EC6"/>
    <w:lvl w:ilvl="0" w:tplc="1AA0DFA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90FC3"/>
    <w:multiLevelType w:val="hybridMultilevel"/>
    <w:tmpl w:val="99C2419C"/>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20A17959"/>
    <w:multiLevelType w:val="hybridMultilevel"/>
    <w:tmpl w:val="2A6CF94C"/>
    <w:lvl w:ilvl="0" w:tplc="0144F26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0B02CFD"/>
    <w:multiLevelType w:val="hybridMultilevel"/>
    <w:tmpl w:val="C2F00BAA"/>
    <w:lvl w:ilvl="0" w:tplc="D35E598C">
      <w:start w:val="1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51E3026"/>
    <w:multiLevelType w:val="hybridMultilevel"/>
    <w:tmpl w:val="C35ADA90"/>
    <w:lvl w:ilvl="0" w:tplc="89109592">
      <w:start w:val="1"/>
      <w:numFmt w:val="decimal"/>
      <w:lvlText w:val="%1."/>
      <w:lvlJc w:val="left"/>
      <w:pPr>
        <w:ind w:left="786" w:hanging="360"/>
      </w:pPr>
      <w:rPr>
        <w:rFonts w:hint="default"/>
        <w:b w:val="0"/>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1A42418"/>
    <w:multiLevelType w:val="hybridMultilevel"/>
    <w:tmpl w:val="EBFA7168"/>
    <w:lvl w:ilvl="0" w:tplc="0144F26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2E12FB2"/>
    <w:multiLevelType w:val="singleLevel"/>
    <w:tmpl w:val="0419000F"/>
    <w:lvl w:ilvl="0">
      <w:start w:val="1"/>
      <w:numFmt w:val="decimal"/>
      <w:lvlText w:val="%1."/>
      <w:lvlJc w:val="left"/>
      <w:pPr>
        <w:tabs>
          <w:tab w:val="num" w:pos="360"/>
        </w:tabs>
        <w:ind w:left="360" w:hanging="360"/>
      </w:pPr>
    </w:lvl>
  </w:abstractNum>
  <w:abstractNum w:abstractNumId="11">
    <w:nsid w:val="3AD9560C"/>
    <w:multiLevelType w:val="hybridMultilevel"/>
    <w:tmpl w:val="B42CACEC"/>
    <w:lvl w:ilvl="0" w:tplc="8910959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A26ECE"/>
    <w:multiLevelType w:val="hybridMultilevel"/>
    <w:tmpl w:val="26920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C309B7"/>
    <w:multiLevelType w:val="hybridMultilevel"/>
    <w:tmpl w:val="7FBCB45A"/>
    <w:lvl w:ilvl="0" w:tplc="89109592">
      <w:start w:val="1"/>
      <w:numFmt w:val="decimal"/>
      <w:lvlText w:val="%1."/>
      <w:lvlJc w:val="left"/>
      <w:pPr>
        <w:ind w:left="720" w:hanging="360"/>
      </w:pPr>
      <w:rPr>
        <w:rFonts w:hint="default"/>
        <w:b w:val="0"/>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0B859C9"/>
    <w:multiLevelType w:val="hybridMultilevel"/>
    <w:tmpl w:val="98A22D54"/>
    <w:lvl w:ilvl="0" w:tplc="65B2B3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7E7B02"/>
    <w:multiLevelType w:val="hybridMultilevel"/>
    <w:tmpl w:val="97B0D168"/>
    <w:lvl w:ilvl="0" w:tplc="06BCB94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6251079"/>
    <w:multiLevelType w:val="hybridMultilevel"/>
    <w:tmpl w:val="62B64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6B93278"/>
    <w:multiLevelType w:val="hybridMultilevel"/>
    <w:tmpl w:val="2B14FCC8"/>
    <w:lvl w:ilvl="0" w:tplc="1040B9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744E7"/>
    <w:multiLevelType w:val="hybridMultilevel"/>
    <w:tmpl w:val="E730D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90142B"/>
    <w:multiLevelType w:val="hybridMultilevel"/>
    <w:tmpl w:val="59241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C20327"/>
    <w:multiLevelType w:val="hybridMultilevel"/>
    <w:tmpl w:val="DE3E753A"/>
    <w:lvl w:ilvl="0" w:tplc="0144F26A">
      <w:start w:val="1"/>
      <w:numFmt w:val="bullet"/>
      <w:lvlText w:val="−"/>
      <w:lvlJc w:val="left"/>
      <w:pPr>
        <w:ind w:left="792" w:hanging="360"/>
      </w:pPr>
      <w:rPr>
        <w:rFonts w:ascii="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1">
    <w:nsid w:val="64932FBF"/>
    <w:multiLevelType w:val="hybridMultilevel"/>
    <w:tmpl w:val="97B43D68"/>
    <w:lvl w:ilvl="0" w:tplc="B1685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724872"/>
    <w:multiLevelType w:val="hybridMultilevel"/>
    <w:tmpl w:val="BAACD25A"/>
    <w:lvl w:ilvl="0" w:tplc="0144F26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0BB7A43"/>
    <w:multiLevelType w:val="hybridMultilevel"/>
    <w:tmpl w:val="7E3AE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5373F1"/>
    <w:multiLevelType w:val="hybridMultilevel"/>
    <w:tmpl w:val="7E04FFDA"/>
    <w:lvl w:ilvl="0" w:tplc="0144F26A">
      <w:start w:val="1"/>
      <w:numFmt w:val="bullet"/>
      <w:lvlText w:val="−"/>
      <w:lvlJc w:val="left"/>
      <w:pPr>
        <w:ind w:left="720" w:hanging="360"/>
      </w:pPr>
      <w:rPr>
        <w:rFonts w:ascii="Times New Roman" w:hAnsi="Times New Roman" w:cs="Times New Roman" w:hint="default"/>
        <w:b w:val="0"/>
        <w:u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704158D"/>
    <w:multiLevelType w:val="hybridMultilevel"/>
    <w:tmpl w:val="085E50E4"/>
    <w:lvl w:ilvl="0" w:tplc="1646D4EC">
      <w:start w:val="2"/>
      <w:numFmt w:val="bullet"/>
      <w:lvlText w:val="-"/>
      <w:lvlJc w:val="left"/>
      <w:pPr>
        <w:tabs>
          <w:tab w:val="num" w:pos="1428"/>
        </w:tabs>
        <w:ind w:left="1428" w:hanging="360"/>
      </w:pPr>
      <w:rPr>
        <w:rFonts w:ascii="Times New Roman" w:eastAsia="Times New Roman" w:hAnsi="Times New Roman" w:cs="Times New Roman" w:hint="default"/>
      </w:rPr>
    </w:lvl>
    <w:lvl w:ilvl="1" w:tplc="0419000F">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nsid w:val="7D25466E"/>
    <w:multiLevelType w:val="hybridMultilevel"/>
    <w:tmpl w:val="CF0C9F86"/>
    <w:lvl w:ilvl="0" w:tplc="78A4B56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5"/>
  </w:num>
  <w:num w:numId="8">
    <w:abstractNumId w:val="25"/>
  </w:num>
  <w:num w:numId="9">
    <w:abstractNumId w:val="12"/>
  </w:num>
  <w:num w:numId="10">
    <w:abstractNumId w:val="20"/>
  </w:num>
  <w:num w:numId="11">
    <w:abstractNumId w:val="3"/>
  </w:num>
  <w:num w:numId="12">
    <w:abstractNumId w:val="22"/>
  </w:num>
  <w:num w:numId="13">
    <w:abstractNumId w:val="10"/>
  </w:num>
  <w:num w:numId="14">
    <w:abstractNumId w:val="4"/>
  </w:num>
  <w:num w:numId="15">
    <w:abstractNumId w:val="1"/>
  </w:num>
  <w:num w:numId="16">
    <w:abstractNumId w:val="7"/>
  </w:num>
  <w:num w:numId="17">
    <w:abstractNumId w:val="26"/>
  </w:num>
  <w:num w:numId="18">
    <w:abstractNumId w:val="2"/>
  </w:num>
  <w:num w:numId="19">
    <w:abstractNumId w:val="6"/>
  </w:num>
  <w:num w:numId="20">
    <w:abstractNumId w:val="9"/>
  </w:num>
  <w:num w:numId="21">
    <w:abstractNumId w:val="14"/>
  </w:num>
  <w:num w:numId="22">
    <w:abstractNumId w:val="19"/>
  </w:num>
  <w:num w:numId="23">
    <w:abstractNumId w:val="17"/>
  </w:num>
  <w:num w:numId="24">
    <w:abstractNumId w:val="18"/>
  </w:num>
  <w:num w:numId="25">
    <w:abstractNumId w:val="11"/>
  </w:num>
  <w:num w:numId="26">
    <w:abstractNumId w:val="8"/>
  </w:num>
  <w:num w:numId="27">
    <w:abstractNumId w:val="24"/>
  </w:num>
  <w:num w:numId="28">
    <w:abstractNumId w:val="21"/>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859F2"/>
    <w:rsid w:val="000019FA"/>
    <w:rsid w:val="000043E1"/>
    <w:rsid w:val="00005D26"/>
    <w:rsid w:val="00012C2C"/>
    <w:rsid w:val="00014265"/>
    <w:rsid w:val="00017B4E"/>
    <w:rsid w:val="00023A05"/>
    <w:rsid w:val="00023CC5"/>
    <w:rsid w:val="000263EE"/>
    <w:rsid w:val="00031D10"/>
    <w:rsid w:val="000408A6"/>
    <w:rsid w:val="00042903"/>
    <w:rsid w:val="00042CC7"/>
    <w:rsid w:val="000437A2"/>
    <w:rsid w:val="000443DB"/>
    <w:rsid w:val="00044E42"/>
    <w:rsid w:val="000528FC"/>
    <w:rsid w:val="000551F4"/>
    <w:rsid w:val="000629E1"/>
    <w:rsid w:val="000652A8"/>
    <w:rsid w:val="00065F8B"/>
    <w:rsid w:val="000668D7"/>
    <w:rsid w:val="000673F0"/>
    <w:rsid w:val="00071456"/>
    <w:rsid w:val="000857D2"/>
    <w:rsid w:val="0008654D"/>
    <w:rsid w:val="000879CC"/>
    <w:rsid w:val="00090CFF"/>
    <w:rsid w:val="00093342"/>
    <w:rsid w:val="00094BA4"/>
    <w:rsid w:val="00095E3E"/>
    <w:rsid w:val="00097F9B"/>
    <w:rsid w:val="000A1013"/>
    <w:rsid w:val="000A732F"/>
    <w:rsid w:val="000B15D0"/>
    <w:rsid w:val="000B3CCC"/>
    <w:rsid w:val="000B3D3A"/>
    <w:rsid w:val="000B46A4"/>
    <w:rsid w:val="000C1971"/>
    <w:rsid w:val="000D23E0"/>
    <w:rsid w:val="000D3576"/>
    <w:rsid w:val="000D6F62"/>
    <w:rsid w:val="000D73A7"/>
    <w:rsid w:val="000E3A43"/>
    <w:rsid w:val="000E4C32"/>
    <w:rsid w:val="000F4010"/>
    <w:rsid w:val="000F4BC2"/>
    <w:rsid w:val="000F6A76"/>
    <w:rsid w:val="00101549"/>
    <w:rsid w:val="001074CD"/>
    <w:rsid w:val="001105C4"/>
    <w:rsid w:val="00113F41"/>
    <w:rsid w:val="001160D3"/>
    <w:rsid w:val="00116EDD"/>
    <w:rsid w:val="00121D02"/>
    <w:rsid w:val="00122749"/>
    <w:rsid w:val="00126F07"/>
    <w:rsid w:val="001405E2"/>
    <w:rsid w:val="00140980"/>
    <w:rsid w:val="0015302B"/>
    <w:rsid w:val="0015376D"/>
    <w:rsid w:val="001541B4"/>
    <w:rsid w:val="00154806"/>
    <w:rsid w:val="00156734"/>
    <w:rsid w:val="00160304"/>
    <w:rsid w:val="00172EB0"/>
    <w:rsid w:val="0017551F"/>
    <w:rsid w:val="00175718"/>
    <w:rsid w:val="00176B1B"/>
    <w:rsid w:val="0017778C"/>
    <w:rsid w:val="001854DD"/>
    <w:rsid w:val="00186554"/>
    <w:rsid w:val="00186BF8"/>
    <w:rsid w:val="00187810"/>
    <w:rsid w:val="00190998"/>
    <w:rsid w:val="0019353A"/>
    <w:rsid w:val="001A0ACE"/>
    <w:rsid w:val="001A19D0"/>
    <w:rsid w:val="001A3C7D"/>
    <w:rsid w:val="001A7F0D"/>
    <w:rsid w:val="001B19A3"/>
    <w:rsid w:val="001B6A7D"/>
    <w:rsid w:val="001C05AE"/>
    <w:rsid w:val="001C291F"/>
    <w:rsid w:val="001C621C"/>
    <w:rsid w:val="001D0600"/>
    <w:rsid w:val="001D0F6A"/>
    <w:rsid w:val="001D15F4"/>
    <w:rsid w:val="001D393D"/>
    <w:rsid w:val="001F4C6A"/>
    <w:rsid w:val="001F5724"/>
    <w:rsid w:val="0020344E"/>
    <w:rsid w:val="00212378"/>
    <w:rsid w:val="00216A44"/>
    <w:rsid w:val="002170DB"/>
    <w:rsid w:val="0021742F"/>
    <w:rsid w:val="0021787E"/>
    <w:rsid w:val="0022391D"/>
    <w:rsid w:val="002306B4"/>
    <w:rsid w:val="002347EF"/>
    <w:rsid w:val="0024198B"/>
    <w:rsid w:val="0024291E"/>
    <w:rsid w:val="00250911"/>
    <w:rsid w:val="00253925"/>
    <w:rsid w:val="0025485F"/>
    <w:rsid w:val="002561D4"/>
    <w:rsid w:val="00256A77"/>
    <w:rsid w:val="00262C14"/>
    <w:rsid w:val="00267B6F"/>
    <w:rsid w:val="00270751"/>
    <w:rsid w:val="00270B98"/>
    <w:rsid w:val="00274C0A"/>
    <w:rsid w:val="0028377F"/>
    <w:rsid w:val="00284F98"/>
    <w:rsid w:val="00291E28"/>
    <w:rsid w:val="002A0CEC"/>
    <w:rsid w:val="002A2D4D"/>
    <w:rsid w:val="002B3D76"/>
    <w:rsid w:val="002B7040"/>
    <w:rsid w:val="002C2A43"/>
    <w:rsid w:val="002C2B5B"/>
    <w:rsid w:val="002C4EF3"/>
    <w:rsid w:val="002C570D"/>
    <w:rsid w:val="002C78C0"/>
    <w:rsid w:val="002D7000"/>
    <w:rsid w:val="002E1FAC"/>
    <w:rsid w:val="002E3B8C"/>
    <w:rsid w:val="002E431A"/>
    <w:rsid w:val="002E4BB7"/>
    <w:rsid w:val="002F21CF"/>
    <w:rsid w:val="003004DC"/>
    <w:rsid w:val="00300F16"/>
    <w:rsid w:val="00301214"/>
    <w:rsid w:val="00302148"/>
    <w:rsid w:val="00304266"/>
    <w:rsid w:val="003204FD"/>
    <w:rsid w:val="00321BE3"/>
    <w:rsid w:val="00327008"/>
    <w:rsid w:val="00330A99"/>
    <w:rsid w:val="003464E8"/>
    <w:rsid w:val="00346D1C"/>
    <w:rsid w:val="00355E37"/>
    <w:rsid w:val="00361AA3"/>
    <w:rsid w:val="003620C4"/>
    <w:rsid w:val="003646E0"/>
    <w:rsid w:val="00380082"/>
    <w:rsid w:val="003866D9"/>
    <w:rsid w:val="00391E13"/>
    <w:rsid w:val="003A294D"/>
    <w:rsid w:val="003A2A49"/>
    <w:rsid w:val="003A3775"/>
    <w:rsid w:val="003A5255"/>
    <w:rsid w:val="003A54F2"/>
    <w:rsid w:val="003A76D2"/>
    <w:rsid w:val="003B49AA"/>
    <w:rsid w:val="003B578F"/>
    <w:rsid w:val="003B5D55"/>
    <w:rsid w:val="003C22B4"/>
    <w:rsid w:val="003C7080"/>
    <w:rsid w:val="003F313C"/>
    <w:rsid w:val="003F3D9F"/>
    <w:rsid w:val="003F50B0"/>
    <w:rsid w:val="003F6FDB"/>
    <w:rsid w:val="00404E88"/>
    <w:rsid w:val="00440356"/>
    <w:rsid w:val="00442488"/>
    <w:rsid w:val="00446517"/>
    <w:rsid w:val="004467E5"/>
    <w:rsid w:val="00447997"/>
    <w:rsid w:val="004505DB"/>
    <w:rsid w:val="00451F46"/>
    <w:rsid w:val="00460E5B"/>
    <w:rsid w:val="00461ADF"/>
    <w:rsid w:val="004671B8"/>
    <w:rsid w:val="00470D31"/>
    <w:rsid w:val="00481AAD"/>
    <w:rsid w:val="00485B6A"/>
    <w:rsid w:val="004905C3"/>
    <w:rsid w:val="00493760"/>
    <w:rsid w:val="00496569"/>
    <w:rsid w:val="00496C8E"/>
    <w:rsid w:val="004A13B7"/>
    <w:rsid w:val="004A5C94"/>
    <w:rsid w:val="004C03AB"/>
    <w:rsid w:val="004C0F4D"/>
    <w:rsid w:val="004C2FC9"/>
    <w:rsid w:val="004C5D58"/>
    <w:rsid w:val="004D4C78"/>
    <w:rsid w:val="004D5A96"/>
    <w:rsid w:val="004D7D86"/>
    <w:rsid w:val="004E3C5D"/>
    <w:rsid w:val="004E3F60"/>
    <w:rsid w:val="004E41E1"/>
    <w:rsid w:val="004E5A05"/>
    <w:rsid w:val="004E5A49"/>
    <w:rsid w:val="004F05A9"/>
    <w:rsid w:val="004F1DE5"/>
    <w:rsid w:val="005011EA"/>
    <w:rsid w:val="00511100"/>
    <w:rsid w:val="005118FD"/>
    <w:rsid w:val="005320B1"/>
    <w:rsid w:val="005332FB"/>
    <w:rsid w:val="005417B2"/>
    <w:rsid w:val="00547D1A"/>
    <w:rsid w:val="005545FA"/>
    <w:rsid w:val="005554DA"/>
    <w:rsid w:val="00556DDC"/>
    <w:rsid w:val="00556FEB"/>
    <w:rsid w:val="00557A9E"/>
    <w:rsid w:val="00574CE6"/>
    <w:rsid w:val="005830F1"/>
    <w:rsid w:val="005861DA"/>
    <w:rsid w:val="005875B7"/>
    <w:rsid w:val="0059202E"/>
    <w:rsid w:val="005A3451"/>
    <w:rsid w:val="005B1DC2"/>
    <w:rsid w:val="005B2E41"/>
    <w:rsid w:val="005B301D"/>
    <w:rsid w:val="005B51C9"/>
    <w:rsid w:val="005B6EBC"/>
    <w:rsid w:val="005C0984"/>
    <w:rsid w:val="005D0828"/>
    <w:rsid w:val="005D5477"/>
    <w:rsid w:val="005D56E2"/>
    <w:rsid w:val="005D76AD"/>
    <w:rsid w:val="005D7A3F"/>
    <w:rsid w:val="005E0E71"/>
    <w:rsid w:val="005E41BD"/>
    <w:rsid w:val="005F1E05"/>
    <w:rsid w:val="005F5093"/>
    <w:rsid w:val="005F5FC9"/>
    <w:rsid w:val="005F71DF"/>
    <w:rsid w:val="006036B1"/>
    <w:rsid w:val="0061072A"/>
    <w:rsid w:val="00613E7E"/>
    <w:rsid w:val="0063093F"/>
    <w:rsid w:val="00632048"/>
    <w:rsid w:val="00647524"/>
    <w:rsid w:val="006506D4"/>
    <w:rsid w:val="00653D76"/>
    <w:rsid w:val="00664CAF"/>
    <w:rsid w:val="006661E2"/>
    <w:rsid w:val="00667F76"/>
    <w:rsid w:val="00673C3C"/>
    <w:rsid w:val="00676792"/>
    <w:rsid w:val="006776CC"/>
    <w:rsid w:val="006805EE"/>
    <w:rsid w:val="0068063C"/>
    <w:rsid w:val="00681BC8"/>
    <w:rsid w:val="006839A3"/>
    <w:rsid w:val="0068441B"/>
    <w:rsid w:val="006865C9"/>
    <w:rsid w:val="00692694"/>
    <w:rsid w:val="0069389A"/>
    <w:rsid w:val="006A0887"/>
    <w:rsid w:val="006A0E22"/>
    <w:rsid w:val="006A24A6"/>
    <w:rsid w:val="006A252B"/>
    <w:rsid w:val="006A52D8"/>
    <w:rsid w:val="006A61E9"/>
    <w:rsid w:val="006A71A1"/>
    <w:rsid w:val="006A7D25"/>
    <w:rsid w:val="006B113D"/>
    <w:rsid w:val="006B4CC2"/>
    <w:rsid w:val="006B6842"/>
    <w:rsid w:val="006C047D"/>
    <w:rsid w:val="006C2E6B"/>
    <w:rsid w:val="006C3F9C"/>
    <w:rsid w:val="006C5249"/>
    <w:rsid w:val="006C783E"/>
    <w:rsid w:val="006D7B79"/>
    <w:rsid w:val="006E4BB6"/>
    <w:rsid w:val="006E6B40"/>
    <w:rsid w:val="006E74CF"/>
    <w:rsid w:val="006F4917"/>
    <w:rsid w:val="00712588"/>
    <w:rsid w:val="0071407B"/>
    <w:rsid w:val="0074293F"/>
    <w:rsid w:val="00746AF6"/>
    <w:rsid w:val="00747444"/>
    <w:rsid w:val="00750FFF"/>
    <w:rsid w:val="0075760B"/>
    <w:rsid w:val="00774A2D"/>
    <w:rsid w:val="0077743E"/>
    <w:rsid w:val="00780405"/>
    <w:rsid w:val="00781784"/>
    <w:rsid w:val="00782864"/>
    <w:rsid w:val="007838D5"/>
    <w:rsid w:val="00785F21"/>
    <w:rsid w:val="00787B16"/>
    <w:rsid w:val="00792A2D"/>
    <w:rsid w:val="007939C2"/>
    <w:rsid w:val="007A1A6B"/>
    <w:rsid w:val="007A296C"/>
    <w:rsid w:val="007A643D"/>
    <w:rsid w:val="007A69F7"/>
    <w:rsid w:val="007B05DC"/>
    <w:rsid w:val="007B1807"/>
    <w:rsid w:val="007B1C8F"/>
    <w:rsid w:val="007B27A9"/>
    <w:rsid w:val="007C1C2E"/>
    <w:rsid w:val="007C461A"/>
    <w:rsid w:val="007C6766"/>
    <w:rsid w:val="007E086B"/>
    <w:rsid w:val="007E56D6"/>
    <w:rsid w:val="007E7F19"/>
    <w:rsid w:val="007F0B69"/>
    <w:rsid w:val="007F3881"/>
    <w:rsid w:val="007F6821"/>
    <w:rsid w:val="007F6BBA"/>
    <w:rsid w:val="00806A5E"/>
    <w:rsid w:val="00807F60"/>
    <w:rsid w:val="00811506"/>
    <w:rsid w:val="008142C2"/>
    <w:rsid w:val="008156AA"/>
    <w:rsid w:val="00826728"/>
    <w:rsid w:val="00840AEE"/>
    <w:rsid w:val="00840BEB"/>
    <w:rsid w:val="00854021"/>
    <w:rsid w:val="00855A87"/>
    <w:rsid w:val="00863A4B"/>
    <w:rsid w:val="00867D97"/>
    <w:rsid w:val="00871FCD"/>
    <w:rsid w:val="00874E63"/>
    <w:rsid w:val="00876DBE"/>
    <w:rsid w:val="0088119E"/>
    <w:rsid w:val="00881FB7"/>
    <w:rsid w:val="00884492"/>
    <w:rsid w:val="00890F9D"/>
    <w:rsid w:val="008917E2"/>
    <w:rsid w:val="00891DE5"/>
    <w:rsid w:val="00894304"/>
    <w:rsid w:val="0089653F"/>
    <w:rsid w:val="008A147B"/>
    <w:rsid w:val="008A4F4C"/>
    <w:rsid w:val="008B1241"/>
    <w:rsid w:val="008B3957"/>
    <w:rsid w:val="008B587E"/>
    <w:rsid w:val="008C1190"/>
    <w:rsid w:val="008C1F09"/>
    <w:rsid w:val="008D142C"/>
    <w:rsid w:val="008D17C4"/>
    <w:rsid w:val="008D341A"/>
    <w:rsid w:val="008D78D2"/>
    <w:rsid w:val="008E1B33"/>
    <w:rsid w:val="008E3901"/>
    <w:rsid w:val="008E4333"/>
    <w:rsid w:val="008F1FE4"/>
    <w:rsid w:val="008F2FAA"/>
    <w:rsid w:val="008F5830"/>
    <w:rsid w:val="008F69B3"/>
    <w:rsid w:val="00900CD8"/>
    <w:rsid w:val="0090208D"/>
    <w:rsid w:val="00902718"/>
    <w:rsid w:val="00905863"/>
    <w:rsid w:val="00907A5D"/>
    <w:rsid w:val="0091009F"/>
    <w:rsid w:val="00911237"/>
    <w:rsid w:val="00911EE1"/>
    <w:rsid w:val="00913568"/>
    <w:rsid w:val="0093422D"/>
    <w:rsid w:val="0093576D"/>
    <w:rsid w:val="00947A7F"/>
    <w:rsid w:val="00953F4B"/>
    <w:rsid w:val="009556C6"/>
    <w:rsid w:val="00957509"/>
    <w:rsid w:val="0096492C"/>
    <w:rsid w:val="009662E1"/>
    <w:rsid w:val="00966AC5"/>
    <w:rsid w:val="00972D16"/>
    <w:rsid w:val="009734B6"/>
    <w:rsid w:val="00973B50"/>
    <w:rsid w:val="00982406"/>
    <w:rsid w:val="00982CD2"/>
    <w:rsid w:val="00985657"/>
    <w:rsid w:val="00987523"/>
    <w:rsid w:val="00993EDB"/>
    <w:rsid w:val="00997154"/>
    <w:rsid w:val="009A4269"/>
    <w:rsid w:val="009B1B6B"/>
    <w:rsid w:val="009B6B97"/>
    <w:rsid w:val="009C6ED7"/>
    <w:rsid w:val="009C71E4"/>
    <w:rsid w:val="009E0458"/>
    <w:rsid w:val="009E09DC"/>
    <w:rsid w:val="009E3D56"/>
    <w:rsid w:val="009E5439"/>
    <w:rsid w:val="009E54D8"/>
    <w:rsid w:val="009E76C2"/>
    <w:rsid w:val="009E7DD3"/>
    <w:rsid w:val="009F089D"/>
    <w:rsid w:val="009F59CC"/>
    <w:rsid w:val="009F7C3F"/>
    <w:rsid w:val="00A0073D"/>
    <w:rsid w:val="00A0443E"/>
    <w:rsid w:val="00A07D7C"/>
    <w:rsid w:val="00A216DC"/>
    <w:rsid w:val="00A22DC4"/>
    <w:rsid w:val="00A238B4"/>
    <w:rsid w:val="00A2630F"/>
    <w:rsid w:val="00A26B0F"/>
    <w:rsid w:val="00A32B58"/>
    <w:rsid w:val="00A356AB"/>
    <w:rsid w:val="00A35BC4"/>
    <w:rsid w:val="00A571BD"/>
    <w:rsid w:val="00A63575"/>
    <w:rsid w:val="00A70ECF"/>
    <w:rsid w:val="00A81324"/>
    <w:rsid w:val="00A82350"/>
    <w:rsid w:val="00A925A1"/>
    <w:rsid w:val="00A94AA9"/>
    <w:rsid w:val="00A9721F"/>
    <w:rsid w:val="00AA7A7F"/>
    <w:rsid w:val="00AB0313"/>
    <w:rsid w:val="00AB2395"/>
    <w:rsid w:val="00AB27E9"/>
    <w:rsid w:val="00AB2F60"/>
    <w:rsid w:val="00AB2FD3"/>
    <w:rsid w:val="00AB5C47"/>
    <w:rsid w:val="00AC0BD8"/>
    <w:rsid w:val="00AC100D"/>
    <w:rsid w:val="00AC18CC"/>
    <w:rsid w:val="00AC2E45"/>
    <w:rsid w:val="00AC57D6"/>
    <w:rsid w:val="00AC5ED6"/>
    <w:rsid w:val="00AC6025"/>
    <w:rsid w:val="00AD34B9"/>
    <w:rsid w:val="00AD4A09"/>
    <w:rsid w:val="00AE0C0E"/>
    <w:rsid w:val="00AE16EC"/>
    <w:rsid w:val="00AF06B5"/>
    <w:rsid w:val="00B0484B"/>
    <w:rsid w:val="00B060EA"/>
    <w:rsid w:val="00B143EE"/>
    <w:rsid w:val="00B2224D"/>
    <w:rsid w:val="00B25EED"/>
    <w:rsid w:val="00B30BF9"/>
    <w:rsid w:val="00B31259"/>
    <w:rsid w:val="00B33360"/>
    <w:rsid w:val="00B3737D"/>
    <w:rsid w:val="00B37E59"/>
    <w:rsid w:val="00B4192D"/>
    <w:rsid w:val="00B45153"/>
    <w:rsid w:val="00B4516B"/>
    <w:rsid w:val="00B45F76"/>
    <w:rsid w:val="00B52CE4"/>
    <w:rsid w:val="00B5693D"/>
    <w:rsid w:val="00B577A6"/>
    <w:rsid w:val="00B60262"/>
    <w:rsid w:val="00B60BCB"/>
    <w:rsid w:val="00B651AD"/>
    <w:rsid w:val="00B6570C"/>
    <w:rsid w:val="00B72764"/>
    <w:rsid w:val="00B74080"/>
    <w:rsid w:val="00B758CC"/>
    <w:rsid w:val="00B81EDD"/>
    <w:rsid w:val="00B85084"/>
    <w:rsid w:val="00B92E75"/>
    <w:rsid w:val="00BA4453"/>
    <w:rsid w:val="00BA485C"/>
    <w:rsid w:val="00BA4BDF"/>
    <w:rsid w:val="00BA53BF"/>
    <w:rsid w:val="00BA655F"/>
    <w:rsid w:val="00BB17EE"/>
    <w:rsid w:val="00BC0BAD"/>
    <w:rsid w:val="00BC3823"/>
    <w:rsid w:val="00BC3D8C"/>
    <w:rsid w:val="00BC6399"/>
    <w:rsid w:val="00BD46A9"/>
    <w:rsid w:val="00BD5239"/>
    <w:rsid w:val="00BD564A"/>
    <w:rsid w:val="00BD6C02"/>
    <w:rsid w:val="00BD7698"/>
    <w:rsid w:val="00BE2B53"/>
    <w:rsid w:val="00BF4BF6"/>
    <w:rsid w:val="00BF5A4D"/>
    <w:rsid w:val="00BF6DB0"/>
    <w:rsid w:val="00C02C5E"/>
    <w:rsid w:val="00C10A0A"/>
    <w:rsid w:val="00C10ED0"/>
    <w:rsid w:val="00C11FA1"/>
    <w:rsid w:val="00C1477F"/>
    <w:rsid w:val="00C1629F"/>
    <w:rsid w:val="00C20A6E"/>
    <w:rsid w:val="00C219DD"/>
    <w:rsid w:val="00C230B6"/>
    <w:rsid w:val="00C240F5"/>
    <w:rsid w:val="00C3039D"/>
    <w:rsid w:val="00C3147D"/>
    <w:rsid w:val="00C316A9"/>
    <w:rsid w:val="00C34001"/>
    <w:rsid w:val="00C34B80"/>
    <w:rsid w:val="00C36BDD"/>
    <w:rsid w:val="00C37EAD"/>
    <w:rsid w:val="00C46099"/>
    <w:rsid w:val="00C46D94"/>
    <w:rsid w:val="00C509DE"/>
    <w:rsid w:val="00C57C14"/>
    <w:rsid w:val="00C60223"/>
    <w:rsid w:val="00C62E15"/>
    <w:rsid w:val="00C661E7"/>
    <w:rsid w:val="00C719F6"/>
    <w:rsid w:val="00C71D9D"/>
    <w:rsid w:val="00C80BBC"/>
    <w:rsid w:val="00C82CE3"/>
    <w:rsid w:val="00C859F2"/>
    <w:rsid w:val="00CA23B7"/>
    <w:rsid w:val="00CA43BF"/>
    <w:rsid w:val="00CB541D"/>
    <w:rsid w:val="00CB725C"/>
    <w:rsid w:val="00CB7C51"/>
    <w:rsid w:val="00CC0D0D"/>
    <w:rsid w:val="00CC2E81"/>
    <w:rsid w:val="00CC39F6"/>
    <w:rsid w:val="00CD4DF4"/>
    <w:rsid w:val="00CD6E27"/>
    <w:rsid w:val="00CE4FE9"/>
    <w:rsid w:val="00CE6260"/>
    <w:rsid w:val="00CF4799"/>
    <w:rsid w:val="00CF4971"/>
    <w:rsid w:val="00D1003C"/>
    <w:rsid w:val="00D1392F"/>
    <w:rsid w:val="00D20B78"/>
    <w:rsid w:val="00D24C83"/>
    <w:rsid w:val="00D32224"/>
    <w:rsid w:val="00D37F59"/>
    <w:rsid w:val="00D43F08"/>
    <w:rsid w:val="00D44F9F"/>
    <w:rsid w:val="00D47E2F"/>
    <w:rsid w:val="00D52AD1"/>
    <w:rsid w:val="00D53516"/>
    <w:rsid w:val="00D63671"/>
    <w:rsid w:val="00D63840"/>
    <w:rsid w:val="00D73619"/>
    <w:rsid w:val="00D73660"/>
    <w:rsid w:val="00D75F2B"/>
    <w:rsid w:val="00D819DB"/>
    <w:rsid w:val="00D85516"/>
    <w:rsid w:val="00D869D6"/>
    <w:rsid w:val="00D87C8E"/>
    <w:rsid w:val="00D92690"/>
    <w:rsid w:val="00D94730"/>
    <w:rsid w:val="00DA1411"/>
    <w:rsid w:val="00DA34F5"/>
    <w:rsid w:val="00DB1688"/>
    <w:rsid w:val="00DB41CB"/>
    <w:rsid w:val="00DB4649"/>
    <w:rsid w:val="00DB6163"/>
    <w:rsid w:val="00DB62E8"/>
    <w:rsid w:val="00DC2F54"/>
    <w:rsid w:val="00DC56C2"/>
    <w:rsid w:val="00DC7268"/>
    <w:rsid w:val="00DD08E8"/>
    <w:rsid w:val="00DD13F3"/>
    <w:rsid w:val="00DE55AB"/>
    <w:rsid w:val="00DE707D"/>
    <w:rsid w:val="00DF2F55"/>
    <w:rsid w:val="00DF3C99"/>
    <w:rsid w:val="00E00860"/>
    <w:rsid w:val="00E01D1F"/>
    <w:rsid w:val="00E02A12"/>
    <w:rsid w:val="00E03C50"/>
    <w:rsid w:val="00E11968"/>
    <w:rsid w:val="00E13228"/>
    <w:rsid w:val="00E1465B"/>
    <w:rsid w:val="00E14C97"/>
    <w:rsid w:val="00E154CE"/>
    <w:rsid w:val="00E217AF"/>
    <w:rsid w:val="00E30E07"/>
    <w:rsid w:val="00E32EC5"/>
    <w:rsid w:val="00E4513D"/>
    <w:rsid w:val="00E45DC1"/>
    <w:rsid w:val="00E47710"/>
    <w:rsid w:val="00E4794D"/>
    <w:rsid w:val="00E50AA1"/>
    <w:rsid w:val="00E5199C"/>
    <w:rsid w:val="00E55AD5"/>
    <w:rsid w:val="00E73B01"/>
    <w:rsid w:val="00E76B21"/>
    <w:rsid w:val="00E84822"/>
    <w:rsid w:val="00E958F8"/>
    <w:rsid w:val="00EA7A0C"/>
    <w:rsid w:val="00EB083F"/>
    <w:rsid w:val="00EB2F60"/>
    <w:rsid w:val="00EB3422"/>
    <w:rsid w:val="00EB73A3"/>
    <w:rsid w:val="00EC3CB4"/>
    <w:rsid w:val="00EC6B2A"/>
    <w:rsid w:val="00ED03D7"/>
    <w:rsid w:val="00ED23B5"/>
    <w:rsid w:val="00ED44C7"/>
    <w:rsid w:val="00EF1BF9"/>
    <w:rsid w:val="00EF60BA"/>
    <w:rsid w:val="00EF69C0"/>
    <w:rsid w:val="00EF7DF0"/>
    <w:rsid w:val="00F017FE"/>
    <w:rsid w:val="00F05DFB"/>
    <w:rsid w:val="00F1607C"/>
    <w:rsid w:val="00F202C7"/>
    <w:rsid w:val="00F272C7"/>
    <w:rsid w:val="00F31352"/>
    <w:rsid w:val="00F3145B"/>
    <w:rsid w:val="00F3368F"/>
    <w:rsid w:val="00F34B24"/>
    <w:rsid w:val="00F3584C"/>
    <w:rsid w:val="00F43ED8"/>
    <w:rsid w:val="00F45BBB"/>
    <w:rsid w:val="00F4795C"/>
    <w:rsid w:val="00F52E58"/>
    <w:rsid w:val="00F542CC"/>
    <w:rsid w:val="00F574BD"/>
    <w:rsid w:val="00F70315"/>
    <w:rsid w:val="00F733BB"/>
    <w:rsid w:val="00F74102"/>
    <w:rsid w:val="00F80201"/>
    <w:rsid w:val="00F91D4E"/>
    <w:rsid w:val="00F93543"/>
    <w:rsid w:val="00F94141"/>
    <w:rsid w:val="00F9486E"/>
    <w:rsid w:val="00F94D82"/>
    <w:rsid w:val="00F95FA9"/>
    <w:rsid w:val="00FA49BE"/>
    <w:rsid w:val="00FA7E21"/>
    <w:rsid w:val="00FB4C28"/>
    <w:rsid w:val="00FB76D2"/>
    <w:rsid w:val="00FC3485"/>
    <w:rsid w:val="00FD0EED"/>
    <w:rsid w:val="00FD25CF"/>
    <w:rsid w:val="00FD3E8E"/>
    <w:rsid w:val="00FD5461"/>
    <w:rsid w:val="00FD69B8"/>
    <w:rsid w:val="00FE497A"/>
    <w:rsid w:val="00FE5146"/>
    <w:rsid w:val="00FE5E90"/>
    <w:rsid w:val="00FE7512"/>
    <w:rsid w:val="00FF2495"/>
    <w:rsid w:val="00FF5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7B"/>
    <w:pPr>
      <w:spacing w:after="200" w:line="276" w:lineRule="auto"/>
    </w:pPr>
    <w:rPr>
      <w:sz w:val="22"/>
      <w:szCs w:val="22"/>
      <w:lang w:val="uk-UA" w:eastAsia="en-US"/>
    </w:rPr>
  </w:style>
  <w:style w:type="paragraph" w:styleId="1">
    <w:name w:val="heading 1"/>
    <w:basedOn w:val="a"/>
    <w:next w:val="a"/>
    <w:link w:val="10"/>
    <w:uiPriority w:val="9"/>
    <w:qFormat/>
    <w:rsid w:val="004E3F60"/>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C859F2"/>
    <w:pPr>
      <w:keepNext/>
      <w:spacing w:after="0" w:line="240" w:lineRule="auto"/>
      <w:jc w:val="center"/>
      <w:outlineLvl w:val="1"/>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C859F2"/>
    <w:rPr>
      <w:rFonts w:ascii="Times New Roman" w:eastAsia="Times New Roman" w:hAnsi="Times New Roman" w:cs="Times New Roman"/>
      <w:sz w:val="28"/>
      <w:szCs w:val="20"/>
      <w:lang w:eastAsia="ru-RU"/>
    </w:rPr>
  </w:style>
  <w:style w:type="paragraph" w:styleId="a3">
    <w:name w:val="List Paragraph"/>
    <w:basedOn w:val="a"/>
    <w:uiPriority w:val="34"/>
    <w:qFormat/>
    <w:rsid w:val="00C859F2"/>
    <w:pPr>
      <w:ind w:left="720"/>
      <w:contextualSpacing/>
    </w:pPr>
  </w:style>
  <w:style w:type="paragraph" w:styleId="HTML">
    <w:name w:val="HTML Preformatted"/>
    <w:basedOn w:val="a"/>
    <w:link w:val="HTML0"/>
    <w:uiPriority w:val="99"/>
    <w:unhideWhenUsed/>
    <w:rsid w:val="006B6842"/>
    <w:pPr>
      <w:spacing w:after="0" w:line="240" w:lineRule="auto"/>
    </w:pPr>
    <w:rPr>
      <w:rFonts w:ascii="Consolas" w:hAnsi="Consolas" w:cs="Consolas"/>
      <w:sz w:val="20"/>
      <w:szCs w:val="20"/>
    </w:rPr>
  </w:style>
  <w:style w:type="character" w:customStyle="1" w:styleId="HTML0">
    <w:name w:val="Стандартный HTML Знак"/>
    <w:link w:val="HTML"/>
    <w:uiPriority w:val="99"/>
    <w:rsid w:val="006B6842"/>
    <w:rPr>
      <w:rFonts w:ascii="Consolas" w:hAnsi="Consolas" w:cs="Consolas"/>
      <w:sz w:val="20"/>
      <w:szCs w:val="20"/>
    </w:rPr>
  </w:style>
  <w:style w:type="paragraph" w:styleId="3">
    <w:name w:val="Body Text Indent 3"/>
    <w:basedOn w:val="a"/>
    <w:link w:val="30"/>
    <w:rsid w:val="006B6842"/>
    <w:pPr>
      <w:spacing w:after="0" w:line="240" w:lineRule="auto"/>
      <w:ind w:left="993" w:hanging="284"/>
      <w:jc w:val="both"/>
    </w:pPr>
    <w:rPr>
      <w:rFonts w:ascii="Times New Roman" w:eastAsia="Times New Roman" w:hAnsi="Times New Roman"/>
      <w:b/>
      <w:sz w:val="28"/>
      <w:szCs w:val="20"/>
      <w:lang w:eastAsia="ru-RU"/>
    </w:rPr>
  </w:style>
  <w:style w:type="character" w:customStyle="1" w:styleId="30">
    <w:name w:val="Основной текст с отступом 3 Знак"/>
    <w:link w:val="3"/>
    <w:rsid w:val="006B6842"/>
    <w:rPr>
      <w:rFonts w:ascii="Times New Roman" w:eastAsia="Times New Roman" w:hAnsi="Times New Roman" w:cs="Times New Roman"/>
      <w:b/>
      <w:sz w:val="28"/>
      <w:szCs w:val="20"/>
      <w:lang w:eastAsia="ru-RU"/>
    </w:rPr>
  </w:style>
  <w:style w:type="paragraph" w:styleId="21">
    <w:name w:val="Body Text 2"/>
    <w:basedOn w:val="a"/>
    <w:link w:val="22"/>
    <w:uiPriority w:val="99"/>
    <w:semiHidden/>
    <w:unhideWhenUsed/>
    <w:rsid w:val="006B6842"/>
    <w:pPr>
      <w:spacing w:after="120" w:line="480" w:lineRule="auto"/>
    </w:pPr>
  </w:style>
  <w:style w:type="character" w:customStyle="1" w:styleId="22">
    <w:name w:val="Основной текст 2 Знак"/>
    <w:basedOn w:val="a0"/>
    <w:link w:val="21"/>
    <w:uiPriority w:val="99"/>
    <w:semiHidden/>
    <w:rsid w:val="006B6842"/>
  </w:style>
  <w:style w:type="paragraph" w:styleId="a4">
    <w:name w:val="Body Text"/>
    <w:basedOn w:val="a"/>
    <w:link w:val="a5"/>
    <w:uiPriority w:val="99"/>
    <w:semiHidden/>
    <w:unhideWhenUsed/>
    <w:rsid w:val="006B6842"/>
    <w:pPr>
      <w:spacing w:after="120"/>
    </w:pPr>
  </w:style>
  <w:style w:type="character" w:customStyle="1" w:styleId="a5">
    <w:name w:val="Основной текст Знак"/>
    <w:basedOn w:val="a0"/>
    <w:link w:val="a4"/>
    <w:uiPriority w:val="99"/>
    <w:semiHidden/>
    <w:rsid w:val="006B6842"/>
  </w:style>
  <w:style w:type="paragraph" w:styleId="a6">
    <w:name w:val="No Spacing"/>
    <w:uiPriority w:val="1"/>
    <w:qFormat/>
    <w:rsid w:val="006B6842"/>
    <w:rPr>
      <w:sz w:val="22"/>
      <w:szCs w:val="22"/>
      <w:lang w:eastAsia="en-US"/>
    </w:rPr>
  </w:style>
  <w:style w:type="paragraph" w:styleId="a7">
    <w:name w:val="Body Text Indent"/>
    <w:basedOn w:val="a"/>
    <w:link w:val="a8"/>
    <w:uiPriority w:val="99"/>
    <w:semiHidden/>
    <w:unhideWhenUsed/>
    <w:rsid w:val="000F4BC2"/>
    <w:pPr>
      <w:spacing w:after="120"/>
      <w:ind w:left="283"/>
    </w:pPr>
  </w:style>
  <w:style w:type="character" w:customStyle="1" w:styleId="a8">
    <w:name w:val="Основной текст с отступом Знак"/>
    <w:basedOn w:val="a0"/>
    <w:link w:val="a7"/>
    <w:uiPriority w:val="99"/>
    <w:semiHidden/>
    <w:rsid w:val="000F4BC2"/>
  </w:style>
  <w:style w:type="paragraph" w:styleId="a9">
    <w:name w:val="Normal (Web)"/>
    <w:basedOn w:val="a"/>
    <w:rsid w:val="000F4BC2"/>
    <w:pPr>
      <w:spacing w:after="0" w:line="240" w:lineRule="auto"/>
    </w:pPr>
    <w:rPr>
      <w:rFonts w:ascii="Times New Roman" w:eastAsia="Times New Roman" w:hAnsi="Times New Roman"/>
      <w:sz w:val="24"/>
      <w:szCs w:val="24"/>
      <w:lang w:val="ru-RU" w:eastAsia="ru-RU"/>
    </w:rPr>
  </w:style>
  <w:style w:type="character" w:customStyle="1" w:styleId="10">
    <w:name w:val="Заголовок 1 Знак"/>
    <w:link w:val="1"/>
    <w:uiPriority w:val="9"/>
    <w:rsid w:val="004E3F60"/>
    <w:rPr>
      <w:rFonts w:ascii="Cambria" w:eastAsia="Times New Roman" w:hAnsi="Cambria" w:cs="Times New Roman"/>
      <w:b/>
      <w:bCs/>
      <w:color w:val="365F91"/>
      <w:sz w:val="28"/>
      <w:szCs w:val="28"/>
    </w:rPr>
  </w:style>
  <w:style w:type="paragraph" w:customStyle="1" w:styleId="23">
    <w:name w:val="Обычный2"/>
    <w:rsid w:val="00493760"/>
    <w:rPr>
      <w:rFonts w:ascii="Times New Roman" w:eastAsia="Times New Roman" w:hAnsi="Times New Roman"/>
      <w:sz w:val="24"/>
      <w:lang w:val="uk-UA"/>
    </w:rPr>
  </w:style>
  <w:style w:type="paragraph" w:customStyle="1" w:styleId="11">
    <w:name w:val="Основной текст с отступом1"/>
    <w:rsid w:val="00C10A0A"/>
    <w:pPr>
      <w:suppressAutoHyphens/>
      <w:ind w:firstLine="720"/>
      <w:jc w:val="both"/>
    </w:pPr>
    <w:rPr>
      <w:rFonts w:ascii="Times New Roman" w:eastAsia="ヒラギノ角ゴ Pro W3" w:hAnsi="Times New Roman"/>
      <w:color w:val="000000"/>
      <w:kern w:val="1"/>
      <w:sz w:val="28"/>
      <w:lang w:eastAsia="ar-SA"/>
    </w:rPr>
  </w:style>
  <w:style w:type="paragraph" w:customStyle="1" w:styleId="12">
    <w:name w:val="Обычный1"/>
    <w:rsid w:val="00C10A0A"/>
    <w:pPr>
      <w:widowControl w:val="0"/>
      <w:spacing w:line="300" w:lineRule="auto"/>
      <w:ind w:firstLine="567"/>
      <w:jc w:val="both"/>
    </w:pPr>
    <w:rPr>
      <w:rFonts w:ascii="Times New Roman" w:eastAsia="Times New Roman" w:hAnsi="Times New Roman"/>
      <w:sz w:val="28"/>
      <w:lang w:val="uk-UA"/>
    </w:rPr>
  </w:style>
  <w:style w:type="paragraph" w:styleId="aa">
    <w:name w:val="header"/>
    <w:basedOn w:val="a"/>
    <w:link w:val="ab"/>
    <w:uiPriority w:val="99"/>
    <w:semiHidden/>
    <w:unhideWhenUsed/>
    <w:rsid w:val="00B37E59"/>
    <w:pPr>
      <w:tabs>
        <w:tab w:val="center" w:pos="4677"/>
        <w:tab w:val="right" w:pos="9355"/>
      </w:tabs>
    </w:pPr>
  </w:style>
  <w:style w:type="character" w:customStyle="1" w:styleId="ab">
    <w:name w:val="Верхний колонтитул Знак"/>
    <w:link w:val="aa"/>
    <w:uiPriority w:val="99"/>
    <w:semiHidden/>
    <w:rsid w:val="00B37E59"/>
    <w:rPr>
      <w:sz w:val="22"/>
      <w:szCs w:val="22"/>
      <w:lang w:val="uk-UA" w:eastAsia="en-US"/>
    </w:rPr>
  </w:style>
  <w:style w:type="paragraph" w:styleId="ac">
    <w:name w:val="footer"/>
    <w:basedOn w:val="a"/>
    <w:link w:val="ad"/>
    <w:uiPriority w:val="99"/>
    <w:unhideWhenUsed/>
    <w:rsid w:val="00B37E59"/>
    <w:pPr>
      <w:tabs>
        <w:tab w:val="center" w:pos="4677"/>
        <w:tab w:val="right" w:pos="9355"/>
      </w:tabs>
    </w:pPr>
  </w:style>
  <w:style w:type="character" w:customStyle="1" w:styleId="ad">
    <w:name w:val="Нижний колонтитул Знак"/>
    <w:link w:val="ac"/>
    <w:uiPriority w:val="99"/>
    <w:rsid w:val="00B37E59"/>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251549962">
      <w:bodyDiv w:val="1"/>
      <w:marLeft w:val="0"/>
      <w:marRight w:val="0"/>
      <w:marTop w:val="0"/>
      <w:marBottom w:val="0"/>
      <w:divBdr>
        <w:top w:val="none" w:sz="0" w:space="0" w:color="auto"/>
        <w:left w:val="none" w:sz="0" w:space="0" w:color="auto"/>
        <w:bottom w:val="none" w:sz="0" w:space="0" w:color="auto"/>
        <w:right w:val="none" w:sz="0" w:space="0" w:color="auto"/>
      </w:divBdr>
    </w:div>
    <w:div w:id="306671567">
      <w:bodyDiv w:val="1"/>
      <w:marLeft w:val="0"/>
      <w:marRight w:val="0"/>
      <w:marTop w:val="0"/>
      <w:marBottom w:val="0"/>
      <w:divBdr>
        <w:top w:val="none" w:sz="0" w:space="0" w:color="auto"/>
        <w:left w:val="none" w:sz="0" w:space="0" w:color="auto"/>
        <w:bottom w:val="none" w:sz="0" w:space="0" w:color="auto"/>
        <w:right w:val="none" w:sz="0" w:space="0" w:color="auto"/>
      </w:divBdr>
    </w:div>
    <w:div w:id="21217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11889</Words>
  <Characters>67772</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fujitsu</cp:lastModifiedBy>
  <cp:revision>2</cp:revision>
  <cp:lastPrinted>2013-09-12T14:40:00Z</cp:lastPrinted>
  <dcterms:created xsi:type="dcterms:W3CDTF">2016-09-08T11:46:00Z</dcterms:created>
  <dcterms:modified xsi:type="dcterms:W3CDTF">2016-09-08T11:46:00Z</dcterms:modified>
</cp:coreProperties>
</file>